
<file path=[Content_Types].xml><?xml version="1.0" encoding="utf-8"?>
<Types xmlns="http://schemas.openxmlformats.org/package/2006/content-types">
  <Override PartName="/word/footnotes.xml" ContentType="application/vnd.openxmlformats-officedocument.wordprocessingml.footnotes+xml"/>
  <Override PartName="/word/theme/themeOverride4.xml" ContentType="application/vnd.openxmlformats-officedocument.themeOverride+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826" w:rsidRPr="0095216C" w:rsidRDefault="00D44826" w:rsidP="00D44826">
      <w:pPr>
        <w:pStyle w:val="a3"/>
        <w:jc w:val="center"/>
        <w:rPr>
          <w:rFonts w:ascii="Times New Roman" w:hAnsi="Times New Roman" w:cs="Times New Roman"/>
          <w:i/>
          <w:iCs/>
          <w:sz w:val="24"/>
          <w:szCs w:val="24"/>
        </w:rPr>
      </w:pPr>
      <w:r w:rsidRPr="0095216C">
        <w:rPr>
          <w:rFonts w:ascii="Times New Roman" w:hAnsi="Times New Roman" w:cs="Times New Roman"/>
          <w:sz w:val="24"/>
          <w:szCs w:val="24"/>
          <w:lang w:val="en-US"/>
        </w:rPr>
        <w:t>I</w:t>
      </w:r>
      <w:r w:rsidRPr="0095216C">
        <w:rPr>
          <w:rFonts w:ascii="Times New Roman" w:hAnsi="Times New Roman" w:cs="Times New Roman"/>
          <w:sz w:val="24"/>
          <w:szCs w:val="24"/>
        </w:rPr>
        <w:t>.Общая характеристика</w:t>
      </w:r>
    </w:p>
    <w:p w:rsidR="00D44826" w:rsidRPr="0095216C" w:rsidRDefault="00D44826" w:rsidP="00D44826">
      <w:pPr>
        <w:pStyle w:val="a3"/>
        <w:jc w:val="center"/>
        <w:rPr>
          <w:rFonts w:ascii="Times New Roman" w:hAnsi="Times New Roman" w:cs="Times New Roman"/>
          <w:i/>
          <w:iCs/>
          <w:sz w:val="24"/>
          <w:szCs w:val="24"/>
        </w:rPr>
      </w:pPr>
    </w:p>
    <w:p w:rsidR="00D44826" w:rsidRPr="0095216C" w:rsidRDefault="00D44826" w:rsidP="00D44826">
      <w:pPr>
        <w:pStyle w:val="a3"/>
        <w:jc w:val="center"/>
        <w:rPr>
          <w:rFonts w:ascii="Times New Roman" w:hAnsi="Times New Roman" w:cs="Times New Roman"/>
          <w:sz w:val="24"/>
          <w:szCs w:val="24"/>
        </w:rPr>
      </w:pPr>
      <w:r w:rsidRPr="0095216C">
        <w:rPr>
          <w:rFonts w:ascii="Times New Roman" w:hAnsi="Times New Roman" w:cs="Times New Roman"/>
          <w:sz w:val="24"/>
          <w:szCs w:val="24"/>
        </w:rPr>
        <w:t>1.1 Информационная справка</w:t>
      </w:r>
    </w:p>
    <w:p w:rsidR="00D44826" w:rsidRDefault="00D44826" w:rsidP="00D4482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B2750">
        <w:rPr>
          <w:rFonts w:ascii="Times New Roman" w:eastAsia="Times New Roman" w:hAnsi="Times New Roman" w:cs="Times New Roman"/>
          <w:sz w:val="24"/>
          <w:szCs w:val="24"/>
          <w:lang w:eastAsia="ru-RU"/>
        </w:rPr>
        <w:t>Данный Публичный доклад о деятельности школы за 201</w:t>
      </w:r>
      <w:r>
        <w:rPr>
          <w:rFonts w:ascii="Times New Roman" w:eastAsia="Times New Roman" w:hAnsi="Times New Roman" w:cs="Times New Roman"/>
          <w:sz w:val="24"/>
          <w:szCs w:val="24"/>
          <w:lang w:eastAsia="ru-RU"/>
        </w:rPr>
        <w:t>2</w:t>
      </w:r>
      <w:r w:rsidRPr="005B2750">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3</w:t>
      </w:r>
      <w:r w:rsidRPr="005B2750">
        <w:rPr>
          <w:rFonts w:ascii="Times New Roman" w:eastAsia="Times New Roman" w:hAnsi="Times New Roman" w:cs="Times New Roman"/>
          <w:sz w:val="24"/>
          <w:szCs w:val="24"/>
          <w:lang w:eastAsia="ru-RU"/>
        </w:rPr>
        <w:t xml:space="preserve"> учебный год представляет итоги нашей работы по направлениям и традиционно направлен на информирование общественности как о результатах деятельности школы так и о проблемах с целью получения общественной поддержки. </w:t>
      </w:r>
    </w:p>
    <w:p w:rsidR="00D44826" w:rsidRDefault="00D44826" w:rsidP="00D44826">
      <w:pPr>
        <w:jc w:val="both"/>
        <w:rPr>
          <w:rFonts w:ascii="Times New Roman" w:hAnsi="Times New Roman" w:cs="Times New Roman"/>
        </w:rPr>
      </w:pPr>
      <w:r>
        <w:rPr>
          <w:rFonts w:ascii="Times New Roman" w:hAnsi="Times New Roman" w:cs="Times New Roman"/>
        </w:rPr>
        <w:t xml:space="preserve">           </w:t>
      </w:r>
      <w:r w:rsidRPr="00FD656B">
        <w:rPr>
          <w:rFonts w:ascii="Times New Roman" w:hAnsi="Times New Roman" w:cs="Times New Roman"/>
        </w:rPr>
        <w:t>Деятельность ОУ « Яготинская муниципальная средняя  общеобразовательная школа» в 2010-2011 учебном году была направлена на решение задач развития в рамках Концепции модернизации Российского образования, национальной образовательной инициативы «Наша новая школа». Результаты работы школы по запланированным на 201</w:t>
      </w:r>
      <w:r w:rsidR="00FC7D0D">
        <w:rPr>
          <w:rFonts w:ascii="Times New Roman" w:hAnsi="Times New Roman" w:cs="Times New Roman"/>
        </w:rPr>
        <w:t>2</w:t>
      </w:r>
      <w:r w:rsidRPr="00FD656B">
        <w:rPr>
          <w:rFonts w:ascii="Times New Roman" w:hAnsi="Times New Roman" w:cs="Times New Roman"/>
        </w:rPr>
        <w:t>-201</w:t>
      </w:r>
      <w:r w:rsidR="00FC7D0D">
        <w:rPr>
          <w:rFonts w:ascii="Times New Roman" w:hAnsi="Times New Roman" w:cs="Times New Roman"/>
        </w:rPr>
        <w:t>3</w:t>
      </w:r>
      <w:r w:rsidRPr="00FD656B">
        <w:rPr>
          <w:rFonts w:ascii="Times New Roman" w:hAnsi="Times New Roman" w:cs="Times New Roman"/>
        </w:rPr>
        <w:t xml:space="preserve"> учебный год направлениям свидетельствуют о выполнении плана работы школы. Управление учебно-воспитательным процессом осуществлялось в соответствии с Законом РФ « Об образовании», Уставом школы, «Типовым положением об общеобразовательном учреждении», письмами и рекомендациями Министерства образования и науки РФ, управлением по образованию и делам молодежи Алтайского края и Благовещенского района.</w:t>
      </w:r>
    </w:p>
    <w:tbl>
      <w:tblPr>
        <w:tblpPr w:leftFromText="180" w:rightFromText="180" w:vertAnchor="text"/>
        <w:tblW w:w="9606" w:type="dxa"/>
        <w:tblCellMar>
          <w:left w:w="0" w:type="dxa"/>
          <w:right w:w="0" w:type="dxa"/>
        </w:tblCellMar>
        <w:tblLook w:val="0000"/>
      </w:tblPr>
      <w:tblGrid>
        <w:gridCol w:w="4644"/>
        <w:gridCol w:w="4962"/>
      </w:tblGrid>
      <w:tr w:rsidR="00D44826" w:rsidRPr="00136328" w:rsidTr="0089598D">
        <w:trPr>
          <w:trHeight w:val="193"/>
        </w:trPr>
        <w:tc>
          <w:tcPr>
            <w:tcW w:w="9606" w:type="dxa"/>
            <w:gridSpan w:val="2"/>
            <w:tcBorders>
              <w:top w:val="single" w:sz="8" w:space="0" w:color="C0504D"/>
              <w:left w:val="nil"/>
              <w:bottom w:val="single" w:sz="8" w:space="0" w:color="C0504D"/>
              <w:right w:val="nil"/>
            </w:tcBorders>
            <w:tcMar>
              <w:top w:w="0" w:type="dxa"/>
              <w:left w:w="108" w:type="dxa"/>
              <w:bottom w:w="0" w:type="dxa"/>
              <w:right w:w="108" w:type="dxa"/>
            </w:tcMar>
          </w:tcPr>
          <w:p w:rsidR="00D44826" w:rsidRPr="0095216C" w:rsidRDefault="00D44826" w:rsidP="0089598D">
            <w:pPr>
              <w:pStyle w:val="a3"/>
              <w:rPr>
                <w:rFonts w:ascii="Times New Roman" w:hAnsi="Times New Roman" w:cs="Times New Roman"/>
                <w:sz w:val="24"/>
                <w:szCs w:val="24"/>
              </w:rPr>
            </w:pPr>
            <w:r w:rsidRPr="0095216C">
              <w:rPr>
                <w:rFonts w:ascii="Times New Roman" w:hAnsi="Times New Roman" w:cs="Times New Roman"/>
                <w:sz w:val="24"/>
                <w:szCs w:val="24"/>
              </w:rPr>
              <w:t>Общая информация об образовательном  учреждении</w:t>
            </w:r>
          </w:p>
        </w:tc>
      </w:tr>
      <w:tr w:rsidR="00D44826" w:rsidRPr="00136328" w:rsidTr="0089598D">
        <w:trPr>
          <w:trHeight w:val="9"/>
        </w:trPr>
        <w:tc>
          <w:tcPr>
            <w:tcW w:w="4644" w:type="dxa"/>
            <w:tcBorders>
              <w:top w:val="nil"/>
              <w:left w:val="nil"/>
              <w:bottom w:val="nil"/>
              <w:right w:val="nil"/>
            </w:tcBorders>
            <w:shd w:val="clear" w:color="auto" w:fill="FFCC99"/>
            <w:tcMar>
              <w:top w:w="0" w:type="dxa"/>
              <w:left w:w="108" w:type="dxa"/>
              <w:bottom w:w="0" w:type="dxa"/>
              <w:right w:w="108" w:type="dxa"/>
            </w:tcMar>
          </w:tcPr>
          <w:p w:rsidR="00D44826" w:rsidRPr="0095216C" w:rsidRDefault="00D44826" w:rsidP="0089598D">
            <w:pPr>
              <w:pStyle w:val="a3"/>
              <w:rPr>
                <w:rFonts w:ascii="Times New Roman" w:hAnsi="Times New Roman" w:cs="Times New Roman"/>
                <w:sz w:val="24"/>
                <w:szCs w:val="24"/>
              </w:rPr>
            </w:pPr>
            <w:r w:rsidRPr="0095216C">
              <w:rPr>
                <w:rFonts w:ascii="Times New Roman" w:hAnsi="Times New Roman" w:cs="Times New Roman"/>
                <w:sz w:val="24"/>
                <w:szCs w:val="24"/>
              </w:rPr>
              <w:t>Название общеобразовательного учреждения</w:t>
            </w:r>
          </w:p>
        </w:tc>
        <w:tc>
          <w:tcPr>
            <w:tcW w:w="4962" w:type="dxa"/>
            <w:tcBorders>
              <w:top w:val="nil"/>
              <w:left w:val="nil"/>
              <w:bottom w:val="nil"/>
              <w:right w:val="nil"/>
            </w:tcBorders>
            <w:shd w:val="clear" w:color="auto" w:fill="FFCC99"/>
            <w:tcMar>
              <w:top w:w="0" w:type="dxa"/>
              <w:left w:w="108" w:type="dxa"/>
              <w:bottom w:w="0" w:type="dxa"/>
              <w:right w:w="108" w:type="dxa"/>
            </w:tcMar>
          </w:tcPr>
          <w:p w:rsidR="00D44826" w:rsidRPr="0095216C" w:rsidRDefault="00D44826" w:rsidP="0089598D">
            <w:pPr>
              <w:pStyle w:val="a3"/>
              <w:rPr>
                <w:rFonts w:ascii="Times New Roman" w:hAnsi="Times New Roman" w:cs="Times New Roman"/>
                <w:sz w:val="24"/>
                <w:szCs w:val="24"/>
              </w:rPr>
            </w:pPr>
            <w:r w:rsidRPr="0095216C">
              <w:rPr>
                <w:rFonts w:ascii="Times New Roman" w:hAnsi="Times New Roman" w:cs="Times New Roman"/>
                <w:sz w:val="24"/>
                <w:szCs w:val="24"/>
              </w:rPr>
              <w:t>Муниципальное бюджетное образовательное   учреждение «Яготинская  средняя общеобразовательная  школа» Благовещенского района Алтайского края</w:t>
            </w:r>
          </w:p>
        </w:tc>
      </w:tr>
      <w:tr w:rsidR="00D44826" w:rsidRPr="00136328" w:rsidTr="0089598D">
        <w:trPr>
          <w:trHeight w:val="9"/>
        </w:trPr>
        <w:tc>
          <w:tcPr>
            <w:tcW w:w="4644" w:type="dxa"/>
            <w:tcBorders>
              <w:top w:val="nil"/>
              <w:left w:val="nil"/>
              <w:bottom w:val="nil"/>
              <w:right w:val="nil"/>
            </w:tcBorders>
            <w:tcMar>
              <w:top w:w="0" w:type="dxa"/>
              <w:left w:w="108" w:type="dxa"/>
              <w:bottom w:w="0" w:type="dxa"/>
              <w:right w:w="108" w:type="dxa"/>
            </w:tcMar>
          </w:tcPr>
          <w:p w:rsidR="00D44826" w:rsidRPr="0095216C" w:rsidRDefault="00D44826" w:rsidP="0089598D">
            <w:pPr>
              <w:pStyle w:val="a3"/>
              <w:rPr>
                <w:rFonts w:ascii="Times New Roman" w:hAnsi="Times New Roman" w:cs="Times New Roman"/>
                <w:sz w:val="24"/>
                <w:szCs w:val="24"/>
              </w:rPr>
            </w:pPr>
            <w:r w:rsidRPr="0095216C">
              <w:rPr>
                <w:rFonts w:ascii="Times New Roman" w:hAnsi="Times New Roman" w:cs="Times New Roman"/>
                <w:sz w:val="24"/>
                <w:szCs w:val="24"/>
              </w:rPr>
              <w:t>Вид учреждения</w:t>
            </w:r>
          </w:p>
        </w:tc>
        <w:tc>
          <w:tcPr>
            <w:tcW w:w="4962" w:type="dxa"/>
            <w:tcBorders>
              <w:top w:val="nil"/>
              <w:left w:val="nil"/>
              <w:bottom w:val="nil"/>
              <w:right w:val="nil"/>
            </w:tcBorders>
            <w:tcMar>
              <w:top w:w="0" w:type="dxa"/>
              <w:left w:w="108" w:type="dxa"/>
              <w:bottom w:w="0" w:type="dxa"/>
              <w:right w:w="108" w:type="dxa"/>
            </w:tcMar>
          </w:tcPr>
          <w:p w:rsidR="00D44826" w:rsidRPr="0095216C" w:rsidRDefault="00D44826" w:rsidP="0089598D">
            <w:pPr>
              <w:pStyle w:val="a3"/>
              <w:rPr>
                <w:rFonts w:ascii="Times New Roman" w:hAnsi="Times New Roman" w:cs="Times New Roman"/>
                <w:sz w:val="24"/>
                <w:szCs w:val="24"/>
              </w:rPr>
            </w:pPr>
            <w:r w:rsidRPr="0095216C">
              <w:rPr>
                <w:rFonts w:ascii="Times New Roman" w:hAnsi="Times New Roman" w:cs="Times New Roman"/>
                <w:sz w:val="24"/>
                <w:szCs w:val="24"/>
              </w:rPr>
              <w:t>средняя общеобразовательная школа</w:t>
            </w:r>
          </w:p>
        </w:tc>
      </w:tr>
      <w:tr w:rsidR="00D44826" w:rsidRPr="00136328" w:rsidTr="0089598D">
        <w:trPr>
          <w:trHeight w:val="163"/>
        </w:trPr>
        <w:tc>
          <w:tcPr>
            <w:tcW w:w="4644" w:type="dxa"/>
            <w:tcBorders>
              <w:top w:val="nil"/>
              <w:left w:val="nil"/>
              <w:bottom w:val="nil"/>
              <w:right w:val="nil"/>
            </w:tcBorders>
            <w:shd w:val="clear" w:color="auto" w:fill="FFCC99"/>
            <w:tcMar>
              <w:top w:w="0" w:type="dxa"/>
              <w:left w:w="108" w:type="dxa"/>
              <w:bottom w:w="0" w:type="dxa"/>
              <w:right w:w="108" w:type="dxa"/>
            </w:tcMar>
          </w:tcPr>
          <w:p w:rsidR="00D44826" w:rsidRPr="0095216C" w:rsidRDefault="00D44826" w:rsidP="0089598D">
            <w:pPr>
              <w:pStyle w:val="a3"/>
              <w:rPr>
                <w:rFonts w:ascii="Times New Roman" w:hAnsi="Times New Roman" w:cs="Times New Roman"/>
                <w:sz w:val="24"/>
                <w:szCs w:val="24"/>
              </w:rPr>
            </w:pPr>
            <w:r w:rsidRPr="0095216C">
              <w:rPr>
                <w:rFonts w:ascii="Times New Roman" w:hAnsi="Times New Roman" w:cs="Times New Roman"/>
                <w:sz w:val="24"/>
                <w:szCs w:val="24"/>
              </w:rPr>
              <w:t>Организационно-правовая форма учреждения</w:t>
            </w:r>
          </w:p>
        </w:tc>
        <w:tc>
          <w:tcPr>
            <w:tcW w:w="4962" w:type="dxa"/>
            <w:tcBorders>
              <w:top w:val="nil"/>
              <w:left w:val="nil"/>
              <w:bottom w:val="nil"/>
              <w:right w:val="nil"/>
            </w:tcBorders>
            <w:shd w:val="clear" w:color="auto" w:fill="FFCC99"/>
            <w:tcMar>
              <w:top w:w="0" w:type="dxa"/>
              <w:left w:w="108" w:type="dxa"/>
              <w:bottom w:w="0" w:type="dxa"/>
              <w:right w:w="108" w:type="dxa"/>
            </w:tcMar>
          </w:tcPr>
          <w:p w:rsidR="00D44826" w:rsidRPr="0095216C" w:rsidRDefault="00D44826" w:rsidP="0089598D">
            <w:pPr>
              <w:pStyle w:val="a3"/>
              <w:rPr>
                <w:rFonts w:ascii="Times New Roman" w:hAnsi="Times New Roman" w:cs="Times New Roman"/>
                <w:sz w:val="24"/>
                <w:szCs w:val="24"/>
              </w:rPr>
            </w:pPr>
            <w:r w:rsidRPr="0095216C">
              <w:rPr>
                <w:rFonts w:ascii="Times New Roman" w:hAnsi="Times New Roman" w:cs="Times New Roman"/>
                <w:sz w:val="24"/>
                <w:szCs w:val="24"/>
              </w:rPr>
              <w:t>муниципальное учреждение</w:t>
            </w:r>
          </w:p>
          <w:p w:rsidR="00D44826" w:rsidRPr="0095216C" w:rsidRDefault="00D44826" w:rsidP="0089598D">
            <w:pPr>
              <w:pStyle w:val="a3"/>
              <w:rPr>
                <w:rFonts w:ascii="Times New Roman" w:hAnsi="Times New Roman" w:cs="Times New Roman"/>
                <w:sz w:val="24"/>
                <w:szCs w:val="24"/>
              </w:rPr>
            </w:pPr>
          </w:p>
        </w:tc>
      </w:tr>
      <w:tr w:rsidR="00D44826" w:rsidRPr="00136328" w:rsidTr="0089598D">
        <w:trPr>
          <w:trHeight w:val="9"/>
        </w:trPr>
        <w:tc>
          <w:tcPr>
            <w:tcW w:w="4644" w:type="dxa"/>
            <w:tcBorders>
              <w:top w:val="nil"/>
              <w:left w:val="nil"/>
              <w:bottom w:val="nil"/>
              <w:right w:val="nil"/>
            </w:tcBorders>
            <w:tcMar>
              <w:top w:w="0" w:type="dxa"/>
              <w:left w:w="108" w:type="dxa"/>
              <w:bottom w:w="0" w:type="dxa"/>
              <w:right w:w="108" w:type="dxa"/>
            </w:tcMar>
          </w:tcPr>
          <w:p w:rsidR="00D44826" w:rsidRPr="0095216C" w:rsidRDefault="00D44826" w:rsidP="0089598D">
            <w:pPr>
              <w:pStyle w:val="a3"/>
              <w:rPr>
                <w:rFonts w:ascii="Times New Roman" w:hAnsi="Times New Roman" w:cs="Times New Roman"/>
                <w:sz w:val="24"/>
                <w:szCs w:val="24"/>
              </w:rPr>
            </w:pPr>
            <w:r w:rsidRPr="0095216C">
              <w:rPr>
                <w:rFonts w:ascii="Times New Roman" w:hAnsi="Times New Roman" w:cs="Times New Roman"/>
                <w:sz w:val="24"/>
                <w:szCs w:val="24"/>
              </w:rPr>
              <w:t>Год основания</w:t>
            </w:r>
          </w:p>
        </w:tc>
        <w:tc>
          <w:tcPr>
            <w:tcW w:w="4962" w:type="dxa"/>
            <w:tcBorders>
              <w:top w:val="nil"/>
              <w:left w:val="nil"/>
              <w:bottom w:val="nil"/>
              <w:right w:val="nil"/>
            </w:tcBorders>
            <w:tcMar>
              <w:top w:w="0" w:type="dxa"/>
              <w:left w:w="108" w:type="dxa"/>
              <w:bottom w:w="0" w:type="dxa"/>
              <w:right w:w="108" w:type="dxa"/>
            </w:tcMar>
          </w:tcPr>
          <w:p w:rsidR="00D44826" w:rsidRPr="0095216C" w:rsidRDefault="00D44826" w:rsidP="0089598D">
            <w:pPr>
              <w:pStyle w:val="a3"/>
              <w:rPr>
                <w:rFonts w:ascii="Times New Roman" w:hAnsi="Times New Roman" w:cs="Times New Roman"/>
                <w:sz w:val="24"/>
                <w:szCs w:val="24"/>
              </w:rPr>
            </w:pPr>
            <w:r w:rsidRPr="0095216C">
              <w:rPr>
                <w:rFonts w:ascii="Times New Roman" w:hAnsi="Times New Roman" w:cs="Times New Roman"/>
                <w:sz w:val="24"/>
                <w:szCs w:val="24"/>
              </w:rPr>
              <w:t>1970год</w:t>
            </w:r>
          </w:p>
        </w:tc>
      </w:tr>
      <w:tr w:rsidR="00D44826" w:rsidRPr="00136328" w:rsidTr="0089598D">
        <w:trPr>
          <w:trHeight w:val="9"/>
        </w:trPr>
        <w:tc>
          <w:tcPr>
            <w:tcW w:w="4644" w:type="dxa"/>
            <w:tcBorders>
              <w:top w:val="nil"/>
              <w:left w:val="nil"/>
              <w:bottom w:val="nil"/>
              <w:right w:val="nil"/>
            </w:tcBorders>
            <w:shd w:val="clear" w:color="auto" w:fill="FFCC99"/>
            <w:tcMar>
              <w:top w:w="0" w:type="dxa"/>
              <w:left w:w="108" w:type="dxa"/>
              <w:bottom w:w="0" w:type="dxa"/>
              <w:right w:w="108" w:type="dxa"/>
            </w:tcMar>
          </w:tcPr>
          <w:p w:rsidR="00D44826" w:rsidRPr="0095216C" w:rsidRDefault="00D44826" w:rsidP="0089598D">
            <w:pPr>
              <w:pStyle w:val="a3"/>
              <w:rPr>
                <w:rFonts w:ascii="Times New Roman" w:hAnsi="Times New Roman" w:cs="Times New Roman"/>
                <w:sz w:val="24"/>
                <w:szCs w:val="24"/>
              </w:rPr>
            </w:pPr>
            <w:r w:rsidRPr="0095216C">
              <w:rPr>
                <w:rFonts w:ascii="Times New Roman" w:hAnsi="Times New Roman" w:cs="Times New Roman"/>
                <w:sz w:val="24"/>
                <w:szCs w:val="24"/>
              </w:rPr>
              <w:t>Юридический адрес</w:t>
            </w:r>
          </w:p>
        </w:tc>
        <w:tc>
          <w:tcPr>
            <w:tcW w:w="4962" w:type="dxa"/>
            <w:tcBorders>
              <w:top w:val="nil"/>
              <w:left w:val="nil"/>
              <w:bottom w:val="nil"/>
              <w:right w:val="nil"/>
            </w:tcBorders>
            <w:shd w:val="clear" w:color="auto" w:fill="FFCC99"/>
            <w:tcMar>
              <w:top w:w="0" w:type="dxa"/>
              <w:left w:w="108" w:type="dxa"/>
              <w:bottom w:w="0" w:type="dxa"/>
              <w:right w:w="108" w:type="dxa"/>
            </w:tcMar>
          </w:tcPr>
          <w:p w:rsidR="00D44826" w:rsidRPr="0095216C" w:rsidRDefault="00D44826" w:rsidP="0089598D">
            <w:pPr>
              <w:pStyle w:val="a3"/>
              <w:rPr>
                <w:rFonts w:ascii="Times New Roman" w:hAnsi="Times New Roman" w:cs="Times New Roman"/>
                <w:sz w:val="24"/>
                <w:szCs w:val="24"/>
              </w:rPr>
            </w:pPr>
            <w:r w:rsidRPr="0095216C">
              <w:rPr>
                <w:rFonts w:ascii="Times New Roman" w:hAnsi="Times New Roman" w:cs="Times New Roman"/>
                <w:sz w:val="24"/>
                <w:szCs w:val="24"/>
              </w:rPr>
              <w:t xml:space="preserve">658661 Алтайский край, Благовещенский район, с. Яготино ул.Мира 39 </w:t>
            </w:r>
          </w:p>
        </w:tc>
      </w:tr>
      <w:tr w:rsidR="00D44826" w:rsidRPr="00136328" w:rsidTr="0089598D">
        <w:trPr>
          <w:trHeight w:val="9"/>
        </w:trPr>
        <w:tc>
          <w:tcPr>
            <w:tcW w:w="4644" w:type="dxa"/>
            <w:tcBorders>
              <w:top w:val="nil"/>
              <w:left w:val="nil"/>
              <w:bottom w:val="nil"/>
              <w:right w:val="nil"/>
            </w:tcBorders>
            <w:shd w:val="clear" w:color="auto" w:fill="FFFFFF"/>
            <w:tcMar>
              <w:top w:w="0" w:type="dxa"/>
              <w:left w:w="108" w:type="dxa"/>
              <w:bottom w:w="0" w:type="dxa"/>
              <w:right w:w="108" w:type="dxa"/>
            </w:tcMar>
          </w:tcPr>
          <w:p w:rsidR="00D44826" w:rsidRPr="0095216C" w:rsidRDefault="00D44826" w:rsidP="0089598D">
            <w:pPr>
              <w:pStyle w:val="a3"/>
              <w:rPr>
                <w:rFonts w:ascii="Times New Roman" w:hAnsi="Times New Roman" w:cs="Times New Roman"/>
                <w:sz w:val="24"/>
                <w:szCs w:val="24"/>
              </w:rPr>
            </w:pPr>
            <w:r w:rsidRPr="0095216C">
              <w:rPr>
                <w:rFonts w:ascii="Times New Roman" w:hAnsi="Times New Roman" w:cs="Times New Roman"/>
                <w:sz w:val="24"/>
                <w:szCs w:val="24"/>
              </w:rPr>
              <w:t>Учредитель</w:t>
            </w:r>
          </w:p>
        </w:tc>
        <w:tc>
          <w:tcPr>
            <w:tcW w:w="4962" w:type="dxa"/>
            <w:tcBorders>
              <w:top w:val="nil"/>
              <w:left w:val="nil"/>
              <w:bottom w:val="nil"/>
              <w:right w:val="nil"/>
            </w:tcBorders>
            <w:shd w:val="clear" w:color="auto" w:fill="FFFFFF"/>
            <w:tcMar>
              <w:top w:w="0" w:type="dxa"/>
              <w:left w:w="108" w:type="dxa"/>
              <w:bottom w:w="0" w:type="dxa"/>
              <w:right w:w="108" w:type="dxa"/>
            </w:tcMar>
          </w:tcPr>
          <w:p w:rsidR="00D44826" w:rsidRPr="0095216C" w:rsidRDefault="00D44826" w:rsidP="0089598D">
            <w:pPr>
              <w:pStyle w:val="a3"/>
              <w:rPr>
                <w:rFonts w:ascii="Times New Roman" w:hAnsi="Times New Roman" w:cs="Times New Roman"/>
                <w:sz w:val="24"/>
                <w:szCs w:val="24"/>
              </w:rPr>
            </w:pPr>
            <w:r w:rsidRPr="002530C6">
              <w:rPr>
                <w:rFonts w:ascii="Times New Roman" w:eastAsia="Calibri" w:hAnsi="Times New Roman" w:cs="Times New Roman"/>
                <w:sz w:val="24"/>
                <w:szCs w:val="24"/>
              </w:rPr>
              <w:t xml:space="preserve">муниципальное образование </w:t>
            </w:r>
            <w:r>
              <w:rPr>
                <w:rFonts w:ascii="Times New Roman" w:hAnsi="Times New Roman"/>
                <w:sz w:val="24"/>
                <w:szCs w:val="24"/>
              </w:rPr>
              <w:t xml:space="preserve"> Б</w:t>
            </w:r>
            <w:r w:rsidRPr="002530C6">
              <w:rPr>
                <w:rFonts w:ascii="Times New Roman" w:eastAsia="Calibri" w:hAnsi="Times New Roman" w:cs="Times New Roman"/>
                <w:sz w:val="24"/>
                <w:szCs w:val="24"/>
              </w:rPr>
              <w:t>лаговещенский район. Функции и полномочия учредителя осуществляет Администрация Благовещенского района Алтайского края</w:t>
            </w:r>
          </w:p>
        </w:tc>
      </w:tr>
      <w:tr w:rsidR="00D44826" w:rsidRPr="00136328" w:rsidTr="0089598D">
        <w:trPr>
          <w:trHeight w:val="9"/>
        </w:trPr>
        <w:tc>
          <w:tcPr>
            <w:tcW w:w="4644" w:type="dxa"/>
            <w:tcBorders>
              <w:top w:val="nil"/>
              <w:left w:val="nil"/>
              <w:bottom w:val="nil"/>
              <w:right w:val="nil"/>
            </w:tcBorders>
            <w:shd w:val="clear" w:color="auto" w:fill="FFCC99"/>
            <w:tcMar>
              <w:top w:w="0" w:type="dxa"/>
              <w:left w:w="108" w:type="dxa"/>
              <w:bottom w:w="0" w:type="dxa"/>
              <w:right w:w="108" w:type="dxa"/>
            </w:tcMar>
          </w:tcPr>
          <w:p w:rsidR="00D44826" w:rsidRPr="0095216C" w:rsidRDefault="00D44826" w:rsidP="0089598D">
            <w:pPr>
              <w:pStyle w:val="a3"/>
              <w:rPr>
                <w:rFonts w:ascii="Times New Roman" w:hAnsi="Times New Roman" w:cs="Times New Roman"/>
                <w:sz w:val="24"/>
                <w:szCs w:val="24"/>
              </w:rPr>
            </w:pPr>
            <w:r w:rsidRPr="0095216C">
              <w:rPr>
                <w:rFonts w:ascii="Times New Roman" w:hAnsi="Times New Roman" w:cs="Times New Roman"/>
                <w:sz w:val="24"/>
                <w:szCs w:val="24"/>
              </w:rPr>
              <w:t>Телефон</w:t>
            </w:r>
          </w:p>
        </w:tc>
        <w:tc>
          <w:tcPr>
            <w:tcW w:w="4962" w:type="dxa"/>
            <w:tcBorders>
              <w:top w:val="nil"/>
              <w:left w:val="nil"/>
              <w:bottom w:val="nil"/>
              <w:right w:val="nil"/>
            </w:tcBorders>
            <w:shd w:val="clear" w:color="auto" w:fill="FFCC99"/>
            <w:tcMar>
              <w:top w:w="0" w:type="dxa"/>
              <w:left w:w="108" w:type="dxa"/>
              <w:bottom w:w="0" w:type="dxa"/>
              <w:right w:w="108" w:type="dxa"/>
            </w:tcMar>
          </w:tcPr>
          <w:p w:rsidR="00D44826" w:rsidRPr="0095216C" w:rsidRDefault="00D44826" w:rsidP="0089598D">
            <w:pPr>
              <w:pStyle w:val="a3"/>
              <w:rPr>
                <w:rFonts w:ascii="Times New Roman" w:hAnsi="Times New Roman" w:cs="Times New Roman"/>
                <w:sz w:val="24"/>
                <w:szCs w:val="24"/>
              </w:rPr>
            </w:pPr>
            <w:r w:rsidRPr="0095216C">
              <w:rPr>
                <w:rFonts w:ascii="Times New Roman" w:hAnsi="Times New Roman" w:cs="Times New Roman"/>
                <w:sz w:val="24"/>
                <w:szCs w:val="24"/>
              </w:rPr>
              <w:t>8 (385-64) 27-6-57</w:t>
            </w:r>
          </w:p>
        </w:tc>
      </w:tr>
      <w:tr w:rsidR="00D44826" w:rsidRPr="00136328" w:rsidTr="0089598D">
        <w:trPr>
          <w:trHeight w:val="9"/>
        </w:trPr>
        <w:tc>
          <w:tcPr>
            <w:tcW w:w="4644" w:type="dxa"/>
            <w:tcBorders>
              <w:top w:val="nil"/>
              <w:left w:val="nil"/>
              <w:bottom w:val="nil"/>
              <w:right w:val="nil"/>
            </w:tcBorders>
            <w:shd w:val="clear" w:color="auto" w:fill="FFFFFF"/>
            <w:tcMar>
              <w:top w:w="0" w:type="dxa"/>
              <w:left w:w="108" w:type="dxa"/>
              <w:bottom w:w="0" w:type="dxa"/>
              <w:right w:w="108" w:type="dxa"/>
            </w:tcMar>
          </w:tcPr>
          <w:p w:rsidR="00D44826" w:rsidRPr="0095216C" w:rsidRDefault="00D44826" w:rsidP="0089598D">
            <w:pPr>
              <w:pStyle w:val="a3"/>
              <w:rPr>
                <w:rFonts w:ascii="Times New Roman" w:hAnsi="Times New Roman" w:cs="Times New Roman"/>
                <w:sz w:val="24"/>
                <w:szCs w:val="24"/>
              </w:rPr>
            </w:pPr>
            <w:r w:rsidRPr="0095216C">
              <w:rPr>
                <w:rFonts w:ascii="Times New Roman" w:hAnsi="Times New Roman" w:cs="Times New Roman"/>
                <w:sz w:val="24"/>
                <w:szCs w:val="24"/>
              </w:rPr>
              <w:t>Должность руководителя</w:t>
            </w:r>
          </w:p>
        </w:tc>
        <w:tc>
          <w:tcPr>
            <w:tcW w:w="4962" w:type="dxa"/>
            <w:tcBorders>
              <w:top w:val="nil"/>
              <w:left w:val="nil"/>
              <w:bottom w:val="nil"/>
              <w:right w:val="nil"/>
            </w:tcBorders>
            <w:shd w:val="clear" w:color="auto" w:fill="FFFFFF"/>
            <w:tcMar>
              <w:top w:w="0" w:type="dxa"/>
              <w:left w:w="108" w:type="dxa"/>
              <w:bottom w:w="0" w:type="dxa"/>
              <w:right w:w="108" w:type="dxa"/>
            </w:tcMar>
          </w:tcPr>
          <w:p w:rsidR="00D44826" w:rsidRPr="0095216C" w:rsidRDefault="00D44826" w:rsidP="0089598D">
            <w:pPr>
              <w:pStyle w:val="a3"/>
              <w:rPr>
                <w:rFonts w:ascii="Times New Roman" w:hAnsi="Times New Roman" w:cs="Times New Roman"/>
                <w:sz w:val="24"/>
                <w:szCs w:val="24"/>
              </w:rPr>
            </w:pPr>
            <w:r w:rsidRPr="0095216C">
              <w:rPr>
                <w:rFonts w:ascii="Times New Roman" w:hAnsi="Times New Roman" w:cs="Times New Roman"/>
                <w:sz w:val="24"/>
                <w:szCs w:val="24"/>
              </w:rPr>
              <w:t>Директор</w:t>
            </w:r>
          </w:p>
        </w:tc>
      </w:tr>
      <w:tr w:rsidR="00D44826" w:rsidRPr="00136328" w:rsidTr="0089598D">
        <w:trPr>
          <w:trHeight w:val="9"/>
        </w:trPr>
        <w:tc>
          <w:tcPr>
            <w:tcW w:w="4644" w:type="dxa"/>
            <w:tcBorders>
              <w:top w:val="nil"/>
              <w:left w:val="nil"/>
              <w:bottom w:val="nil"/>
              <w:right w:val="nil"/>
            </w:tcBorders>
            <w:shd w:val="clear" w:color="auto" w:fill="FFCC99"/>
            <w:tcMar>
              <w:top w:w="0" w:type="dxa"/>
              <w:left w:w="108" w:type="dxa"/>
              <w:bottom w:w="0" w:type="dxa"/>
              <w:right w:w="108" w:type="dxa"/>
            </w:tcMar>
          </w:tcPr>
          <w:p w:rsidR="00D44826" w:rsidRPr="0095216C" w:rsidRDefault="00D44826" w:rsidP="0089598D">
            <w:pPr>
              <w:pStyle w:val="a3"/>
              <w:rPr>
                <w:rFonts w:ascii="Times New Roman" w:hAnsi="Times New Roman" w:cs="Times New Roman"/>
                <w:sz w:val="24"/>
                <w:szCs w:val="24"/>
              </w:rPr>
            </w:pPr>
            <w:r w:rsidRPr="0095216C">
              <w:rPr>
                <w:rFonts w:ascii="Times New Roman" w:hAnsi="Times New Roman" w:cs="Times New Roman"/>
                <w:sz w:val="24"/>
                <w:szCs w:val="24"/>
              </w:rPr>
              <w:t>Фамилия, имя, отчество руководителя</w:t>
            </w:r>
          </w:p>
        </w:tc>
        <w:tc>
          <w:tcPr>
            <w:tcW w:w="4962" w:type="dxa"/>
            <w:tcBorders>
              <w:top w:val="nil"/>
              <w:left w:val="nil"/>
              <w:bottom w:val="nil"/>
              <w:right w:val="nil"/>
            </w:tcBorders>
            <w:shd w:val="clear" w:color="auto" w:fill="FFCC99"/>
            <w:tcMar>
              <w:top w:w="0" w:type="dxa"/>
              <w:left w:w="108" w:type="dxa"/>
              <w:bottom w:w="0" w:type="dxa"/>
              <w:right w:w="108" w:type="dxa"/>
            </w:tcMar>
          </w:tcPr>
          <w:p w:rsidR="00D44826" w:rsidRPr="0095216C" w:rsidRDefault="00D44826" w:rsidP="0089598D">
            <w:pPr>
              <w:pStyle w:val="a3"/>
              <w:rPr>
                <w:rFonts w:ascii="Times New Roman" w:hAnsi="Times New Roman" w:cs="Times New Roman"/>
                <w:sz w:val="24"/>
                <w:szCs w:val="24"/>
              </w:rPr>
            </w:pPr>
            <w:r w:rsidRPr="0095216C">
              <w:rPr>
                <w:rFonts w:ascii="Times New Roman" w:hAnsi="Times New Roman" w:cs="Times New Roman"/>
                <w:sz w:val="24"/>
                <w:szCs w:val="24"/>
              </w:rPr>
              <w:t xml:space="preserve">Петренко Алексей Иванович </w:t>
            </w:r>
          </w:p>
        </w:tc>
      </w:tr>
      <w:tr w:rsidR="00D44826" w:rsidRPr="00136328" w:rsidTr="0089598D">
        <w:trPr>
          <w:trHeight w:val="9"/>
        </w:trPr>
        <w:tc>
          <w:tcPr>
            <w:tcW w:w="4644" w:type="dxa"/>
            <w:tcBorders>
              <w:top w:val="nil"/>
              <w:left w:val="nil"/>
              <w:bottom w:val="nil"/>
              <w:right w:val="nil"/>
            </w:tcBorders>
            <w:shd w:val="clear" w:color="auto" w:fill="FFFFFF"/>
            <w:tcMar>
              <w:top w:w="0" w:type="dxa"/>
              <w:left w:w="108" w:type="dxa"/>
              <w:bottom w:w="0" w:type="dxa"/>
              <w:right w:w="108" w:type="dxa"/>
            </w:tcMar>
          </w:tcPr>
          <w:p w:rsidR="00D44826" w:rsidRPr="0095216C" w:rsidRDefault="00D44826" w:rsidP="0089598D">
            <w:pPr>
              <w:pStyle w:val="a3"/>
              <w:rPr>
                <w:rFonts w:ascii="Times New Roman" w:hAnsi="Times New Roman" w:cs="Times New Roman"/>
                <w:sz w:val="24"/>
                <w:szCs w:val="24"/>
              </w:rPr>
            </w:pPr>
            <w:r w:rsidRPr="0095216C">
              <w:rPr>
                <w:rFonts w:ascii="Times New Roman" w:hAnsi="Times New Roman" w:cs="Times New Roman"/>
                <w:sz w:val="24"/>
                <w:szCs w:val="24"/>
              </w:rPr>
              <w:t xml:space="preserve">Награды руководителя </w:t>
            </w:r>
          </w:p>
        </w:tc>
        <w:tc>
          <w:tcPr>
            <w:tcW w:w="4962" w:type="dxa"/>
            <w:tcBorders>
              <w:top w:val="nil"/>
              <w:left w:val="nil"/>
              <w:bottom w:val="nil"/>
              <w:right w:val="nil"/>
            </w:tcBorders>
            <w:shd w:val="clear" w:color="auto" w:fill="FFFFFF"/>
            <w:tcMar>
              <w:top w:w="0" w:type="dxa"/>
              <w:left w:w="108" w:type="dxa"/>
              <w:bottom w:w="0" w:type="dxa"/>
              <w:right w:w="108" w:type="dxa"/>
            </w:tcMar>
          </w:tcPr>
          <w:p w:rsidR="00D44826" w:rsidRPr="0095216C" w:rsidRDefault="00D44826" w:rsidP="0089598D">
            <w:pPr>
              <w:pStyle w:val="a3"/>
              <w:rPr>
                <w:rFonts w:ascii="Times New Roman" w:hAnsi="Times New Roman" w:cs="Times New Roman"/>
                <w:sz w:val="24"/>
                <w:szCs w:val="24"/>
              </w:rPr>
            </w:pPr>
            <w:r w:rsidRPr="0095216C">
              <w:rPr>
                <w:rFonts w:ascii="Times New Roman" w:hAnsi="Times New Roman" w:cs="Times New Roman"/>
                <w:sz w:val="24"/>
                <w:szCs w:val="24"/>
              </w:rPr>
              <w:t xml:space="preserve">стаж работы  </w:t>
            </w:r>
            <w:r>
              <w:rPr>
                <w:rFonts w:ascii="Times New Roman" w:hAnsi="Times New Roman" w:cs="Times New Roman"/>
                <w:sz w:val="24"/>
                <w:szCs w:val="24"/>
              </w:rPr>
              <w:t>2,5</w:t>
            </w:r>
            <w:r w:rsidRPr="0095216C">
              <w:rPr>
                <w:rFonts w:ascii="Times New Roman" w:hAnsi="Times New Roman" w:cs="Times New Roman"/>
                <w:sz w:val="24"/>
                <w:szCs w:val="24"/>
              </w:rPr>
              <w:t>года</w:t>
            </w:r>
          </w:p>
          <w:p w:rsidR="00D44826" w:rsidRPr="0095216C" w:rsidRDefault="00D44826" w:rsidP="0089598D">
            <w:pPr>
              <w:pStyle w:val="a3"/>
              <w:rPr>
                <w:rFonts w:ascii="Times New Roman" w:hAnsi="Times New Roman" w:cs="Times New Roman"/>
                <w:sz w:val="24"/>
                <w:szCs w:val="24"/>
              </w:rPr>
            </w:pPr>
            <w:r w:rsidRPr="0095216C">
              <w:rPr>
                <w:rFonts w:ascii="Times New Roman" w:hAnsi="Times New Roman" w:cs="Times New Roman"/>
                <w:sz w:val="24"/>
                <w:szCs w:val="24"/>
              </w:rPr>
              <w:t xml:space="preserve"> Педагогический стаж – 1</w:t>
            </w:r>
            <w:r>
              <w:rPr>
                <w:rFonts w:ascii="Times New Roman" w:hAnsi="Times New Roman" w:cs="Times New Roman"/>
                <w:sz w:val="24"/>
                <w:szCs w:val="24"/>
              </w:rPr>
              <w:t>3</w:t>
            </w:r>
            <w:r w:rsidRPr="0095216C">
              <w:rPr>
                <w:rFonts w:ascii="Times New Roman" w:hAnsi="Times New Roman" w:cs="Times New Roman"/>
                <w:sz w:val="24"/>
                <w:szCs w:val="24"/>
              </w:rPr>
              <w:t xml:space="preserve">  лет,</w:t>
            </w:r>
          </w:p>
          <w:p w:rsidR="00D44826" w:rsidRPr="0095216C" w:rsidRDefault="00D44826" w:rsidP="0089598D">
            <w:pPr>
              <w:pStyle w:val="a3"/>
              <w:rPr>
                <w:rFonts w:ascii="Times New Roman" w:hAnsi="Times New Roman" w:cs="Times New Roman"/>
                <w:sz w:val="24"/>
                <w:szCs w:val="24"/>
              </w:rPr>
            </w:pPr>
            <w:r w:rsidRPr="0095216C">
              <w:rPr>
                <w:rFonts w:ascii="Times New Roman" w:hAnsi="Times New Roman" w:cs="Times New Roman"/>
                <w:sz w:val="24"/>
                <w:szCs w:val="24"/>
              </w:rPr>
              <w:t>квалификационная категория – первая  </w:t>
            </w:r>
          </w:p>
        </w:tc>
      </w:tr>
      <w:tr w:rsidR="00D44826" w:rsidRPr="00136328" w:rsidTr="0089598D">
        <w:trPr>
          <w:trHeight w:val="9"/>
        </w:trPr>
        <w:tc>
          <w:tcPr>
            <w:tcW w:w="4644" w:type="dxa"/>
            <w:tcBorders>
              <w:top w:val="nil"/>
              <w:left w:val="nil"/>
              <w:bottom w:val="nil"/>
              <w:right w:val="nil"/>
            </w:tcBorders>
            <w:shd w:val="clear" w:color="auto" w:fill="FFCC99"/>
            <w:tcMar>
              <w:top w:w="0" w:type="dxa"/>
              <w:left w:w="108" w:type="dxa"/>
              <w:bottom w:w="0" w:type="dxa"/>
              <w:right w:w="108" w:type="dxa"/>
            </w:tcMar>
          </w:tcPr>
          <w:p w:rsidR="00D44826" w:rsidRPr="0095216C" w:rsidRDefault="00D44826" w:rsidP="0089598D">
            <w:pPr>
              <w:pStyle w:val="a3"/>
              <w:rPr>
                <w:rFonts w:ascii="Times New Roman" w:hAnsi="Times New Roman" w:cs="Times New Roman"/>
                <w:sz w:val="24"/>
                <w:szCs w:val="24"/>
              </w:rPr>
            </w:pPr>
            <w:r w:rsidRPr="0095216C">
              <w:rPr>
                <w:rFonts w:ascii="Times New Roman" w:hAnsi="Times New Roman" w:cs="Times New Roman"/>
                <w:sz w:val="24"/>
                <w:szCs w:val="24"/>
              </w:rPr>
              <w:t>Общее количество  работников</w:t>
            </w:r>
          </w:p>
          <w:p w:rsidR="00D44826" w:rsidRPr="0095216C" w:rsidRDefault="00D44826" w:rsidP="0089598D">
            <w:pPr>
              <w:pStyle w:val="a3"/>
              <w:rPr>
                <w:rFonts w:ascii="Times New Roman" w:hAnsi="Times New Roman" w:cs="Times New Roman"/>
                <w:sz w:val="24"/>
                <w:szCs w:val="24"/>
              </w:rPr>
            </w:pPr>
            <w:r w:rsidRPr="0095216C">
              <w:rPr>
                <w:rFonts w:ascii="Times New Roman" w:hAnsi="Times New Roman" w:cs="Times New Roman"/>
                <w:sz w:val="24"/>
                <w:szCs w:val="24"/>
              </w:rPr>
              <w:t>педагогов</w:t>
            </w:r>
          </w:p>
        </w:tc>
        <w:tc>
          <w:tcPr>
            <w:tcW w:w="4962" w:type="dxa"/>
            <w:tcBorders>
              <w:top w:val="nil"/>
              <w:left w:val="nil"/>
              <w:bottom w:val="nil"/>
              <w:right w:val="nil"/>
            </w:tcBorders>
            <w:shd w:val="clear" w:color="auto" w:fill="FFCC99"/>
            <w:tcMar>
              <w:top w:w="0" w:type="dxa"/>
              <w:left w:w="108" w:type="dxa"/>
              <w:bottom w:w="0" w:type="dxa"/>
              <w:right w:w="108" w:type="dxa"/>
            </w:tcMar>
          </w:tcPr>
          <w:p w:rsidR="00D44826" w:rsidRPr="0095216C" w:rsidRDefault="00D44826" w:rsidP="0089598D">
            <w:pPr>
              <w:pStyle w:val="a3"/>
              <w:rPr>
                <w:rFonts w:ascii="Times New Roman" w:hAnsi="Times New Roman" w:cs="Times New Roman"/>
                <w:sz w:val="24"/>
                <w:szCs w:val="24"/>
              </w:rPr>
            </w:pPr>
            <w:r w:rsidRPr="0095216C">
              <w:rPr>
                <w:rFonts w:ascii="Times New Roman" w:hAnsi="Times New Roman" w:cs="Times New Roman"/>
                <w:sz w:val="24"/>
                <w:szCs w:val="24"/>
              </w:rPr>
              <w:t>26</w:t>
            </w:r>
          </w:p>
          <w:p w:rsidR="00D44826" w:rsidRPr="0095216C" w:rsidRDefault="00D44826" w:rsidP="0089598D">
            <w:pPr>
              <w:pStyle w:val="a3"/>
              <w:rPr>
                <w:rFonts w:ascii="Times New Roman" w:hAnsi="Times New Roman" w:cs="Times New Roman"/>
                <w:sz w:val="24"/>
                <w:szCs w:val="24"/>
              </w:rPr>
            </w:pPr>
            <w:r w:rsidRPr="0095216C">
              <w:rPr>
                <w:rFonts w:ascii="Times New Roman" w:hAnsi="Times New Roman" w:cs="Times New Roman"/>
                <w:sz w:val="24"/>
                <w:szCs w:val="24"/>
              </w:rPr>
              <w:t>14</w:t>
            </w:r>
          </w:p>
        </w:tc>
      </w:tr>
      <w:tr w:rsidR="00D44826" w:rsidRPr="00136328" w:rsidTr="0089598D">
        <w:trPr>
          <w:trHeight w:val="9"/>
        </w:trPr>
        <w:tc>
          <w:tcPr>
            <w:tcW w:w="4644" w:type="dxa"/>
            <w:tcBorders>
              <w:top w:val="nil"/>
              <w:left w:val="nil"/>
              <w:bottom w:val="nil"/>
              <w:right w:val="nil"/>
            </w:tcBorders>
            <w:shd w:val="clear" w:color="auto" w:fill="FFFFFF"/>
            <w:tcMar>
              <w:top w:w="0" w:type="dxa"/>
              <w:left w:w="108" w:type="dxa"/>
              <w:bottom w:w="0" w:type="dxa"/>
              <w:right w:w="108" w:type="dxa"/>
            </w:tcMar>
          </w:tcPr>
          <w:p w:rsidR="00D44826" w:rsidRPr="0095216C" w:rsidRDefault="00D44826" w:rsidP="0089598D">
            <w:pPr>
              <w:pStyle w:val="a3"/>
              <w:rPr>
                <w:rFonts w:ascii="Times New Roman" w:hAnsi="Times New Roman" w:cs="Times New Roman"/>
                <w:sz w:val="24"/>
                <w:szCs w:val="24"/>
              </w:rPr>
            </w:pPr>
            <w:r w:rsidRPr="0095216C">
              <w:rPr>
                <w:rFonts w:ascii="Times New Roman" w:hAnsi="Times New Roman" w:cs="Times New Roman"/>
                <w:sz w:val="24"/>
                <w:szCs w:val="24"/>
              </w:rPr>
              <w:t>Общее количество  классов</w:t>
            </w:r>
          </w:p>
        </w:tc>
        <w:tc>
          <w:tcPr>
            <w:tcW w:w="4962" w:type="dxa"/>
            <w:tcBorders>
              <w:top w:val="nil"/>
              <w:left w:val="nil"/>
              <w:bottom w:val="nil"/>
              <w:right w:val="nil"/>
            </w:tcBorders>
            <w:shd w:val="clear" w:color="auto" w:fill="FFFFFF"/>
            <w:tcMar>
              <w:top w:w="0" w:type="dxa"/>
              <w:left w:w="108" w:type="dxa"/>
              <w:bottom w:w="0" w:type="dxa"/>
              <w:right w:w="108" w:type="dxa"/>
            </w:tcMar>
          </w:tcPr>
          <w:p w:rsidR="00D44826" w:rsidRPr="0095216C" w:rsidRDefault="00D44826" w:rsidP="0089598D">
            <w:pPr>
              <w:pStyle w:val="a3"/>
              <w:rPr>
                <w:rFonts w:ascii="Times New Roman" w:hAnsi="Times New Roman" w:cs="Times New Roman"/>
                <w:sz w:val="24"/>
                <w:szCs w:val="24"/>
              </w:rPr>
            </w:pPr>
            <w:r w:rsidRPr="0095216C">
              <w:rPr>
                <w:rFonts w:ascii="Times New Roman" w:hAnsi="Times New Roman" w:cs="Times New Roman"/>
                <w:sz w:val="24"/>
                <w:szCs w:val="24"/>
              </w:rPr>
              <w:t>11</w:t>
            </w:r>
          </w:p>
        </w:tc>
      </w:tr>
      <w:tr w:rsidR="00D44826" w:rsidRPr="00136328" w:rsidTr="0089598D">
        <w:trPr>
          <w:trHeight w:val="9"/>
        </w:trPr>
        <w:tc>
          <w:tcPr>
            <w:tcW w:w="4644" w:type="dxa"/>
            <w:tcBorders>
              <w:top w:val="nil"/>
              <w:left w:val="nil"/>
              <w:bottom w:val="nil"/>
              <w:right w:val="nil"/>
            </w:tcBorders>
            <w:shd w:val="clear" w:color="auto" w:fill="FFCC99"/>
            <w:tcMar>
              <w:top w:w="0" w:type="dxa"/>
              <w:left w:w="108" w:type="dxa"/>
              <w:bottom w:w="0" w:type="dxa"/>
              <w:right w:w="108" w:type="dxa"/>
            </w:tcMar>
          </w:tcPr>
          <w:p w:rsidR="00D44826" w:rsidRPr="0095216C" w:rsidRDefault="00D44826" w:rsidP="0089598D">
            <w:pPr>
              <w:pStyle w:val="a3"/>
              <w:rPr>
                <w:rFonts w:ascii="Times New Roman" w:hAnsi="Times New Roman" w:cs="Times New Roman"/>
                <w:sz w:val="24"/>
                <w:szCs w:val="24"/>
              </w:rPr>
            </w:pPr>
            <w:r w:rsidRPr="0095216C">
              <w:rPr>
                <w:rFonts w:ascii="Times New Roman" w:hAnsi="Times New Roman" w:cs="Times New Roman"/>
                <w:sz w:val="24"/>
                <w:szCs w:val="24"/>
              </w:rPr>
              <w:t>Общее количество  учащихся</w:t>
            </w:r>
          </w:p>
        </w:tc>
        <w:tc>
          <w:tcPr>
            <w:tcW w:w="4962" w:type="dxa"/>
            <w:tcBorders>
              <w:top w:val="nil"/>
              <w:left w:val="nil"/>
              <w:bottom w:val="nil"/>
              <w:right w:val="nil"/>
            </w:tcBorders>
            <w:shd w:val="clear" w:color="auto" w:fill="FFCC99"/>
            <w:tcMar>
              <w:top w:w="0" w:type="dxa"/>
              <w:left w:w="108" w:type="dxa"/>
              <w:bottom w:w="0" w:type="dxa"/>
              <w:right w:w="108" w:type="dxa"/>
            </w:tcMar>
          </w:tcPr>
          <w:p w:rsidR="00D44826" w:rsidRPr="0095216C" w:rsidRDefault="00D44826" w:rsidP="0089598D">
            <w:pPr>
              <w:pStyle w:val="a3"/>
              <w:rPr>
                <w:rFonts w:ascii="Times New Roman" w:hAnsi="Times New Roman" w:cs="Times New Roman"/>
                <w:sz w:val="24"/>
                <w:szCs w:val="24"/>
              </w:rPr>
            </w:pPr>
            <w:r w:rsidRPr="0095216C">
              <w:rPr>
                <w:rFonts w:ascii="Times New Roman" w:hAnsi="Times New Roman" w:cs="Times New Roman"/>
                <w:sz w:val="24"/>
                <w:szCs w:val="24"/>
              </w:rPr>
              <w:t>72</w:t>
            </w:r>
          </w:p>
        </w:tc>
      </w:tr>
      <w:tr w:rsidR="00D44826" w:rsidRPr="00136328" w:rsidTr="0089598D">
        <w:trPr>
          <w:trHeight w:val="9"/>
        </w:trPr>
        <w:tc>
          <w:tcPr>
            <w:tcW w:w="4644" w:type="dxa"/>
            <w:tcBorders>
              <w:top w:val="nil"/>
              <w:left w:val="nil"/>
              <w:bottom w:val="nil"/>
              <w:right w:val="nil"/>
            </w:tcBorders>
            <w:shd w:val="clear" w:color="auto" w:fill="FFFFFF"/>
            <w:tcMar>
              <w:top w:w="0" w:type="dxa"/>
              <w:left w:w="108" w:type="dxa"/>
              <w:bottom w:w="0" w:type="dxa"/>
              <w:right w:w="108" w:type="dxa"/>
            </w:tcMar>
          </w:tcPr>
          <w:p w:rsidR="00D44826" w:rsidRPr="0095216C" w:rsidRDefault="00D44826" w:rsidP="0089598D">
            <w:pPr>
              <w:pStyle w:val="a3"/>
              <w:rPr>
                <w:rFonts w:ascii="Times New Roman" w:hAnsi="Times New Roman" w:cs="Times New Roman"/>
                <w:sz w:val="24"/>
                <w:szCs w:val="24"/>
              </w:rPr>
            </w:pPr>
            <w:r w:rsidRPr="0095216C">
              <w:rPr>
                <w:rFonts w:ascii="Times New Roman" w:hAnsi="Times New Roman" w:cs="Times New Roman"/>
                <w:sz w:val="24"/>
                <w:szCs w:val="24"/>
              </w:rPr>
              <w:t>Электронная почта</w:t>
            </w:r>
          </w:p>
        </w:tc>
        <w:tc>
          <w:tcPr>
            <w:tcW w:w="4962" w:type="dxa"/>
            <w:tcBorders>
              <w:top w:val="nil"/>
              <w:left w:val="nil"/>
              <w:bottom w:val="nil"/>
              <w:right w:val="nil"/>
            </w:tcBorders>
            <w:shd w:val="clear" w:color="auto" w:fill="FFFFFF"/>
            <w:tcMar>
              <w:top w:w="0" w:type="dxa"/>
              <w:left w:w="108" w:type="dxa"/>
              <w:bottom w:w="0" w:type="dxa"/>
              <w:right w:w="108" w:type="dxa"/>
            </w:tcMar>
          </w:tcPr>
          <w:p w:rsidR="00D44826" w:rsidRPr="0095216C" w:rsidRDefault="00D44826" w:rsidP="0089598D">
            <w:pPr>
              <w:pStyle w:val="a3"/>
              <w:rPr>
                <w:rFonts w:ascii="Times New Roman" w:hAnsi="Times New Roman" w:cs="Times New Roman"/>
                <w:sz w:val="24"/>
                <w:szCs w:val="24"/>
                <w:lang w:val="en-US"/>
              </w:rPr>
            </w:pPr>
            <w:r w:rsidRPr="0095216C">
              <w:rPr>
                <w:rFonts w:ascii="Times New Roman" w:hAnsi="Times New Roman" w:cs="Times New Roman"/>
                <w:sz w:val="24"/>
                <w:szCs w:val="24"/>
              </w:rPr>
              <w:t xml:space="preserve"> </w:t>
            </w:r>
            <w:r w:rsidRPr="0095216C">
              <w:rPr>
                <w:rFonts w:ascii="Times New Roman" w:hAnsi="Times New Roman" w:cs="Times New Roman"/>
                <w:sz w:val="24"/>
                <w:szCs w:val="24"/>
                <w:lang w:val="en-US"/>
              </w:rPr>
              <w:t>ouyag70@rambler.ru</w:t>
            </w:r>
          </w:p>
        </w:tc>
      </w:tr>
      <w:tr w:rsidR="00D44826" w:rsidRPr="00136328" w:rsidTr="0089598D">
        <w:trPr>
          <w:trHeight w:val="9"/>
        </w:trPr>
        <w:tc>
          <w:tcPr>
            <w:tcW w:w="4644" w:type="dxa"/>
            <w:tcBorders>
              <w:top w:val="nil"/>
              <w:left w:val="nil"/>
              <w:bottom w:val="nil"/>
              <w:right w:val="nil"/>
            </w:tcBorders>
            <w:shd w:val="clear" w:color="auto" w:fill="FABF8F"/>
            <w:tcMar>
              <w:top w:w="0" w:type="dxa"/>
              <w:left w:w="108" w:type="dxa"/>
              <w:bottom w:w="0" w:type="dxa"/>
              <w:right w:w="108" w:type="dxa"/>
            </w:tcMar>
          </w:tcPr>
          <w:p w:rsidR="00D44826" w:rsidRPr="0095216C" w:rsidRDefault="00D44826" w:rsidP="0089598D">
            <w:pPr>
              <w:pStyle w:val="a3"/>
              <w:rPr>
                <w:rFonts w:ascii="Times New Roman" w:hAnsi="Times New Roman" w:cs="Times New Roman"/>
                <w:sz w:val="24"/>
                <w:szCs w:val="24"/>
              </w:rPr>
            </w:pPr>
            <w:r w:rsidRPr="0095216C">
              <w:rPr>
                <w:rFonts w:ascii="Times New Roman" w:hAnsi="Times New Roman" w:cs="Times New Roman"/>
                <w:sz w:val="24"/>
                <w:szCs w:val="24"/>
              </w:rPr>
              <w:t xml:space="preserve">Сайт </w:t>
            </w:r>
          </w:p>
        </w:tc>
        <w:tc>
          <w:tcPr>
            <w:tcW w:w="4962" w:type="dxa"/>
            <w:tcBorders>
              <w:top w:val="nil"/>
              <w:left w:val="nil"/>
              <w:bottom w:val="nil"/>
              <w:right w:val="nil"/>
            </w:tcBorders>
            <w:shd w:val="clear" w:color="auto" w:fill="FABF8F"/>
            <w:tcMar>
              <w:top w:w="0" w:type="dxa"/>
              <w:left w:w="108" w:type="dxa"/>
              <w:bottom w:w="0" w:type="dxa"/>
              <w:right w:w="108" w:type="dxa"/>
            </w:tcMar>
          </w:tcPr>
          <w:p w:rsidR="00D44826" w:rsidRPr="0095216C" w:rsidRDefault="00D44826" w:rsidP="0089598D">
            <w:pPr>
              <w:pStyle w:val="a3"/>
              <w:rPr>
                <w:rFonts w:ascii="Times New Roman" w:hAnsi="Times New Roman" w:cs="Times New Roman"/>
                <w:color w:val="943634"/>
                <w:sz w:val="24"/>
                <w:szCs w:val="24"/>
              </w:rPr>
            </w:pPr>
            <w:r w:rsidRPr="0095216C">
              <w:rPr>
                <w:rFonts w:ascii="Times New Roman" w:hAnsi="Times New Roman" w:cs="Times New Roman"/>
                <w:color w:val="943634"/>
                <w:sz w:val="24"/>
                <w:szCs w:val="24"/>
              </w:rPr>
              <w:t xml:space="preserve">    schoolyag.ru</w:t>
            </w:r>
            <w:r>
              <w:rPr>
                <w:rFonts w:ascii="Times New Roman" w:hAnsi="Times New Roman" w:cs="Times New Roman"/>
                <w:color w:val="943634"/>
                <w:sz w:val="24"/>
                <w:szCs w:val="24"/>
              </w:rPr>
              <w:t xml:space="preserve"> </w:t>
            </w:r>
          </w:p>
        </w:tc>
      </w:tr>
    </w:tbl>
    <w:p w:rsidR="00D44826" w:rsidRPr="00FD656B" w:rsidRDefault="00D44826" w:rsidP="00D44826">
      <w:pPr>
        <w:tabs>
          <w:tab w:val="left" w:pos="8364"/>
        </w:tabs>
        <w:jc w:val="both"/>
        <w:rPr>
          <w:rFonts w:ascii="Times New Roman" w:hAnsi="Times New Roman" w:cs="Times New Roman"/>
          <w:i/>
          <w:iCs/>
        </w:rPr>
      </w:pPr>
    </w:p>
    <w:p w:rsidR="00D44826" w:rsidRDefault="00D44826" w:rsidP="00D44826">
      <w:pPr>
        <w:spacing w:before="100" w:beforeAutospacing="1" w:after="100" w:afterAutospacing="1" w:line="240" w:lineRule="auto"/>
        <w:rPr>
          <w:rFonts w:ascii="Times New Roman" w:eastAsia="Times New Roman" w:hAnsi="Times New Roman" w:cs="Times New Roman"/>
          <w:sz w:val="24"/>
          <w:szCs w:val="24"/>
          <w:lang w:eastAsia="ru-RU"/>
        </w:rPr>
      </w:pPr>
      <w:r w:rsidRPr="005B2750">
        <w:rPr>
          <w:rFonts w:ascii="Times New Roman" w:eastAsia="Times New Roman" w:hAnsi="Times New Roman" w:cs="Times New Roman"/>
          <w:sz w:val="24"/>
          <w:szCs w:val="24"/>
          <w:lang w:eastAsia="ru-RU"/>
        </w:rPr>
        <w:t xml:space="preserve">     </w:t>
      </w:r>
    </w:p>
    <w:p w:rsidR="00D44826" w:rsidRDefault="00D44826" w:rsidP="00D44826">
      <w:pPr>
        <w:spacing w:before="100" w:beforeAutospacing="1" w:after="100" w:afterAutospacing="1" w:line="240" w:lineRule="auto"/>
        <w:rPr>
          <w:rFonts w:ascii="Times New Roman" w:eastAsia="Times New Roman" w:hAnsi="Times New Roman" w:cs="Times New Roman"/>
          <w:sz w:val="24"/>
          <w:szCs w:val="24"/>
          <w:lang w:eastAsia="ru-RU"/>
        </w:rPr>
      </w:pPr>
    </w:p>
    <w:tbl>
      <w:tblPr>
        <w:tblStyle w:val="a5"/>
        <w:tblpPr w:leftFromText="180" w:rightFromText="180" w:vertAnchor="text" w:tblpY="1"/>
        <w:tblOverlap w:val="never"/>
        <w:tblW w:w="0" w:type="auto"/>
        <w:tblLook w:val="04A0"/>
      </w:tblPr>
      <w:tblGrid>
        <w:gridCol w:w="2660"/>
      </w:tblGrid>
      <w:tr w:rsidR="00D44826" w:rsidTr="0089598D">
        <w:trPr>
          <w:trHeight w:val="860"/>
        </w:trPr>
        <w:tc>
          <w:tcPr>
            <w:tcW w:w="2660" w:type="dxa"/>
            <w:shd w:val="clear" w:color="auto" w:fill="F2DBDB" w:themeFill="accent2" w:themeFillTint="33"/>
          </w:tcPr>
          <w:p w:rsidR="00D44826" w:rsidRPr="004B583F" w:rsidRDefault="00D44826" w:rsidP="0089598D">
            <w:pPr>
              <w:rPr>
                <w:rFonts w:ascii="Times New Roman" w:eastAsia="Times New Roman" w:hAnsi="Times New Roman" w:cs="Times New Roman"/>
                <w:b/>
                <w:i/>
                <w:sz w:val="24"/>
                <w:szCs w:val="24"/>
                <w:lang w:eastAsia="ru-RU"/>
              </w:rPr>
            </w:pPr>
            <w:r w:rsidRPr="004B583F">
              <w:rPr>
                <w:rFonts w:ascii="Times New Roman" w:eastAsia="Times New Roman" w:hAnsi="Times New Roman" w:cs="Times New Roman"/>
                <w:b/>
                <w:i/>
                <w:sz w:val="24"/>
                <w:szCs w:val="24"/>
                <w:lang w:eastAsia="ru-RU"/>
              </w:rPr>
              <w:t>Организационно-</w:t>
            </w:r>
          </w:p>
          <w:p w:rsidR="00D44826" w:rsidRDefault="00D44826" w:rsidP="0089598D">
            <w:pPr>
              <w:rPr>
                <w:rFonts w:ascii="Times New Roman" w:eastAsia="Times New Roman" w:hAnsi="Times New Roman" w:cs="Times New Roman"/>
                <w:b/>
                <w:i/>
                <w:sz w:val="24"/>
                <w:szCs w:val="24"/>
                <w:lang w:eastAsia="ru-RU"/>
              </w:rPr>
            </w:pPr>
            <w:r w:rsidRPr="004B583F">
              <w:rPr>
                <w:rFonts w:ascii="Times New Roman" w:eastAsia="Times New Roman" w:hAnsi="Times New Roman" w:cs="Times New Roman"/>
                <w:b/>
                <w:i/>
                <w:sz w:val="24"/>
                <w:szCs w:val="24"/>
                <w:lang w:eastAsia="ru-RU"/>
              </w:rPr>
              <w:t xml:space="preserve">правовое обеспечение </w:t>
            </w:r>
          </w:p>
          <w:p w:rsidR="00D44826" w:rsidRDefault="00D44826" w:rsidP="0089598D">
            <w:pPr>
              <w:rPr>
                <w:rFonts w:ascii="Times New Roman" w:eastAsia="Times New Roman" w:hAnsi="Times New Roman" w:cs="Times New Roman"/>
                <w:sz w:val="24"/>
                <w:szCs w:val="24"/>
                <w:lang w:eastAsia="ru-RU"/>
              </w:rPr>
            </w:pPr>
            <w:r w:rsidRPr="004B583F">
              <w:rPr>
                <w:rFonts w:ascii="Times New Roman" w:eastAsia="Times New Roman" w:hAnsi="Times New Roman" w:cs="Times New Roman"/>
                <w:b/>
                <w:i/>
                <w:sz w:val="24"/>
                <w:szCs w:val="24"/>
                <w:lang w:eastAsia="ru-RU"/>
              </w:rPr>
              <w:t>деятельности</w:t>
            </w:r>
          </w:p>
        </w:tc>
      </w:tr>
    </w:tbl>
    <w:p w:rsidR="00D44826" w:rsidRPr="004B583F" w:rsidRDefault="00D44826" w:rsidP="00D44826">
      <w:pPr>
        <w:spacing w:after="0" w:line="240" w:lineRule="auto"/>
        <w:rPr>
          <w:rFonts w:ascii="Times New Roman" w:eastAsia="Times New Roman" w:hAnsi="Times New Roman" w:cs="Times New Roman"/>
          <w:sz w:val="24"/>
          <w:szCs w:val="24"/>
          <w:lang w:eastAsia="ru-RU"/>
        </w:rPr>
      </w:pPr>
      <w:r w:rsidRPr="004B583F">
        <w:rPr>
          <w:rFonts w:ascii="Times New Roman" w:eastAsia="Times New Roman" w:hAnsi="Times New Roman" w:cs="Times New Roman"/>
          <w:sz w:val="24"/>
          <w:szCs w:val="24"/>
          <w:lang w:eastAsia="ru-RU"/>
        </w:rPr>
        <w:t>М</w:t>
      </w:r>
      <w:r>
        <w:rPr>
          <w:rFonts w:ascii="Times New Roman" w:eastAsia="Times New Roman" w:hAnsi="Times New Roman" w:cs="Times New Roman"/>
          <w:sz w:val="24"/>
          <w:szCs w:val="24"/>
          <w:lang w:eastAsia="ru-RU"/>
        </w:rPr>
        <w:t>Б</w:t>
      </w:r>
      <w:r w:rsidRPr="004B583F">
        <w:rPr>
          <w:rFonts w:ascii="Times New Roman" w:eastAsia="Times New Roman" w:hAnsi="Times New Roman" w:cs="Times New Roman"/>
          <w:sz w:val="24"/>
          <w:szCs w:val="24"/>
          <w:lang w:eastAsia="ru-RU"/>
        </w:rPr>
        <w:t>ОУ «</w:t>
      </w:r>
      <w:r>
        <w:rPr>
          <w:rFonts w:ascii="Times New Roman" w:eastAsia="Times New Roman" w:hAnsi="Times New Roman" w:cs="Times New Roman"/>
          <w:sz w:val="24"/>
          <w:szCs w:val="24"/>
          <w:lang w:eastAsia="ru-RU"/>
        </w:rPr>
        <w:t>Яготин</w:t>
      </w:r>
      <w:r w:rsidRPr="004B583F">
        <w:rPr>
          <w:rFonts w:ascii="Times New Roman" w:eastAsia="Times New Roman" w:hAnsi="Times New Roman" w:cs="Times New Roman"/>
          <w:sz w:val="24"/>
          <w:szCs w:val="24"/>
          <w:lang w:eastAsia="ru-RU"/>
        </w:rPr>
        <w:t>ская СОШ» имеет бессрочную лицензию:</w:t>
      </w:r>
      <w:r>
        <w:rPr>
          <w:rFonts w:ascii="Times New Roman" w:eastAsia="Times New Roman" w:hAnsi="Times New Roman" w:cs="Times New Roman"/>
          <w:sz w:val="24"/>
          <w:szCs w:val="24"/>
          <w:lang w:eastAsia="ru-RU"/>
        </w:rPr>
        <w:t xml:space="preserve"> </w:t>
      </w:r>
      <w:r w:rsidRPr="004B583F">
        <w:rPr>
          <w:rFonts w:ascii="Times New Roman" w:eastAsia="Times New Roman" w:hAnsi="Times New Roman" w:cs="Times New Roman"/>
          <w:sz w:val="24"/>
          <w:szCs w:val="24"/>
          <w:lang w:eastAsia="ru-RU"/>
        </w:rPr>
        <w:t>регистрационный N</w:t>
      </w:r>
      <w:r>
        <w:rPr>
          <w:rFonts w:ascii="Times New Roman" w:eastAsia="Times New Roman" w:hAnsi="Times New Roman" w:cs="Times New Roman"/>
          <w:sz w:val="24"/>
          <w:szCs w:val="24"/>
          <w:lang w:eastAsia="ru-RU"/>
        </w:rPr>
        <w:t xml:space="preserve">861 </w:t>
      </w:r>
      <w:r w:rsidRPr="004B583F">
        <w:rPr>
          <w:rFonts w:ascii="Times New Roman" w:eastAsia="Times New Roman" w:hAnsi="Times New Roman" w:cs="Times New Roman"/>
          <w:sz w:val="24"/>
          <w:szCs w:val="24"/>
          <w:lang w:eastAsia="ru-RU"/>
        </w:rPr>
        <w:t xml:space="preserve">серия </w:t>
      </w:r>
      <w:r>
        <w:rPr>
          <w:rFonts w:ascii="Times New Roman" w:eastAsia="Times New Roman" w:hAnsi="Times New Roman" w:cs="Times New Roman"/>
          <w:sz w:val="24"/>
          <w:szCs w:val="24"/>
          <w:lang w:eastAsia="ru-RU"/>
        </w:rPr>
        <w:t xml:space="preserve">А </w:t>
      </w:r>
      <w:r w:rsidRPr="004B583F">
        <w:rPr>
          <w:rFonts w:ascii="Times New Roman" w:eastAsia="Times New Roman" w:hAnsi="Times New Roman" w:cs="Times New Roman"/>
          <w:sz w:val="24"/>
          <w:szCs w:val="24"/>
          <w:lang w:eastAsia="ru-RU"/>
        </w:rPr>
        <w:t xml:space="preserve"> No</w:t>
      </w:r>
      <w:r>
        <w:rPr>
          <w:rFonts w:ascii="Times New Roman" w:eastAsia="Times New Roman" w:hAnsi="Times New Roman" w:cs="Times New Roman"/>
          <w:sz w:val="24"/>
          <w:szCs w:val="24"/>
          <w:lang w:eastAsia="ru-RU"/>
        </w:rPr>
        <w:t>0000899</w:t>
      </w:r>
      <w:r w:rsidRPr="004B583F">
        <w:rPr>
          <w:rFonts w:ascii="Times New Roman" w:eastAsia="Times New Roman" w:hAnsi="Times New Roman" w:cs="Times New Roman"/>
          <w:sz w:val="24"/>
          <w:szCs w:val="24"/>
          <w:lang w:eastAsia="ru-RU"/>
        </w:rPr>
        <w:t xml:space="preserve">, дата выдачи </w:t>
      </w:r>
      <w:r>
        <w:rPr>
          <w:rFonts w:ascii="Times New Roman" w:eastAsia="Times New Roman" w:hAnsi="Times New Roman" w:cs="Times New Roman"/>
          <w:sz w:val="24"/>
          <w:szCs w:val="24"/>
          <w:lang w:eastAsia="ru-RU"/>
        </w:rPr>
        <w:t>23.11.2011 г</w:t>
      </w:r>
      <w:r w:rsidRPr="004B583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4B583F">
        <w:rPr>
          <w:rFonts w:ascii="Times New Roman" w:eastAsia="Times New Roman" w:hAnsi="Times New Roman" w:cs="Times New Roman"/>
          <w:sz w:val="24"/>
          <w:szCs w:val="24"/>
          <w:lang w:eastAsia="ru-RU"/>
        </w:rPr>
        <w:t xml:space="preserve">на право осуществления следующего вида </w:t>
      </w:r>
    </w:p>
    <w:p w:rsidR="00D44826" w:rsidRDefault="00D44826" w:rsidP="00D44826">
      <w:pPr>
        <w:spacing w:after="0" w:line="240" w:lineRule="auto"/>
        <w:rPr>
          <w:rFonts w:ascii="Times New Roman" w:eastAsia="Times New Roman" w:hAnsi="Times New Roman" w:cs="Times New Roman"/>
          <w:sz w:val="24"/>
          <w:szCs w:val="24"/>
          <w:lang w:eastAsia="ru-RU"/>
        </w:rPr>
      </w:pPr>
      <w:r w:rsidRPr="004B583F">
        <w:rPr>
          <w:rFonts w:ascii="Times New Roman" w:eastAsia="Times New Roman" w:hAnsi="Times New Roman" w:cs="Times New Roman"/>
          <w:sz w:val="24"/>
          <w:szCs w:val="24"/>
          <w:lang w:eastAsia="ru-RU"/>
        </w:rPr>
        <w:t>образовательных программ</w:t>
      </w:r>
      <w:r>
        <w:rPr>
          <w:rFonts w:ascii="Times New Roman" w:eastAsia="Times New Roman" w:hAnsi="Times New Roman" w:cs="Times New Roman"/>
          <w:sz w:val="24"/>
          <w:szCs w:val="24"/>
          <w:lang w:eastAsia="ru-RU"/>
        </w:rPr>
        <w:t xml:space="preserve"> </w:t>
      </w:r>
      <w:r w:rsidRPr="004B583F">
        <w:rPr>
          <w:rFonts w:ascii="Times New Roman" w:eastAsia="Times New Roman" w:hAnsi="Times New Roman" w:cs="Times New Roman"/>
          <w:sz w:val="24"/>
          <w:szCs w:val="24"/>
          <w:lang w:eastAsia="ru-RU"/>
        </w:rPr>
        <w:t>начального общего, основного общего, среднего (полного) обще</w:t>
      </w:r>
      <w:r>
        <w:rPr>
          <w:rFonts w:ascii="Times New Roman" w:eastAsia="Times New Roman" w:hAnsi="Times New Roman" w:cs="Times New Roman"/>
          <w:sz w:val="24"/>
          <w:szCs w:val="24"/>
          <w:lang w:eastAsia="ru-RU"/>
        </w:rPr>
        <w:t xml:space="preserve">го </w:t>
      </w:r>
      <w:r w:rsidRPr="004B583F">
        <w:rPr>
          <w:rFonts w:ascii="Times New Roman" w:eastAsia="Times New Roman" w:hAnsi="Times New Roman" w:cs="Times New Roman"/>
          <w:sz w:val="24"/>
          <w:szCs w:val="24"/>
          <w:lang w:eastAsia="ru-RU"/>
        </w:rPr>
        <w:t>образования, а именно:</w:t>
      </w:r>
    </w:p>
    <w:p w:rsidR="00D44826" w:rsidRPr="004B583F" w:rsidRDefault="00D44826" w:rsidP="00D44826">
      <w:pPr>
        <w:spacing w:after="0" w:line="240" w:lineRule="auto"/>
        <w:rPr>
          <w:rFonts w:ascii="Times New Roman" w:eastAsia="Times New Roman" w:hAnsi="Times New Roman" w:cs="Times New Roman"/>
          <w:sz w:val="24"/>
          <w:szCs w:val="24"/>
          <w:lang w:eastAsia="ru-RU"/>
        </w:rPr>
      </w:pPr>
    </w:p>
    <w:tbl>
      <w:tblPr>
        <w:tblStyle w:val="a5"/>
        <w:tblW w:w="9606" w:type="dxa"/>
        <w:tblLayout w:type="fixed"/>
        <w:tblLook w:val="04A0"/>
      </w:tblPr>
      <w:tblGrid>
        <w:gridCol w:w="436"/>
        <w:gridCol w:w="2933"/>
        <w:gridCol w:w="3402"/>
        <w:gridCol w:w="1559"/>
        <w:gridCol w:w="1276"/>
      </w:tblGrid>
      <w:tr w:rsidR="00D44826" w:rsidTr="0089598D">
        <w:tc>
          <w:tcPr>
            <w:tcW w:w="9606" w:type="dxa"/>
            <w:gridSpan w:val="5"/>
          </w:tcPr>
          <w:p w:rsidR="00D44826" w:rsidRPr="004B583F" w:rsidRDefault="00D44826" w:rsidP="0089598D">
            <w:pPr>
              <w:spacing w:before="100" w:beforeAutospacing="1" w:after="100" w:afterAutospacing="1"/>
              <w:jc w:val="center"/>
              <w:rPr>
                <w:rFonts w:ascii="Times New Roman" w:eastAsia="Times New Roman" w:hAnsi="Times New Roman" w:cs="Times New Roman"/>
                <w:bCs/>
                <w:sz w:val="24"/>
                <w:szCs w:val="24"/>
                <w:lang w:eastAsia="ru-RU"/>
              </w:rPr>
            </w:pPr>
            <w:r w:rsidRPr="004B583F">
              <w:rPr>
                <w:rFonts w:ascii="Times New Roman" w:eastAsia="Times New Roman" w:hAnsi="Times New Roman" w:cs="Times New Roman"/>
                <w:bCs/>
                <w:sz w:val="24"/>
                <w:szCs w:val="24"/>
                <w:lang w:eastAsia="ru-RU"/>
              </w:rPr>
              <w:t>Основные и дополнительные общеобразовательные программы</w:t>
            </w:r>
          </w:p>
        </w:tc>
      </w:tr>
      <w:tr w:rsidR="00D44826" w:rsidRPr="004B583F" w:rsidTr="0089598D">
        <w:tc>
          <w:tcPr>
            <w:tcW w:w="436" w:type="dxa"/>
          </w:tcPr>
          <w:p w:rsidR="00D44826" w:rsidRPr="004B583F" w:rsidRDefault="00D44826" w:rsidP="0089598D">
            <w:pPr>
              <w:spacing w:before="100" w:beforeAutospacing="1" w:after="100" w:afterAutospacing="1"/>
              <w:rPr>
                <w:rFonts w:ascii="Times New Roman" w:eastAsia="Times New Roman" w:hAnsi="Times New Roman" w:cs="Times New Roman"/>
                <w:bCs/>
                <w:sz w:val="24"/>
                <w:szCs w:val="24"/>
                <w:lang w:eastAsia="ru-RU"/>
              </w:rPr>
            </w:pPr>
            <w:r w:rsidRPr="004B583F">
              <w:rPr>
                <w:rFonts w:ascii="Times New Roman" w:eastAsia="Times New Roman" w:hAnsi="Times New Roman" w:cs="Times New Roman"/>
                <w:bCs/>
                <w:sz w:val="24"/>
                <w:szCs w:val="24"/>
                <w:lang w:eastAsia="ru-RU"/>
              </w:rPr>
              <w:t>№</w:t>
            </w:r>
          </w:p>
        </w:tc>
        <w:tc>
          <w:tcPr>
            <w:tcW w:w="2933" w:type="dxa"/>
          </w:tcPr>
          <w:p w:rsidR="00D44826" w:rsidRPr="004B583F" w:rsidRDefault="00D44826" w:rsidP="0089598D">
            <w:pPr>
              <w:spacing w:before="100" w:beforeAutospacing="1" w:after="100" w:afterAutospacing="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Уровень(ступень)образования</w:t>
            </w:r>
          </w:p>
        </w:tc>
        <w:tc>
          <w:tcPr>
            <w:tcW w:w="3402" w:type="dxa"/>
          </w:tcPr>
          <w:p w:rsidR="00D44826" w:rsidRPr="004B583F" w:rsidRDefault="00D44826" w:rsidP="0089598D">
            <w:pPr>
              <w:spacing w:before="100" w:beforeAutospacing="1" w:after="100" w:afterAutospacing="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Направленность (наименование) образовательной программы </w:t>
            </w:r>
          </w:p>
        </w:tc>
        <w:tc>
          <w:tcPr>
            <w:tcW w:w="1559" w:type="dxa"/>
          </w:tcPr>
          <w:p w:rsidR="00D44826" w:rsidRPr="004B583F" w:rsidRDefault="00D44826" w:rsidP="0089598D">
            <w:pPr>
              <w:spacing w:before="100" w:beforeAutospacing="1" w:after="100" w:afterAutospacing="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Вид  образовательной программы(основная, дополнительная)</w:t>
            </w:r>
          </w:p>
        </w:tc>
        <w:tc>
          <w:tcPr>
            <w:tcW w:w="1276" w:type="dxa"/>
          </w:tcPr>
          <w:p w:rsidR="00D44826" w:rsidRPr="004B583F" w:rsidRDefault="00D44826" w:rsidP="0089598D">
            <w:pPr>
              <w:spacing w:before="100" w:beforeAutospacing="1" w:after="100" w:afterAutospacing="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Нормативный срок исполнения </w:t>
            </w:r>
          </w:p>
        </w:tc>
      </w:tr>
      <w:tr w:rsidR="00D44826" w:rsidRPr="004B583F" w:rsidTr="0089598D">
        <w:tc>
          <w:tcPr>
            <w:tcW w:w="436" w:type="dxa"/>
          </w:tcPr>
          <w:p w:rsidR="00D44826" w:rsidRPr="004B583F" w:rsidRDefault="00D44826" w:rsidP="0089598D">
            <w:pPr>
              <w:spacing w:before="100" w:beforeAutospacing="1" w:after="100" w:afterAutospacing="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c>
          <w:tcPr>
            <w:tcW w:w="2933" w:type="dxa"/>
          </w:tcPr>
          <w:p w:rsidR="00D44826" w:rsidRPr="004B583F" w:rsidRDefault="00D44826" w:rsidP="0089598D">
            <w:pPr>
              <w:spacing w:before="100" w:beforeAutospacing="1" w:after="100" w:afterAutospacing="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p>
        </w:tc>
        <w:tc>
          <w:tcPr>
            <w:tcW w:w="3402" w:type="dxa"/>
          </w:tcPr>
          <w:p w:rsidR="00D44826" w:rsidRPr="004B583F" w:rsidRDefault="00D44826" w:rsidP="0089598D">
            <w:pPr>
              <w:spacing w:before="100" w:beforeAutospacing="1" w:after="100" w:afterAutospacing="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Дошкольное образование</w:t>
            </w:r>
          </w:p>
        </w:tc>
        <w:tc>
          <w:tcPr>
            <w:tcW w:w="1559" w:type="dxa"/>
          </w:tcPr>
          <w:p w:rsidR="00D44826" w:rsidRPr="004B583F" w:rsidRDefault="00D44826" w:rsidP="0089598D">
            <w:pPr>
              <w:spacing w:before="100" w:beforeAutospacing="1" w:after="100" w:afterAutospacing="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Дополнительная </w:t>
            </w:r>
          </w:p>
        </w:tc>
        <w:tc>
          <w:tcPr>
            <w:tcW w:w="1276" w:type="dxa"/>
          </w:tcPr>
          <w:p w:rsidR="00D44826" w:rsidRPr="004B583F" w:rsidRDefault="00D44826" w:rsidP="0089598D">
            <w:pPr>
              <w:spacing w:before="100" w:beforeAutospacing="1" w:after="100" w:afterAutospacing="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 год</w:t>
            </w:r>
          </w:p>
        </w:tc>
      </w:tr>
      <w:tr w:rsidR="00D44826" w:rsidRPr="004B583F" w:rsidTr="0089598D">
        <w:tc>
          <w:tcPr>
            <w:tcW w:w="436" w:type="dxa"/>
          </w:tcPr>
          <w:p w:rsidR="00D44826" w:rsidRPr="004B583F" w:rsidRDefault="00D44826" w:rsidP="0089598D">
            <w:pPr>
              <w:spacing w:before="100" w:beforeAutospacing="1" w:after="100" w:afterAutospacing="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p>
        </w:tc>
        <w:tc>
          <w:tcPr>
            <w:tcW w:w="2933" w:type="dxa"/>
          </w:tcPr>
          <w:p w:rsidR="00D44826" w:rsidRPr="004B583F" w:rsidRDefault="00D44826" w:rsidP="0089598D">
            <w:pPr>
              <w:spacing w:before="100" w:beforeAutospacing="1" w:after="100" w:afterAutospacing="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Начальное общее образование</w:t>
            </w:r>
          </w:p>
        </w:tc>
        <w:tc>
          <w:tcPr>
            <w:tcW w:w="3402" w:type="dxa"/>
          </w:tcPr>
          <w:p w:rsidR="00D44826" w:rsidRPr="004B583F" w:rsidRDefault="00D44826" w:rsidP="0089598D">
            <w:pPr>
              <w:spacing w:before="100" w:beforeAutospacing="1" w:after="100" w:afterAutospacing="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p>
        </w:tc>
        <w:tc>
          <w:tcPr>
            <w:tcW w:w="1559" w:type="dxa"/>
          </w:tcPr>
          <w:p w:rsidR="00D44826" w:rsidRPr="004B583F" w:rsidRDefault="00D44826" w:rsidP="0089598D">
            <w:pPr>
              <w:spacing w:before="100" w:beforeAutospacing="1" w:after="100" w:afterAutospacing="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Основная</w:t>
            </w:r>
          </w:p>
        </w:tc>
        <w:tc>
          <w:tcPr>
            <w:tcW w:w="1276" w:type="dxa"/>
          </w:tcPr>
          <w:p w:rsidR="00D44826" w:rsidRPr="004B583F" w:rsidRDefault="00D44826" w:rsidP="0089598D">
            <w:pPr>
              <w:spacing w:before="100" w:beforeAutospacing="1" w:after="100" w:afterAutospacing="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 года</w:t>
            </w:r>
          </w:p>
        </w:tc>
      </w:tr>
      <w:tr w:rsidR="00D44826" w:rsidRPr="004B583F" w:rsidTr="0089598D">
        <w:tc>
          <w:tcPr>
            <w:tcW w:w="436" w:type="dxa"/>
          </w:tcPr>
          <w:p w:rsidR="00D44826" w:rsidRPr="004B583F" w:rsidRDefault="00D44826" w:rsidP="0089598D">
            <w:pPr>
              <w:spacing w:before="100" w:beforeAutospacing="1" w:after="100" w:afterAutospacing="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w:t>
            </w:r>
          </w:p>
        </w:tc>
        <w:tc>
          <w:tcPr>
            <w:tcW w:w="2933" w:type="dxa"/>
          </w:tcPr>
          <w:p w:rsidR="00D44826" w:rsidRPr="004B583F" w:rsidRDefault="00D44826" w:rsidP="0089598D">
            <w:pPr>
              <w:spacing w:before="100" w:beforeAutospacing="1" w:after="100" w:afterAutospacing="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Основное общее образование</w:t>
            </w:r>
          </w:p>
        </w:tc>
        <w:tc>
          <w:tcPr>
            <w:tcW w:w="3402" w:type="dxa"/>
          </w:tcPr>
          <w:p w:rsidR="00D44826" w:rsidRPr="004B583F" w:rsidRDefault="00D44826" w:rsidP="0089598D">
            <w:pPr>
              <w:spacing w:before="100" w:beforeAutospacing="1" w:after="100" w:afterAutospacing="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p>
        </w:tc>
        <w:tc>
          <w:tcPr>
            <w:tcW w:w="1559" w:type="dxa"/>
          </w:tcPr>
          <w:p w:rsidR="00D44826" w:rsidRPr="004B583F" w:rsidRDefault="00D44826" w:rsidP="0089598D">
            <w:pPr>
              <w:spacing w:before="100" w:beforeAutospacing="1" w:after="100" w:afterAutospacing="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Основная</w:t>
            </w:r>
          </w:p>
        </w:tc>
        <w:tc>
          <w:tcPr>
            <w:tcW w:w="1276" w:type="dxa"/>
          </w:tcPr>
          <w:p w:rsidR="00D44826" w:rsidRPr="004B583F" w:rsidRDefault="00D44826" w:rsidP="0089598D">
            <w:pPr>
              <w:spacing w:before="100" w:beforeAutospacing="1" w:after="100" w:afterAutospacing="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 лет</w:t>
            </w:r>
          </w:p>
        </w:tc>
      </w:tr>
      <w:tr w:rsidR="00D44826" w:rsidRPr="004B583F" w:rsidTr="0089598D">
        <w:tc>
          <w:tcPr>
            <w:tcW w:w="436" w:type="dxa"/>
          </w:tcPr>
          <w:p w:rsidR="00D44826" w:rsidRPr="004B583F" w:rsidRDefault="00D44826" w:rsidP="0089598D">
            <w:pPr>
              <w:spacing w:before="100" w:beforeAutospacing="1" w:after="100" w:afterAutospacing="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w:t>
            </w:r>
          </w:p>
        </w:tc>
        <w:tc>
          <w:tcPr>
            <w:tcW w:w="2933" w:type="dxa"/>
          </w:tcPr>
          <w:p w:rsidR="00D44826" w:rsidRPr="004B583F" w:rsidRDefault="00D44826" w:rsidP="0089598D">
            <w:pPr>
              <w:spacing w:before="100" w:beforeAutospacing="1" w:after="100" w:afterAutospacing="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Среднее(полное) общее образование</w:t>
            </w:r>
          </w:p>
        </w:tc>
        <w:tc>
          <w:tcPr>
            <w:tcW w:w="3402" w:type="dxa"/>
          </w:tcPr>
          <w:p w:rsidR="00D44826" w:rsidRPr="004B583F" w:rsidRDefault="00D44826" w:rsidP="0089598D">
            <w:pPr>
              <w:spacing w:before="100" w:beforeAutospacing="1" w:after="100" w:afterAutospacing="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p>
        </w:tc>
        <w:tc>
          <w:tcPr>
            <w:tcW w:w="1559" w:type="dxa"/>
          </w:tcPr>
          <w:p w:rsidR="00D44826" w:rsidRPr="004B583F" w:rsidRDefault="00D44826" w:rsidP="0089598D">
            <w:pPr>
              <w:spacing w:before="100" w:beforeAutospacing="1" w:after="100" w:afterAutospacing="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Основная </w:t>
            </w:r>
          </w:p>
        </w:tc>
        <w:tc>
          <w:tcPr>
            <w:tcW w:w="1276" w:type="dxa"/>
          </w:tcPr>
          <w:p w:rsidR="00D44826" w:rsidRPr="004B583F" w:rsidRDefault="00D44826" w:rsidP="0089598D">
            <w:pPr>
              <w:spacing w:before="100" w:beforeAutospacing="1" w:after="100" w:afterAutospacing="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 года</w:t>
            </w:r>
          </w:p>
        </w:tc>
      </w:tr>
      <w:tr w:rsidR="00D44826" w:rsidRPr="004B583F" w:rsidTr="0089598D">
        <w:tc>
          <w:tcPr>
            <w:tcW w:w="436" w:type="dxa"/>
          </w:tcPr>
          <w:p w:rsidR="00D44826" w:rsidRPr="004B583F" w:rsidRDefault="00D44826" w:rsidP="0089598D">
            <w:pPr>
              <w:spacing w:before="100" w:beforeAutospacing="1" w:after="100" w:afterAutospacing="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w:t>
            </w:r>
          </w:p>
        </w:tc>
        <w:tc>
          <w:tcPr>
            <w:tcW w:w="2933" w:type="dxa"/>
          </w:tcPr>
          <w:p w:rsidR="00D44826" w:rsidRPr="004B583F" w:rsidRDefault="00D44826" w:rsidP="0089598D">
            <w:pPr>
              <w:spacing w:before="100" w:beforeAutospacing="1" w:after="100" w:afterAutospacing="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p>
        </w:tc>
        <w:tc>
          <w:tcPr>
            <w:tcW w:w="3402" w:type="dxa"/>
          </w:tcPr>
          <w:p w:rsidR="00D44826" w:rsidRPr="004B583F" w:rsidRDefault="00D44826" w:rsidP="0089598D">
            <w:pPr>
              <w:pStyle w:val="a3"/>
              <w:rPr>
                <w:rFonts w:ascii="Times New Roman" w:hAnsi="Times New Roman" w:cs="Times New Roman"/>
                <w:sz w:val="24"/>
                <w:szCs w:val="24"/>
                <w:lang w:eastAsia="ru-RU"/>
              </w:rPr>
            </w:pPr>
            <w:r w:rsidRPr="004B583F">
              <w:rPr>
                <w:rFonts w:ascii="Times New Roman" w:hAnsi="Times New Roman" w:cs="Times New Roman"/>
                <w:sz w:val="24"/>
                <w:szCs w:val="24"/>
                <w:lang w:eastAsia="ru-RU"/>
              </w:rPr>
              <w:t>Программы дополнительного образования детей следующих направленностей:</w:t>
            </w:r>
          </w:p>
          <w:p w:rsidR="00D44826" w:rsidRPr="004B583F" w:rsidRDefault="00D44826" w:rsidP="0089598D">
            <w:pPr>
              <w:pStyle w:val="a3"/>
              <w:rPr>
                <w:rFonts w:ascii="Times New Roman" w:hAnsi="Times New Roman" w:cs="Times New Roman"/>
                <w:sz w:val="24"/>
                <w:szCs w:val="24"/>
                <w:lang w:eastAsia="ru-RU"/>
              </w:rPr>
            </w:pPr>
            <w:r w:rsidRPr="004B583F">
              <w:rPr>
                <w:rFonts w:ascii="Times New Roman" w:hAnsi="Times New Roman" w:cs="Times New Roman"/>
                <w:sz w:val="24"/>
                <w:szCs w:val="24"/>
                <w:lang w:eastAsia="ru-RU"/>
              </w:rPr>
              <w:t>художественно- эстетическая</w:t>
            </w:r>
            <w:r>
              <w:rPr>
                <w:rFonts w:ascii="Times New Roman" w:hAnsi="Times New Roman" w:cs="Times New Roman"/>
                <w:sz w:val="24"/>
                <w:szCs w:val="24"/>
                <w:lang w:eastAsia="ru-RU"/>
              </w:rPr>
              <w:t>;</w:t>
            </w:r>
          </w:p>
          <w:p w:rsidR="00D44826" w:rsidRPr="004B583F" w:rsidRDefault="00D44826" w:rsidP="0089598D">
            <w:pPr>
              <w:pStyle w:val="a3"/>
              <w:rPr>
                <w:rFonts w:ascii="Times New Roman" w:hAnsi="Times New Roman" w:cs="Times New Roman"/>
                <w:sz w:val="24"/>
                <w:szCs w:val="24"/>
                <w:lang w:eastAsia="ru-RU"/>
              </w:rPr>
            </w:pPr>
            <w:r w:rsidRPr="004B583F">
              <w:rPr>
                <w:rFonts w:ascii="Times New Roman" w:hAnsi="Times New Roman" w:cs="Times New Roman"/>
                <w:sz w:val="24"/>
                <w:szCs w:val="24"/>
                <w:lang w:eastAsia="ru-RU"/>
              </w:rPr>
              <w:t>-физкультурно-спортивная</w:t>
            </w:r>
            <w:r>
              <w:rPr>
                <w:rFonts w:ascii="Times New Roman" w:hAnsi="Times New Roman" w:cs="Times New Roman"/>
                <w:sz w:val="24"/>
                <w:szCs w:val="24"/>
                <w:lang w:eastAsia="ru-RU"/>
              </w:rPr>
              <w:t>;</w:t>
            </w:r>
          </w:p>
          <w:p w:rsidR="00D44826" w:rsidRPr="004B583F" w:rsidRDefault="00D44826" w:rsidP="0089598D">
            <w:pPr>
              <w:pStyle w:val="a3"/>
              <w:rPr>
                <w:rFonts w:ascii="Times New Roman" w:hAnsi="Times New Roman" w:cs="Times New Roman"/>
                <w:sz w:val="24"/>
                <w:szCs w:val="24"/>
                <w:lang w:eastAsia="ru-RU"/>
              </w:rPr>
            </w:pPr>
            <w:r w:rsidRPr="004B583F">
              <w:rPr>
                <w:rFonts w:ascii="Times New Roman" w:hAnsi="Times New Roman" w:cs="Times New Roman"/>
                <w:sz w:val="24"/>
                <w:szCs w:val="24"/>
                <w:lang w:eastAsia="ru-RU"/>
              </w:rPr>
              <w:t>-научно- техническая</w:t>
            </w:r>
            <w:r>
              <w:rPr>
                <w:rFonts w:ascii="Times New Roman" w:hAnsi="Times New Roman" w:cs="Times New Roman"/>
                <w:sz w:val="24"/>
                <w:szCs w:val="24"/>
                <w:lang w:eastAsia="ru-RU"/>
              </w:rPr>
              <w:t>;</w:t>
            </w:r>
          </w:p>
          <w:p w:rsidR="00D44826" w:rsidRDefault="00D44826" w:rsidP="0089598D">
            <w:pPr>
              <w:pStyle w:val="a3"/>
              <w:rPr>
                <w:rFonts w:ascii="Times New Roman" w:hAnsi="Times New Roman" w:cs="Times New Roman"/>
                <w:sz w:val="24"/>
                <w:szCs w:val="24"/>
                <w:lang w:eastAsia="ru-RU"/>
              </w:rPr>
            </w:pPr>
            <w:r w:rsidRPr="004B583F">
              <w:rPr>
                <w:rFonts w:ascii="Times New Roman" w:hAnsi="Times New Roman" w:cs="Times New Roman"/>
                <w:sz w:val="24"/>
                <w:szCs w:val="24"/>
                <w:lang w:eastAsia="ru-RU"/>
              </w:rPr>
              <w:t>-эколого</w:t>
            </w:r>
            <w:r>
              <w:rPr>
                <w:rFonts w:ascii="Times New Roman" w:hAnsi="Times New Roman" w:cs="Times New Roman"/>
                <w:sz w:val="24"/>
                <w:szCs w:val="24"/>
                <w:lang w:eastAsia="ru-RU"/>
              </w:rPr>
              <w:t>-биологическая;</w:t>
            </w:r>
          </w:p>
          <w:p w:rsidR="00D44826" w:rsidRDefault="00D44826" w:rsidP="0089598D">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-военно- патриотическая;</w:t>
            </w:r>
          </w:p>
          <w:p w:rsidR="00D44826" w:rsidRPr="004B583F" w:rsidRDefault="00D44826" w:rsidP="0089598D">
            <w:pPr>
              <w:pStyle w:val="a3"/>
              <w:rPr>
                <w:lang w:eastAsia="ru-RU"/>
              </w:rPr>
            </w:pPr>
            <w:r>
              <w:rPr>
                <w:rFonts w:ascii="Times New Roman" w:hAnsi="Times New Roman" w:cs="Times New Roman"/>
                <w:sz w:val="24"/>
                <w:szCs w:val="24"/>
                <w:lang w:eastAsia="ru-RU"/>
              </w:rPr>
              <w:t>-туристско- краеведческая.</w:t>
            </w:r>
          </w:p>
        </w:tc>
        <w:tc>
          <w:tcPr>
            <w:tcW w:w="1559" w:type="dxa"/>
          </w:tcPr>
          <w:p w:rsidR="00D44826" w:rsidRPr="004B583F" w:rsidRDefault="00D44826" w:rsidP="0089598D">
            <w:pPr>
              <w:spacing w:before="100" w:beforeAutospacing="1" w:after="100" w:afterAutospacing="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Дополнительная </w:t>
            </w:r>
          </w:p>
        </w:tc>
        <w:tc>
          <w:tcPr>
            <w:tcW w:w="1276" w:type="dxa"/>
          </w:tcPr>
          <w:p w:rsidR="00D44826" w:rsidRPr="004B583F" w:rsidRDefault="00D44826" w:rsidP="0089598D">
            <w:pPr>
              <w:spacing w:before="100" w:beforeAutospacing="1" w:after="100" w:afterAutospacing="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До 11 лет</w:t>
            </w:r>
          </w:p>
        </w:tc>
      </w:tr>
    </w:tbl>
    <w:p w:rsidR="00D44826" w:rsidRPr="004B583F" w:rsidRDefault="00D44826" w:rsidP="00D44826">
      <w:pPr>
        <w:spacing w:after="0" w:line="240" w:lineRule="auto"/>
        <w:rPr>
          <w:rFonts w:ascii="Times New Roman" w:eastAsia="Times New Roman" w:hAnsi="Times New Roman" w:cs="Times New Roman"/>
          <w:sz w:val="24"/>
          <w:szCs w:val="24"/>
          <w:lang w:eastAsia="ru-RU"/>
        </w:rPr>
      </w:pPr>
      <w:r w:rsidRPr="004B583F">
        <w:rPr>
          <w:rFonts w:ascii="Times New Roman" w:eastAsia="Times New Roman" w:hAnsi="Times New Roman" w:cs="Times New Roman"/>
          <w:sz w:val="24"/>
          <w:szCs w:val="24"/>
          <w:lang w:eastAsia="ru-RU"/>
        </w:rPr>
        <w:t>Устав школы утвержд</w:t>
      </w:r>
      <w:r>
        <w:rPr>
          <w:rFonts w:ascii="Times New Roman" w:eastAsia="Times New Roman" w:hAnsi="Times New Roman" w:cs="Times New Roman"/>
          <w:sz w:val="24"/>
          <w:szCs w:val="24"/>
          <w:lang w:eastAsia="ru-RU"/>
        </w:rPr>
        <w:t>ё</w:t>
      </w:r>
      <w:r w:rsidRPr="004B583F">
        <w:rPr>
          <w:rFonts w:ascii="Times New Roman" w:eastAsia="Times New Roman" w:hAnsi="Times New Roman" w:cs="Times New Roman"/>
          <w:sz w:val="24"/>
          <w:szCs w:val="24"/>
          <w:lang w:eastAsia="ru-RU"/>
        </w:rPr>
        <w:t>н</w:t>
      </w:r>
      <w:r>
        <w:rPr>
          <w:rFonts w:ascii="Times New Roman" w:eastAsia="Times New Roman" w:hAnsi="Times New Roman" w:cs="Times New Roman"/>
          <w:sz w:val="24"/>
          <w:szCs w:val="24"/>
          <w:lang w:eastAsia="ru-RU"/>
        </w:rPr>
        <w:t xml:space="preserve"> </w:t>
      </w:r>
      <w:r w:rsidRPr="004B583F">
        <w:rPr>
          <w:rFonts w:ascii="Times New Roman" w:eastAsia="Times New Roman" w:hAnsi="Times New Roman" w:cs="Times New Roman"/>
          <w:sz w:val="24"/>
          <w:szCs w:val="24"/>
          <w:lang w:eastAsia="ru-RU"/>
        </w:rPr>
        <w:t xml:space="preserve"> Постановлением Главы Администрации муниципального </w:t>
      </w:r>
    </w:p>
    <w:p w:rsidR="00D44826" w:rsidRDefault="00D44826" w:rsidP="00D44826">
      <w:pPr>
        <w:pStyle w:val="a3"/>
        <w:rPr>
          <w:rFonts w:ascii="Times New Roman" w:eastAsia="Times New Roman" w:hAnsi="Times New Roman" w:cs="Times New Roman"/>
          <w:sz w:val="24"/>
          <w:szCs w:val="24"/>
          <w:lang w:eastAsia="ru-RU"/>
        </w:rPr>
      </w:pPr>
      <w:r w:rsidRPr="004B583F">
        <w:rPr>
          <w:rFonts w:ascii="Times New Roman" w:eastAsia="Times New Roman" w:hAnsi="Times New Roman" w:cs="Times New Roman"/>
          <w:sz w:val="24"/>
          <w:szCs w:val="24"/>
          <w:lang w:eastAsia="ru-RU"/>
        </w:rPr>
        <w:t>Образования</w:t>
      </w:r>
      <w:r>
        <w:rPr>
          <w:rFonts w:ascii="Times New Roman" w:eastAsia="Times New Roman" w:hAnsi="Times New Roman" w:cs="Times New Roman"/>
          <w:sz w:val="24"/>
          <w:szCs w:val="24"/>
          <w:lang w:eastAsia="ru-RU"/>
        </w:rPr>
        <w:t>.</w:t>
      </w:r>
    </w:p>
    <w:p w:rsidR="00D44826" w:rsidRPr="004B583F" w:rsidRDefault="00D44826" w:rsidP="00D44826">
      <w:pPr>
        <w:pStyle w:val="a3"/>
        <w:rPr>
          <w:rFonts w:ascii="Times New Roman" w:hAnsi="Times New Roman" w:cs="Times New Roman"/>
          <w:sz w:val="24"/>
          <w:szCs w:val="24"/>
        </w:rPr>
      </w:pPr>
      <w:r w:rsidRPr="004B583F">
        <w:rPr>
          <w:rFonts w:ascii="Times New Roman" w:hAnsi="Times New Roman" w:cs="Times New Roman"/>
          <w:sz w:val="24"/>
          <w:szCs w:val="24"/>
        </w:rPr>
        <w:t xml:space="preserve"> Нормативно-правовой базой  является:</w:t>
      </w:r>
    </w:p>
    <w:p w:rsidR="00D44826" w:rsidRPr="004B583F" w:rsidRDefault="00D44826" w:rsidP="00D44826">
      <w:pPr>
        <w:pStyle w:val="a3"/>
        <w:rPr>
          <w:rFonts w:ascii="Times New Roman" w:hAnsi="Times New Roman" w:cs="Times New Roman"/>
          <w:sz w:val="24"/>
          <w:szCs w:val="24"/>
        </w:rPr>
      </w:pPr>
      <w:r w:rsidRPr="004B583F">
        <w:rPr>
          <w:rFonts w:ascii="Times New Roman" w:hAnsi="Times New Roman" w:cs="Times New Roman"/>
          <w:sz w:val="24"/>
          <w:szCs w:val="24"/>
        </w:rPr>
        <w:t xml:space="preserve">Закон РФ «Об образовании»; </w:t>
      </w:r>
    </w:p>
    <w:p w:rsidR="00D44826" w:rsidRPr="004B583F" w:rsidRDefault="00D44826" w:rsidP="00D44826">
      <w:pPr>
        <w:pStyle w:val="a3"/>
        <w:rPr>
          <w:rFonts w:ascii="Times New Roman" w:hAnsi="Times New Roman" w:cs="Times New Roman"/>
          <w:sz w:val="24"/>
          <w:szCs w:val="24"/>
        </w:rPr>
      </w:pPr>
      <w:r w:rsidRPr="004B583F">
        <w:rPr>
          <w:rFonts w:ascii="Times New Roman" w:hAnsi="Times New Roman" w:cs="Times New Roman"/>
          <w:sz w:val="24"/>
          <w:szCs w:val="24"/>
        </w:rPr>
        <w:t xml:space="preserve">Конвенция о правах ребенка; </w:t>
      </w:r>
    </w:p>
    <w:p w:rsidR="00D44826" w:rsidRPr="004B583F" w:rsidRDefault="00D44826" w:rsidP="00D44826">
      <w:pPr>
        <w:pStyle w:val="a3"/>
        <w:rPr>
          <w:rFonts w:ascii="Times New Roman" w:hAnsi="Times New Roman" w:cs="Times New Roman"/>
          <w:sz w:val="24"/>
          <w:szCs w:val="24"/>
        </w:rPr>
      </w:pPr>
      <w:r w:rsidRPr="004B583F">
        <w:rPr>
          <w:rFonts w:ascii="Times New Roman" w:hAnsi="Times New Roman" w:cs="Times New Roman"/>
          <w:sz w:val="24"/>
          <w:szCs w:val="24"/>
        </w:rPr>
        <w:t xml:space="preserve">Типовое положение об образовательном учреждении; </w:t>
      </w:r>
    </w:p>
    <w:p w:rsidR="00D44826" w:rsidRPr="004B583F" w:rsidRDefault="00D44826" w:rsidP="00D44826">
      <w:pPr>
        <w:pStyle w:val="a3"/>
        <w:rPr>
          <w:rFonts w:ascii="Times New Roman" w:hAnsi="Times New Roman" w:cs="Times New Roman"/>
          <w:sz w:val="24"/>
          <w:szCs w:val="24"/>
        </w:rPr>
      </w:pPr>
      <w:r w:rsidRPr="004B583F">
        <w:rPr>
          <w:rFonts w:ascii="Times New Roman" w:hAnsi="Times New Roman" w:cs="Times New Roman"/>
          <w:sz w:val="24"/>
          <w:szCs w:val="24"/>
        </w:rPr>
        <w:t xml:space="preserve">Устав школы; </w:t>
      </w:r>
    </w:p>
    <w:p w:rsidR="00D44826" w:rsidRPr="004B583F" w:rsidRDefault="00D44826" w:rsidP="00D44826">
      <w:pPr>
        <w:pStyle w:val="a3"/>
        <w:rPr>
          <w:rFonts w:ascii="Times New Roman" w:hAnsi="Times New Roman" w:cs="Times New Roman"/>
          <w:sz w:val="24"/>
          <w:szCs w:val="24"/>
        </w:rPr>
      </w:pPr>
      <w:r w:rsidRPr="004B583F">
        <w:rPr>
          <w:rFonts w:ascii="Times New Roman" w:hAnsi="Times New Roman" w:cs="Times New Roman"/>
          <w:sz w:val="24"/>
          <w:szCs w:val="24"/>
        </w:rPr>
        <w:t>Лицензия</w:t>
      </w:r>
      <w:r>
        <w:rPr>
          <w:rFonts w:ascii="Times New Roman" w:hAnsi="Times New Roman" w:cs="Times New Roman"/>
          <w:sz w:val="24"/>
          <w:szCs w:val="24"/>
        </w:rPr>
        <w:t xml:space="preserve"> </w:t>
      </w:r>
      <w:r w:rsidRPr="004B583F">
        <w:rPr>
          <w:rFonts w:ascii="Times New Roman" w:hAnsi="Times New Roman" w:cs="Times New Roman"/>
          <w:sz w:val="24"/>
          <w:szCs w:val="24"/>
        </w:rPr>
        <w:t xml:space="preserve"> образовательного учреждения.</w:t>
      </w:r>
    </w:p>
    <w:p w:rsidR="00D44826" w:rsidRPr="004B583F" w:rsidRDefault="00D44826" w:rsidP="00D44826">
      <w:pPr>
        <w:spacing w:after="0" w:line="240" w:lineRule="auto"/>
        <w:rPr>
          <w:rFonts w:ascii="Times New Roman" w:eastAsia="Times New Roman" w:hAnsi="Times New Roman" w:cs="Times New Roman"/>
          <w:bCs/>
          <w:sz w:val="24"/>
          <w:szCs w:val="24"/>
          <w:lang w:eastAsia="ru-RU"/>
        </w:rPr>
      </w:pPr>
    </w:p>
    <w:p w:rsidR="00D44826" w:rsidRPr="004B583F" w:rsidRDefault="00D44826" w:rsidP="00D44826">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4B583F">
        <w:rPr>
          <w:rFonts w:ascii="Times New Roman" w:hAnsi="Times New Roman" w:cs="Times New Roman"/>
          <w:sz w:val="24"/>
          <w:szCs w:val="24"/>
          <w:lang w:eastAsia="ru-RU"/>
        </w:rPr>
        <w:t>Локальные акты, регламентирующие деятельность школы:</w:t>
      </w:r>
    </w:p>
    <w:p w:rsidR="00D44826" w:rsidRPr="004B583F" w:rsidRDefault="00D44826" w:rsidP="00D44826">
      <w:pPr>
        <w:pStyle w:val="a3"/>
        <w:rPr>
          <w:rFonts w:ascii="Times New Roman" w:hAnsi="Times New Roman" w:cs="Times New Roman"/>
          <w:sz w:val="24"/>
          <w:szCs w:val="24"/>
          <w:lang w:eastAsia="ru-RU"/>
        </w:rPr>
      </w:pPr>
      <w:r w:rsidRPr="004B583F">
        <w:rPr>
          <w:rFonts w:ascii="Times New Roman" w:hAnsi="Times New Roman" w:cs="Times New Roman"/>
          <w:sz w:val="24"/>
          <w:szCs w:val="24"/>
          <w:lang w:eastAsia="ru-RU"/>
        </w:rPr>
        <w:t>1.Правила внутреннего трудового распорядка.</w:t>
      </w:r>
    </w:p>
    <w:p w:rsidR="00D44826" w:rsidRPr="004B583F" w:rsidRDefault="00D44826" w:rsidP="00D44826">
      <w:pPr>
        <w:pStyle w:val="a3"/>
        <w:rPr>
          <w:rFonts w:ascii="Times New Roman" w:hAnsi="Times New Roman" w:cs="Times New Roman"/>
          <w:sz w:val="24"/>
          <w:szCs w:val="24"/>
          <w:lang w:eastAsia="ru-RU"/>
        </w:rPr>
      </w:pPr>
      <w:r w:rsidRPr="004B583F">
        <w:rPr>
          <w:rFonts w:ascii="Times New Roman" w:hAnsi="Times New Roman" w:cs="Times New Roman"/>
          <w:sz w:val="24"/>
          <w:szCs w:val="24"/>
          <w:lang w:eastAsia="ru-RU"/>
        </w:rPr>
        <w:t>2.Положение о наставничестве.</w:t>
      </w:r>
    </w:p>
    <w:p w:rsidR="00D44826" w:rsidRPr="004B583F" w:rsidRDefault="00D44826" w:rsidP="00D44826">
      <w:pPr>
        <w:pStyle w:val="a3"/>
        <w:rPr>
          <w:rFonts w:ascii="Times New Roman" w:hAnsi="Times New Roman" w:cs="Times New Roman"/>
          <w:sz w:val="24"/>
          <w:szCs w:val="24"/>
          <w:lang w:eastAsia="ru-RU"/>
        </w:rPr>
      </w:pPr>
      <w:r w:rsidRPr="004B583F">
        <w:rPr>
          <w:rFonts w:ascii="Times New Roman" w:hAnsi="Times New Roman" w:cs="Times New Roman"/>
          <w:sz w:val="24"/>
          <w:szCs w:val="24"/>
          <w:lang w:eastAsia="ru-RU"/>
        </w:rPr>
        <w:t>3.Положение о внеурочной деятельности учащихся.</w:t>
      </w:r>
    </w:p>
    <w:p w:rsidR="00D44826" w:rsidRPr="004B583F" w:rsidRDefault="00D44826" w:rsidP="00D44826">
      <w:pPr>
        <w:pStyle w:val="a3"/>
        <w:rPr>
          <w:rFonts w:ascii="Times New Roman" w:hAnsi="Times New Roman" w:cs="Times New Roman"/>
          <w:sz w:val="24"/>
          <w:szCs w:val="24"/>
          <w:lang w:eastAsia="ru-RU"/>
        </w:rPr>
      </w:pPr>
      <w:r w:rsidRPr="004B583F">
        <w:rPr>
          <w:rFonts w:ascii="Times New Roman" w:hAnsi="Times New Roman" w:cs="Times New Roman"/>
          <w:sz w:val="24"/>
          <w:szCs w:val="24"/>
          <w:lang w:eastAsia="ru-RU"/>
        </w:rPr>
        <w:t>4.Положение о внутришкольном контроле.</w:t>
      </w:r>
    </w:p>
    <w:p w:rsidR="00D44826" w:rsidRPr="004B583F" w:rsidRDefault="00D44826" w:rsidP="00D44826">
      <w:pPr>
        <w:pStyle w:val="a3"/>
        <w:rPr>
          <w:rFonts w:ascii="Times New Roman" w:hAnsi="Times New Roman" w:cs="Times New Roman"/>
          <w:sz w:val="24"/>
          <w:szCs w:val="24"/>
          <w:lang w:eastAsia="ru-RU"/>
        </w:rPr>
      </w:pPr>
      <w:r w:rsidRPr="004B583F">
        <w:rPr>
          <w:rFonts w:ascii="Times New Roman" w:hAnsi="Times New Roman" w:cs="Times New Roman"/>
          <w:sz w:val="24"/>
          <w:szCs w:val="24"/>
          <w:lang w:eastAsia="ru-RU"/>
        </w:rPr>
        <w:t>5.Положение о внутришкольном мониторинге.</w:t>
      </w:r>
    </w:p>
    <w:p w:rsidR="00D44826" w:rsidRPr="004B583F" w:rsidRDefault="00D44826" w:rsidP="00D44826">
      <w:pPr>
        <w:pStyle w:val="a3"/>
        <w:rPr>
          <w:rFonts w:ascii="Times New Roman" w:hAnsi="Times New Roman" w:cs="Times New Roman"/>
          <w:sz w:val="24"/>
          <w:szCs w:val="24"/>
          <w:lang w:eastAsia="ru-RU"/>
        </w:rPr>
      </w:pPr>
      <w:r w:rsidRPr="004B583F">
        <w:rPr>
          <w:rFonts w:ascii="Times New Roman" w:hAnsi="Times New Roman" w:cs="Times New Roman"/>
          <w:sz w:val="24"/>
          <w:szCs w:val="24"/>
          <w:lang w:eastAsia="ru-RU"/>
        </w:rPr>
        <w:t>6.Положение о дополнительном образовании.</w:t>
      </w:r>
    </w:p>
    <w:p w:rsidR="00D44826" w:rsidRPr="004B583F" w:rsidRDefault="00D44826" w:rsidP="00D44826">
      <w:pPr>
        <w:pStyle w:val="a3"/>
        <w:rPr>
          <w:rFonts w:ascii="Times New Roman" w:hAnsi="Times New Roman" w:cs="Times New Roman"/>
          <w:sz w:val="24"/>
          <w:szCs w:val="24"/>
          <w:lang w:eastAsia="ru-RU"/>
        </w:rPr>
      </w:pPr>
      <w:r w:rsidRPr="004B583F">
        <w:rPr>
          <w:rFonts w:ascii="Times New Roman" w:hAnsi="Times New Roman" w:cs="Times New Roman"/>
          <w:sz w:val="24"/>
          <w:szCs w:val="24"/>
          <w:lang w:eastAsia="ru-RU"/>
        </w:rPr>
        <w:t>7.Положение о методическом объединении учителей-предметников.</w:t>
      </w:r>
    </w:p>
    <w:p w:rsidR="00D44826" w:rsidRPr="004B583F" w:rsidRDefault="00D44826" w:rsidP="00D44826">
      <w:pPr>
        <w:pStyle w:val="a3"/>
        <w:rPr>
          <w:rFonts w:ascii="Times New Roman" w:hAnsi="Times New Roman" w:cs="Times New Roman"/>
          <w:sz w:val="24"/>
          <w:szCs w:val="24"/>
          <w:lang w:eastAsia="ru-RU"/>
        </w:rPr>
      </w:pPr>
      <w:r w:rsidRPr="004B583F">
        <w:rPr>
          <w:rFonts w:ascii="Times New Roman" w:hAnsi="Times New Roman" w:cs="Times New Roman"/>
          <w:sz w:val="24"/>
          <w:szCs w:val="24"/>
          <w:lang w:eastAsia="ru-RU"/>
        </w:rPr>
        <w:t>8.Инструкция по ведению классного журнала.</w:t>
      </w:r>
    </w:p>
    <w:p w:rsidR="00D44826" w:rsidRPr="004B583F" w:rsidRDefault="00D44826" w:rsidP="00D44826">
      <w:pPr>
        <w:pStyle w:val="a3"/>
        <w:rPr>
          <w:rFonts w:ascii="Times New Roman" w:hAnsi="Times New Roman" w:cs="Times New Roman"/>
          <w:sz w:val="24"/>
          <w:szCs w:val="24"/>
          <w:lang w:eastAsia="ru-RU"/>
        </w:rPr>
      </w:pPr>
      <w:r w:rsidRPr="004B583F">
        <w:rPr>
          <w:rFonts w:ascii="Times New Roman" w:hAnsi="Times New Roman" w:cs="Times New Roman"/>
          <w:sz w:val="24"/>
          <w:szCs w:val="24"/>
          <w:lang w:eastAsia="ru-RU"/>
        </w:rPr>
        <w:t>9.Положение об организации питания обучающихся и работников.</w:t>
      </w:r>
    </w:p>
    <w:p w:rsidR="00D44826" w:rsidRPr="004B583F" w:rsidRDefault="00D44826" w:rsidP="00D44826">
      <w:pPr>
        <w:pStyle w:val="a3"/>
        <w:rPr>
          <w:rFonts w:ascii="Times New Roman" w:hAnsi="Times New Roman" w:cs="Times New Roman"/>
          <w:sz w:val="24"/>
          <w:szCs w:val="24"/>
          <w:lang w:eastAsia="ru-RU"/>
        </w:rPr>
      </w:pPr>
      <w:r w:rsidRPr="004B583F">
        <w:rPr>
          <w:rFonts w:ascii="Times New Roman" w:hAnsi="Times New Roman" w:cs="Times New Roman"/>
          <w:sz w:val="24"/>
          <w:szCs w:val="24"/>
          <w:lang w:eastAsia="ru-RU"/>
        </w:rPr>
        <w:lastRenderedPageBreak/>
        <w:t>10.Положение о постановке учащихся и семей на внутришкольный уч</w:t>
      </w:r>
      <w:r w:rsidRPr="004B583F">
        <w:rPr>
          <w:rFonts w:ascii="Times New Roman" w:hAnsi="Cambria Math" w:cs="Times New Roman"/>
          <w:sz w:val="24"/>
          <w:szCs w:val="24"/>
          <w:lang w:eastAsia="ru-RU"/>
        </w:rPr>
        <w:t>ѐ</w:t>
      </w:r>
      <w:r w:rsidRPr="004B583F">
        <w:rPr>
          <w:rFonts w:ascii="Times New Roman" w:hAnsi="Times New Roman" w:cs="Times New Roman"/>
          <w:sz w:val="24"/>
          <w:szCs w:val="24"/>
          <w:lang w:eastAsia="ru-RU"/>
        </w:rPr>
        <w:t>т.</w:t>
      </w:r>
    </w:p>
    <w:p w:rsidR="00D44826" w:rsidRPr="004B583F" w:rsidRDefault="00D44826" w:rsidP="00D44826">
      <w:pPr>
        <w:pStyle w:val="a3"/>
        <w:rPr>
          <w:rFonts w:ascii="Times New Roman" w:hAnsi="Times New Roman" w:cs="Times New Roman"/>
          <w:sz w:val="24"/>
          <w:szCs w:val="24"/>
          <w:lang w:eastAsia="ru-RU"/>
        </w:rPr>
      </w:pPr>
      <w:r w:rsidRPr="004B583F">
        <w:rPr>
          <w:rFonts w:ascii="Times New Roman" w:hAnsi="Times New Roman" w:cs="Times New Roman"/>
          <w:sz w:val="24"/>
          <w:szCs w:val="24"/>
          <w:lang w:eastAsia="ru-RU"/>
        </w:rPr>
        <w:t>11.Положение о психолого-педагогической службе.</w:t>
      </w:r>
    </w:p>
    <w:p w:rsidR="00D44826" w:rsidRPr="004B583F" w:rsidRDefault="00D44826" w:rsidP="00D44826">
      <w:pPr>
        <w:pStyle w:val="a3"/>
        <w:rPr>
          <w:rFonts w:ascii="Times New Roman" w:hAnsi="Times New Roman" w:cs="Times New Roman"/>
          <w:sz w:val="24"/>
          <w:szCs w:val="24"/>
          <w:lang w:eastAsia="ru-RU"/>
        </w:rPr>
      </w:pPr>
      <w:r w:rsidRPr="004B583F">
        <w:rPr>
          <w:rFonts w:ascii="Times New Roman" w:hAnsi="Times New Roman" w:cs="Times New Roman"/>
          <w:sz w:val="24"/>
          <w:szCs w:val="24"/>
          <w:lang w:eastAsia="ru-RU"/>
        </w:rPr>
        <w:t>12.Положение о дежурстве по школе и дежурном классе.</w:t>
      </w:r>
    </w:p>
    <w:p w:rsidR="00D44826" w:rsidRPr="004B583F" w:rsidRDefault="00D44826" w:rsidP="00D44826">
      <w:pPr>
        <w:pStyle w:val="a3"/>
        <w:rPr>
          <w:rFonts w:ascii="Times New Roman" w:hAnsi="Times New Roman" w:cs="Times New Roman"/>
          <w:sz w:val="24"/>
          <w:szCs w:val="24"/>
          <w:lang w:eastAsia="ru-RU"/>
        </w:rPr>
      </w:pPr>
      <w:r w:rsidRPr="004B583F">
        <w:rPr>
          <w:rFonts w:ascii="Times New Roman" w:hAnsi="Times New Roman" w:cs="Times New Roman"/>
          <w:sz w:val="24"/>
          <w:szCs w:val="24"/>
          <w:lang w:eastAsia="ru-RU"/>
        </w:rPr>
        <w:t>13.Положение о родительском собрании и родительском всеобуче.</w:t>
      </w:r>
    </w:p>
    <w:p w:rsidR="00D44826" w:rsidRPr="004B583F" w:rsidRDefault="00D44826" w:rsidP="00D44826">
      <w:pPr>
        <w:pStyle w:val="a3"/>
        <w:rPr>
          <w:rFonts w:ascii="Times New Roman" w:hAnsi="Times New Roman" w:cs="Times New Roman"/>
          <w:sz w:val="24"/>
          <w:szCs w:val="24"/>
          <w:lang w:eastAsia="ru-RU"/>
        </w:rPr>
      </w:pPr>
      <w:r w:rsidRPr="004B583F">
        <w:rPr>
          <w:rFonts w:ascii="Times New Roman" w:hAnsi="Times New Roman" w:cs="Times New Roman"/>
          <w:sz w:val="24"/>
          <w:szCs w:val="24"/>
          <w:lang w:eastAsia="ru-RU"/>
        </w:rPr>
        <w:t>14.Положение о пользовании Интернетом.</w:t>
      </w:r>
    </w:p>
    <w:p w:rsidR="00D44826" w:rsidRPr="004B583F" w:rsidRDefault="00D44826" w:rsidP="00D44826">
      <w:pPr>
        <w:pStyle w:val="a3"/>
        <w:rPr>
          <w:rFonts w:ascii="Times New Roman" w:hAnsi="Times New Roman" w:cs="Times New Roman"/>
          <w:sz w:val="24"/>
          <w:szCs w:val="24"/>
          <w:lang w:eastAsia="ru-RU"/>
        </w:rPr>
      </w:pPr>
      <w:r w:rsidRPr="004B583F">
        <w:rPr>
          <w:rFonts w:ascii="Times New Roman" w:hAnsi="Times New Roman" w:cs="Times New Roman"/>
          <w:sz w:val="24"/>
          <w:szCs w:val="24"/>
          <w:lang w:eastAsia="ru-RU"/>
        </w:rPr>
        <w:t>15.Положение о общешкольной физкультурно-массовой и спортивной работе.</w:t>
      </w:r>
    </w:p>
    <w:p w:rsidR="00D44826" w:rsidRPr="004B583F" w:rsidRDefault="00D44826" w:rsidP="00D44826">
      <w:pPr>
        <w:pStyle w:val="a3"/>
        <w:rPr>
          <w:rFonts w:ascii="Times New Roman" w:hAnsi="Times New Roman" w:cs="Times New Roman"/>
          <w:sz w:val="24"/>
          <w:szCs w:val="24"/>
          <w:lang w:eastAsia="ru-RU"/>
        </w:rPr>
      </w:pPr>
      <w:r w:rsidRPr="004B583F">
        <w:rPr>
          <w:rFonts w:ascii="Times New Roman" w:hAnsi="Times New Roman" w:cs="Times New Roman"/>
          <w:sz w:val="24"/>
          <w:szCs w:val="24"/>
          <w:lang w:eastAsia="ru-RU"/>
        </w:rPr>
        <w:t xml:space="preserve">16.Положение об индивидуальном обучении детей с ограниченными возможностями </w:t>
      </w:r>
    </w:p>
    <w:p w:rsidR="00D44826" w:rsidRPr="004B583F" w:rsidRDefault="00D44826" w:rsidP="00D44826">
      <w:pPr>
        <w:pStyle w:val="a3"/>
        <w:rPr>
          <w:rFonts w:ascii="Times New Roman" w:hAnsi="Times New Roman" w:cs="Times New Roman"/>
          <w:sz w:val="24"/>
          <w:szCs w:val="24"/>
          <w:lang w:eastAsia="ru-RU"/>
        </w:rPr>
      </w:pPr>
      <w:r w:rsidRPr="004B583F">
        <w:rPr>
          <w:rFonts w:ascii="Times New Roman" w:hAnsi="Times New Roman" w:cs="Times New Roman"/>
          <w:sz w:val="24"/>
          <w:szCs w:val="24"/>
          <w:lang w:eastAsia="ru-RU"/>
        </w:rPr>
        <w:t>здоровья.</w:t>
      </w:r>
    </w:p>
    <w:p w:rsidR="00D44826" w:rsidRPr="004B583F" w:rsidRDefault="00D44826" w:rsidP="00D44826">
      <w:pPr>
        <w:pStyle w:val="a3"/>
        <w:rPr>
          <w:rFonts w:ascii="Times New Roman" w:hAnsi="Times New Roman" w:cs="Times New Roman"/>
          <w:sz w:val="24"/>
          <w:szCs w:val="24"/>
          <w:lang w:eastAsia="ru-RU"/>
        </w:rPr>
      </w:pPr>
      <w:r w:rsidRPr="004B583F">
        <w:rPr>
          <w:rFonts w:ascii="Times New Roman" w:hAnsi="Times New Roman" w:cs="Times New Roman"/>
          <w:sz w:val="24"/>
          <w:szCs w:val="24"/>
          <w:lang w:eastAsia="ru-RU"/>
        </w:rPr>
        <w:t>17.Положение о школьной библиотеке.</w:t>
      </w:r>
    </w:p>
    <w:p w:rsidR="00D44826" w:rsidRPr="004B583F" w:rsidRDefault="00D44826" w:rsidP="00D44826">
      <w:pPr>
        <w:pStyle w:val="a3"/>
        <w:rPr>
          <w:rFonts w:ascii="Times New Roman" w:hAnsi="Times New Roman" w:cs="Times New Roman"/>
          <w:sz w:val="24"/>
          <w:szCs w:val="24"/>
          <w:lang w:eastAsia="ru-RU"/>
        </w:rPr>
      </w:pPr>
      <w:r w:rsidRPr="004B583F">
        <w:rPr>
          <w:rFonts w:ascii="Times New Roman" w:hAnsi="Times New Roman" w:cs="Times New Roman"/>
          <w:sz w:val="24"/>
          <w:szCs w:val="24"/>
          <w:lang w:eastAsia="ru-RU"/>
        </w:rPr>
        <w:t>18.Положение об учебном кабинете, мастерской.</w:t>
      </w:r>
    </w:p>
    <w:p w:rsidR="00D44826" w:rsidRPr="004B583F" w:rsidRDefault="00D44826" w:rsidP="00D44826">
      <w:pPr>
        <w:pStyle w:val="a3"/>
        <w:rPr>
          <w:rFonts w:ascii="Times New Roman" w:hAnsi="Times New Roman" w:cs="Times New Roman"/>
          <w:sz w:val="24"/>
          <w:szCs w:val="24"/>
          <w:lang w:eastAsia="ru-RU"/>
        </w:rPr>
      </w:pPr>
      <w:r w:rsidRPr="004B583F">
        <w:rPr>
          <w:rFonts w:ascii="Times New Roman" w:hAnsi="Times New Roman" w:cs="Times New Roman"/>
          <w:sz w:val="24"/>
          <w:szCs w:val="24"/>
          <w:lang w:eastAsia="ru-RU"/>
        </w:rPr>
        <w:t>19.Положение о методическом объединении классных руководителей.</w:t>
      </w:r>
    </w:p>
    <w:p w:rsidR="00D44826" w:rsidRPr="004B583F" w:rsidRDefault="00D44826" w:rsidP="00D44826">
      <w:pPr>
        <w:pStyle w:val="a3"/>
        <w:rPr>
          <w:rFonts w:ascii="Times New Roman" w:hAnsi="Times New Roman" w:cs="Times New Roman"/>
          <w:sz w:val="24"/>
          <w:szCs w:val="24"/>
          <w:lang w:eastAsia="ru-RU"/>
        </w:rPr>
      </w:pPr>
      <w:r w:rsidRPr="004B583F">
        <w:rPr>
          <w:rFonts w:ascii="Times New Roman" w:hAnsi="Times New Roman" w:cs="Times New Roman"/>
          <w:sz w:val="24"/>
          <w:szCs w:val="24"/>
          <w:lang w:eastAsia="ru-RU"/>
        </w:rPr>
        <w:t>20.Коллективный договор.</w:t>
      </w:r>
    </w:p>
    <w:p w:rsidR="00D44826" w:rsidRPr="004B583F" w:rsidRDefault="00D44826" w:rsidP="00D44826">
      <w:pPr>
        <w:pStyle w:val="a3"/>
        <w:rPr>
          <w:rFonts w:ascii="Times New Roman" w:hAnsi="Times New Roman" w:cs="Times New Roman"/>
          <w:sz w:val="24"/>
          <w:szCs w:val="24"/>
          <w:lang w:eastAsia="ru-RU"/>
        </w:rPr>
      </w:pPr>
      <w:r w:rsidRPr="004B583F">
        <w:rPr>
          <w:rFonts w:ascii="Times New Roman" w:hAnsi="Times New Roman" w:cs="Times New Roman"/>
          <w:sz w:val="24"/>
          <w:szCs w:val="24"/>
          <w:lang w:eastAsia="ru-RU"/>
        </w:rPr>
        <w:t>21.Положение о системе оплаты труда работников школы.</w:t>
      </w:r>
    </w:p>
    <w:p w:rsidR="00D44826" w:rsidRPr="004B583F" w:rsidRDefault="00D44826" w:rsidP="00D44826">
      <w:pPr>
        <w:pStyle w:val="a3"/>
        <w:rPr>
          <w:rFonts w:ascii="Times New Roman" w:hAnsi="Times New Roman" w:cs="Times New Roman"/>
          <w:sz w:val="24"/>
          <w:szCs w:val="24"/>
          <w:lang w:eastAsia="ru-RU"/>
        </w:rPr>
      </w:pPr>
      <w:r w:rsidRPr="004B583F">
        <w:rPr>
          <w:rFonts w:ascii="Times New Roman" w:hAnsi="Times New Roman" w:cs="Times New Roman"/>
          <w:sz w:val="24"/>
          <w:szCs w:val="24"/>
          <w:lang w:eastAsia="ru-RU"/>
        </w:rPr>
        <w:t>22.Положение о распределении стимулирующей части фонда оплаты труда.</w:t>
      </w:r>
    </w:p>
    <w:p w:rsidR="00D44826" w:rsidRPr="004B583F" w:rsidRDefault="00D44826" w:rsidP="00D44826">
      <w:pPr>
        <w:pStyle w:val="a3"/>
        <w:rPr>
          <w:rFonts w:ascii="Times New Roman" w:hAnsi="Times New Roman" w:cs="Times New Roman"/>
          <w:sz w:val="24"/>
          <w:szCs w:val="24"/>
          <w:lang w:eastAsia="ru-RU"/>
        </w:rPr>
      </w:pPr>
      <w:r w:rsidRPr="004B583F">
        <w:rPr>
          <w:rFonts w:ascii="Times New Roman" w:hAnsi="Times New Roman" w:cs="Times New Roman"/>
          <w:sz w:val="24"/>
          <w:szCs w:val="24"/>
          <w:lang w:eastAsia="ru-RU"/>
        </w:rPr>
        <w:t>23.Типовое положение об образовательном учреждении.</w:t>
      </w:r>
    </w:p>
    <w:p w:rsidR="00D44826" w:rsidRPr="004B583F" w:rsidRDefault="00D44826" w:rsidP="00D44826">
      <w:pPr>
        <w:pStyle w:val="a3"/>
        <w:rPr>
          <w:rFonts w:ascii="Times New Roman" w:hAnsi="Times New Roman" w:cs="Times New Roman"/>
          <w:sz w:val="24"/>
          <w:szCs w:val="24"/>
          <w:lang w:eastAsia="ru-RU"/>
        </w:rPr>
      </w:pPr>
      <w:r w:rsidRPr="004B583F">
        <w:rPr>
          <w:rFonts w:ascii="Times New Roman" w:hAnsi="Times New Roman" w:cs="Times New Roman"/>
          <w:sz w:val="24"/>
          <w:szCs w:val="24"/>
          <w:lang w:eastAsia="ru-RU"/>
        </w:rPr>
        <w:t xml:space="preserve">24.Типовым положением об образовательном учреждении дополнительного </w:t>
      </w:r>
    </w:p>
    <w:p w:rsidR="00D44826" w:rsidRPr="004B583F" w:rsidRDefault="00D44826" w:rsidP="00D44826">
      <w:pPr>
        <w:pStyle w:val="a3"/>
        <w:rPr>
          <w:rFonts w:ascii="Times New Roman" w:hAnsi="Times New Roman" w:cs="Times New Roman"/>
          <w:sz w:val="24"/>
          <w:szCs w:val="24"/>
          <w:lang w:eastAsia="ru-RU"/>
        </w:rPr>
      </w:pPr>
      <w:r w:rsidRPr="004B583F">
        <w:rPr>
          <w:rFonts w:ascii="Times New Roman" w:hAnsi="Times New Roman" w:cs="Times New Roman"/>
          <w:sz w:val="24"/>
          <w:szCs w:val="24"/>
          <w:lang w:eastAsia="ru-RU"/>
        </w:rPr>
        <w:t>образования детей.</w:t>
      </w:r>
    </w:p>
    <w:p w:rsidR="00D44826" w:rsidRPr="004B583F" w:rsidRDefault="00D44826" w:rsidP="00D44826">
      <w:pPr>
        <w:pStyle w:val="a3"/>
        <w:rPr>
          <w:rFonts w:ascii="Times New Roman" w:hAnsi="Times New Roman" w:cs="Times New Roman"/>
          <w:sz w:val="24"/>
          <w:szCs w:val="24"/>
          <w:lang w:eastAsia="ru-RU"/>
        </w:rPr>
      </w:pPr>
      <w:r w:rsidRPr="004B583F">
        <w:rPr>
          <w:rFonts w:ascii="Times New Roman" w:hAnsi="Times New Roman" w:cs="Times New Roman"/>
          <w:sz w:val="24"/>
          <w:szCs w:val="24"/>
          <w:lang w:eastAsia="ru-RU"/>
        </w:rPr>
        <w:t>25.Должностные инструкции работников школы.</w:t>
      </w:r>
    </w:p>
    <w:p w:rsidR="00D44826" w:rsidRPr="004B583F" w:rsidRDefault="00D44826" w:rsidP="00D44826">
      <w:pPr>
        <w:pStyle w:val="a3"/>
        <w:rPr>
          <w:rFonts w:ascii="Times New Roman" w:hAnsi="Times New Roman" w:cs="Times New Roman"/>
          <w:sz w:val="24"/>
          <w:szCs w:val="24"/>
          <w:lang w:eastAsia="ru-RU"/>
        </w:rPr>
      </w:pPr>
      <w:r w:rsidRPr="004B583F">
        <w:rPr>
          <w:rFonts w:ascii="Times New Roman" w:hAnsi="Times New Roman" w:cs="Times New Roman"/>
          <w:sz w:val="24"/>
          <w:szCs w:val="24"/>
          <w:lang w:eastAsia="ru-RU"/>
        </w:rPr>
        <w:t xml:space="preserve">26.Единый квалификационный справочник «Квалификационные характеристики </w:t>
      </w:r>
    </w:p>
    <w:p w:rsidR="00D44826" w:rsidRPr="004B583F" w:rsidRDefault="00D44826" w:rsidP="00D44826">
      <w:pPr>
        <w:pStyle w:val="a3"/>
        <w:rPr>
          <w:rFonts w:ascii="Times New Roman" w:hAnsi="Times New Roman" w:cs="Times New Roman"/>
          <w:sz w:val="24"/>
          <w:szCs w:val="24"/>
          <w:lang w:eastAsia="ru-RU"/>
        </w:rPr>
      </w:pPr>
      <w:r w:rsidRPr="004B583F">
        <w:rPr>
          <w:rFonts w:ascii="Times New Roman" w:hAnsi="Times New Roman" w:cs="Times New Roman"/>
          <w:sz w:val="24"/>
          <w:szCs w:val="24"/>
          <w:lang w:eastAsia="ru-RU"/>
        </w:rPr>
        <w:t>должностей работников образования.</w:t>
      </w:r>
    </w:p>
    <w:p w:rsidR="00D44826" w:rsidRPr="005B2750" w:rsidRDefault="00D44826" w:rsidP="00D44826">
      <w:pPr>
        <w:spacing w:before="100" w:beforeAutospacing="1" w:after="100" w:afterAutospacing="1" w:line="240" w:lineRule="auto"/>
        <w:rPr>
          <w:rFonts w:ascii="Times New Roman" w:eastAsia="Times New Roman" w:hAnsi="Times New Roman" w:cs="Times New Roman"/>
          <w:sz w:val="24"/>
          <w:szCs w:val="24"/>
          <w:lang w:eastAsia="ru-RU"/>
        </w:rPr>
      </w:pPr>
      <w:r w:rsidRPr="005B2750">
        <w:rPr>
          <w:rFonts w:ascii="Times New Roman" w:eastAsia="Times New Roman" w:hAnsi="Times New Roman" w:cs="Times New Roman"/>
          <w:b/>
          <w:bCs/>
          <w:sz w:val="24"/>
          <w:szCs w:val="24"/>
          <w:lang w:eastAsia="ru-RU"/>
        </w:rPr>
        <w:t xml:space="preserve">Муниципальное бюджетное общеобразовательное учреждение </w:t>
      </w:r>
      <w:r>
        <w:rPr>
          <w:rFonts w:ascii="Times New Roman" w:eastAsia="Times New Roman" w:hAnsi="Times New Roman" w:cs="Times New Roman"/>
          <w:b/>
          <w:bCs/>
          <w:sz w:val="24"/>
          <w:szCs w:val="24"/>
          <w:lang w:eastAsia="ru-RU"/>
        </w:rPr>
        <w:t xml:space="preserve">«Яготинская </w:t>
      </w:r>
      <w:r w:rsidRPr="005B2750">
        <w:rPr>
          <w:rFonts w:ascii="Times New Roman" w:eastAsia="Times New Roman" w:hAnsi="Times New Roman" w:cs="Times New Roman"/>
          <w:b/>
          <w:bCs/>
          <w:sz w:val="24"/>
          <w:szCs w:val="24"/>
          <w:lang w:eastAsia="ru-RU"/>
        </w:rPr>
        <w:t xml:space="preserve"> средняя общеобразовательная школа</w:t>
      </w:r>
      <w:r>
        <w:rPr>
          <w:rFonts w:ascii="Times New Roman" w:eastAsia="Times New Roman" w:hAnsi="Times New Roman" w:cs="Times New Roman"/>
          <w:b/>
          <w:bCs/>
          <w:sz w:val="24"/>
          <w:szCs w:val="24"/>
          <w:lang w:eastAsia="ru-RU"/>
        </w:rPr>
        <w:t>»</w:t>
      </w:r>
      <w:r w:rsidRPr="005B2750">
        <w:rPr>
          <w:rFonts w:ascii="Times New Roman" w:eastAsia="Times New Roman" w:hAnsi="Times New Roman" w:cs="Times New Roman"/>
          <w:b/>
          <w:bCs/>
          <w:sz w:val="24"/>
          <w:szCs w:val="24"/>
          <w:lang w:eastAsia="ru-RU"/>
        </w:rPr>
        <w:t xml:space="preserve"> </w:t>
      </w:r>
      <w:r w:rsidRPr="005B2750">
        <w:rPr>
          <w:rFonts w:ascii="Times New Roman" w:eastAsia="Times New Roman" w:hAnsi="Times New Roman" w:cs="Times New Roman"/>
          <w:sz w:val="24"/>
          <w:szCs w:val="24"/>
          <w:lang w:eastAsia="ru-RU"/>
        </w:rPr>
        <w:t xml:space="preserve"> строит свою деятельность на основе программы развития школы «</w:t>
      </w:r>
      <w:r>
        <w:rPr>
          <w:rFonts w:ascii="Times New Roman" w:eastAsia="Times New Roman" w:hAnsi="Times New Roman" w:cs="Times New Roman"/>
          <w:sz w:val="24"/>
          <w:szCs w:val="24"/>
          <w:lang w:eastAsia="ru-RU"/>
        </w:rPr>
        <w:t xml:space="preserve">Наша Новая Школа </w:t>
      </w:r>
      <w:r w:rsidRPr="005B2750">
        <w:rPr>
          <w:rFonts w:ascii="Times New Roman" w:eastAsia="Times New Roman" w:hAnsi="Times New Roman" w:cs="Times New Roman"/>
          <w:sz w:val="24"/>
          <w:szCs w:val="24"/>
          <w:lang w:eastAsia="ru-RU"/>
        </w:rPr>
        <w:t>» (20</w:t>
      </w:r>
      <w:r>
        <w:rPr>
          <w:rFonts w:ascii="Times New Roman" w:eastAsia="Times New Roman" w:hAnsi="Times New Roman" w:cs="Times New Roman"/>
          <w:sz w:val="24"/>
          <w:szCs w:val="24"/>
          <w:lang w:eastAsia="ru-RU"/>
        </w:rPr>
        <w:t>11</w:t>
      </w:r>
      <w:r w:rsidRPr="005B2750">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3</w:t>
      </w:r>
      <w:r w:rsidRPr="005B2750">
        <w:rPr>
          <w:rFonts w:ascii="Times New Roman" w:eastAsia="Times New Roman" w:hAnsi="Times New Roman" w:cs="Times New Roman"/>
          <w:sz w:val="24"/>
          <w:szCs w:val="24"/>
          <w:lang w:eastAsia="ru-RU"/>
        </w:rPr>
        <w:t xml:space="preserve"> гг.). Цель деятельности школы – это обеспечение доступного и качественного общего и дополнительного образования каждому ученику школы, формирование успешной и конкурентноспособной личности через создание образовательного пространства в соответствии с индивидуальными потребностями и возможностями учащихся. </w:t>
      </w:r>
    </w:p>
    <w:tbl>
      <w:tblPr>
        <w:tblStyle w:val="a5"/>
        <w:tblpPr w:leftFromText="180" w:rightFromText="180" w:vertAnchor="text" w:tblpY="1"/>
        <w:tblOverlap w:val="never"/>
        <w:tblW w:w="0" w:type="auto"/>
        <w:tblLook w:val="04A0"/>
      </w:tblPr>
      <w:tblGrid>
        <w:gridCol w:w="3096"/>
      </w:tblGrid>
      <w:tr w:rsidR="00D44826" w:rsidTr="0089598D">
        <w:trPr>
          <w:trHeight w:val="345"/>
        </w:trPr>
        <w:tc>
          <w:tcPr>
            <w:tcW w:w="3096" w:type="dxa"/>
            <w:shd w:val="clear" w:color="auto" w:fill="F2DBDB" w:themeFill="accent2" w:themeFillTint="33"/>
          </w:tcPr>
          <w:p w:rsidR="00D44826" w:rsidRPr="0095216C" w:rsidRDefault="00D44826" w:rsidP="0089598D">
            <w:pPr>
              <w:spacing w:before="100" w:beforeAutospacing="1" w:after="100" w:afterAutospacing="1"/>
              <w:rPr>
                <w:rFonts w:ascii="Times New Roman" w:eastAsia="Times New Roman" w:hAnsi="Times New Roman" w:cs="Times New Roman"/>
                <w:b/>
                <w:i/>
                <w:sz w:val="24"/>
                <w:szCs w:val="24"/>
                <w:lang w:eastAsia="ru-RU"/>
              </w:rPr>
            </w:pPr>
            <w:r w:rsidRPr="005B2750">
              <w:rPr>
                <w:rFonts w:ascii="Times New Roman" w:eastAsia="Times New Roman" w:hAnsi="Times New Roman" w:cs="Times New Roman"/>
                <w:b/>
                <w:i/>
                <w:sz w:val="24"/>
                <w:szCs w:val="24"/>
                <w:lang w:eastAsia="ru-RU"/>
              </w:rPr>
              <w:t xml:space="preserve">  </w:t>
            </w:r>
            <w:r w:rsidRPr="0095216C">
              <w:rPr>
                <w:rFonts w:ascii="Times New Roman" w:eastAsia="Times New Roman" w:hAnsi="Times New Roman" w:cs="Times New Roman"/>
                <w:b/>
                <w:i/>
                <w:sz w:val="24"/>
                <w:szCs w:val="24"/>
                <w:lang w:eastAsia="ru-RU"/>
              </w:rPr>
              <w:t xml:space="preserve">              Д</w:t>
            </w:r>
            <w:r w:rsidRPr="005B2750">
              <w:rPr>
                <w:rFonts w:ascii="Times New Roman" w:eastAsia="Times New Roman" w:hAnsi="Times New Roman" w:cs="Times New Roman"/>
                <w:b/>
                <w:i/>
                <w:sz w:val="24"/>
                <w:szCs w:val="24"/>
                <w:lang w:eastAsia="ru-RU"/>
              </w:rPr>
              <w:t>евиз нашей деятельности: «Мы учим всех! Мы учим каждого! Мы учим для жизни!»</w:t>
            </w:r>
          </w:p>
        </w:tc>
      </w:tr>
    </w:tbl>
    <w:p w:rsidR="00D44826" w:rsidRPr="005B2750" w:rsidRDefault="00D44826" w:rsidP="00D44826">
      <w:pPr>
        <w:spacing w:before="100" w:beforeAutospacing="1" w:after="100" w:afterAutospacing="1" w:line="240" w:lineRule="auto"/>
        <w:rPr>
          <w:rFonts w:ascii="Times New Roman" w:eastAsia="Times New Roman" w:hAnsi="Times New Roman" w:cs="Times New Roman"/>
          <w:sz w:val="24"/>
          <w:szCs w:val="24"/>
          <w:lang w:eastAsia="ru-RU"/>
        </w:rPr>
      </w:pPr>
      <w:r w:rsidRPr="005B2750">
        <w:rPr>
          <w:rFonts w:ascii="Times New Roman" w:eastAsia="Times New Roman" w:hAnsi="Times New Roman" w:cs="Times New Roman"/>
          <w:sz w:val="24"/>
          <w:szCs w:val="24"/>
          <w:lang w:eastAsia="ru-RU"/>
        </w:rPr>
        <w:t>Деятельность школы определяют внешние и внутренние вызовы. Программой развития определена миссия школы: школа для всех, школа для каждого, школа для жизни. Отсюда и девиз нашей деятельности: «Мы учим всех! Мы учим каждого! Мы учим для жизни!». Основное кредо заложено традицией школы - «Сотрудничество для развития!». Успешность в деятельности школы определяется достижением цели и выполнением задач, определяемых внутренними и внешними вызовами. Представление результатов нашей деятельности начнём с обзора общих задач школы. Их можно условно разделить на группы: реализация задач в области образования федерального и регионального уровней – введение нового федерального государственного стандарта начального образования (ФГОС), переход на новую систему оплаты труда (НСОТ); принятие правовых актов, регламентирующих деятельность образовательного учреждения – Устав учреждения, процедура лицензирования деятельности; управление реализацией программы развития учреждения «</w:t>
      </w:r>
      <w:r>
        <w:rPr>
          <w:rFonts w:ascii="Times New Roman" w:eastAsia="Times New Roman" w:hAnsi="Times New Roman" w:cs="Times New Roman"/>
          <w:sz w:val="24"/>
          <w:szCs w:val="24"/>
          <w:lang w:eastAsia="ru-RU"/>
        </w:rPr>
        <w:t>Наша Новая Школа</w:t>
      </w:r>
      <w:r w:rsidRPr="005B2750">
        <w:rPr>
          <w:rFonts w:ascii="Times New Roman" w:eastAsia="Times New Roman" w:hAnsi="Times New Roman" w:cs="Times New Roman"/>
          <w:sz w:val="24"/>
          <w:szCs w:val="24"/>
          <w:lang w:eastAsia="ru-RU"/>
        </w:rPr>
        <w:t>» и педагогических технологий; организация государственно-общественного управления и взаимодействия с родительской общественностью; информационно-аналитическое обеспечение деятельности школы.</w:t>
      </w:r>
    </w:p>
    <w:p w:rsidR="00D44826" w:rsidRPr="0095216C" w:rsidRDefault="00D44826" w:rsidP="00D44826">
      <w:pPr>
        <w:pStyle w:val="a3"/>
        <w:rPr>
          <w:rFonts w:ascii="Times New Roman" w:eastAsia="Calibri" w:hAnsi="Times New Roman" w:cs="Times New Roman"/>
          <w:sz w:val="24"/>
          <w:szCs w:val="24"/>
        </w:rPr>
      </w:pPr>
      <w:r>
        <w:rPr>
          <w:rFonts w:ascii="Times New Roman" w:eastAsia="Times New Roman" w:hAnsi="Times New Roman" w:cs="Times New Roman"/>
          <w:b/>
          <w:bCs/>
          <w:sz w:val="24"/>
          <w:szCs w:val="24"/>
          <w:lang w:eastAsia="ru-RU"/>
        </w:rPr>
        <w:t xml:space="preserve">        </w:t>
      </w:r>
      <w:r w:rsidRPr="005B2750">
        <w:rPr>
          <w:rFonts w:ascii="Times New Roman" w:eastAsia="Times New Roman" w:hAnsi="Times New Roman" w:cs="Times New Roman"/>
          <w:b/>
          <w:bCs/>
          <w:sz w:val="24"/>
          <w:szCs w:val="24"/>
          <w:lang w:eastAsia="ru-RU"/>
        </w:rPr>
        <w:t xml:space="preserve">Муниципальное бюджетное общеобразовательное учреждение </w:t>
      </w:r>
      <w:r>
        <w:rPr>
          <w:rFonts w:ascii="Times New Roman" w:eastAsia="Times New Roman" w:hAnsi="Times New Roman" w:cs="Times New Roman"/>
          <w:b/>
          <w:bCs/>
          <w:sz w:val="24"/>
          <w:szCs w:val="24"/>
          <w:lang w:eastAsia="ru-RU"/>
        </w:rPr>
        <w:t xml:space="preserve">«Яготинская </w:t>
      </w:r>
      <w:r w:rsidRPr="005B2750">
        <w:rPr>
          <w:rFonts w:ascii="Times New Roman" w:eastAsia="Times New Roman" w:hAnsi="Times New Roman" w:cs="Times New Roman"/>
          <w:b/>
          <w:bCs/>
          <w:sz w:val="24"/>
          <w:szCs w:val="24"/>
          <w:lang w:eastAsia="ru-RU"/>
        </w:rPr>
        <w:t xml:space="preserve"> средняя общеобразовательная школа</w:t>
      </w:r>
      <w:r>
        <w:rPr>
          <w:rFonts w:ascii="Times New Roman" w:eastAsia="Times New Roman" w:hAnsi="Times New Roman" w:cs="Times New Roman"/>
          <w:b/>
          <w:bCs/>
          <w:sz w:val="24"/>
          <w:szCs w:val="24"/>
          <w:lang w:eastAsia="ru-RU"/>
        </w:rPr>
        <w:t>»</w:t>
      </w:r>
      <w:r w:rsidRPr="0095216C">
        <w:rPr>
          <w:rFonts w:ascii="Times New Roman" w:eastAsia="Calibri" w:hAnsi="Times New Roman" w:cs="Times New Roman"/>
          <w:sz w:val="24"/>
          <w:szCs w:val="24"/>
        </w:rPr>
        <w:t>расположена в селе Яготино, улица Мира 39, на территории Яготинской сельской администрации     Благовещенского района Алтайского края РФ.</w:t>
      </w:r>
    </w:p>
    <w:p w:rsidR="00D44826" w:rsidRPr="0095216C" w:rsidRDefault="00D44826" w:rsidP="00D44826">
      <w:pPr>
        <w:pStyle w:val="a3"/>
        <w:rPr>
          <w:rFonts w:ascii="Times New Roman" w:eastAsia="Calibri" w:hAnsi="Times New Roman" w:cs="Times New Roman"/>
          <w:sz w:val="24"/>
          <w:szCs w:val="24"/>
        </w:rPr>
      </w:pPr>
      <w:r w:rsidRPr="0095216C">
        <w:rPr>
          <w:rFonts w:ascii="Times New Roman" w:eastAsia="Calibri" w:hAnsi="Times New Roman" w:cs="Times New Roman"/>
          <w:sz w:val="24"/>
          <w:szCs w:val="24"/>
        </w:rPr>
        <w:t>Почтовый индекс – 658661</w:t>
      </w:r>
      <w:r>
        <w:rPr>
          <w:rFonts w:ascii="Times New Roman" w:hAnsi="Times New Roman" w:cs="Times New Roman"/>
          <w:sz w:val="24"/>
          <w:szCs w:val="24"/>
        </w:rPr>
        <w:t xml:space="preserve">      </w:t>
      </w:r>
      <w:r w:rsidRPr="0095216C">
        <w:rPr>
          <w:rFonts w:ascii="Times New Roman" w:eastAsia="Calibri" w:hAnsi="Times New Roman" w:cs="Times New Roman"/>
          <w:sz w:val="24"/>
          <w:szCs w:val="24"/>
        </w:rPr>
        <w:t>Телефон – 27 6 57</w:t>
      </w:r>
    </w:p>
    <w:p w:rsidR="00D44826" w:rsidRPr="0095216C" w:rsidRDefault="00D44826" w:rsidP="00D44826">
      <w:pPr>
        <w:pStyle w:val="a3"/>
        <w:rPr>
          <w:rFonts w:ascii="Times New Roman" w:eastAsia="Calibri" w:hAnsi="Times New Roman" w:cs="Times New Roman"/>
          <w:sz w:val="24"/>
          <w:szCs w:val="24"/>
        </w:rPr>
      </w:pPr>
      <w:r w:rsidRPr="0095216C">
        <w:rPr>
          <w:rFonts w:ascii="Times New Roman" w:eastAsia="Calibri" w:hAnsi="Times New Roman" w:cs="Times New Roman"/>
          <w:sz w:val="24"/>
          <w:szCs w:val="24"/>
        </w:rPr>
        <w:lastRenderedPageBreak/>
        <w:t xml:space="preserve">Школа находится в </w:t>
      </w:r>
      <w:smartTag w:uri="urn:schemas-microsoft-com:office:smarttags" w:element="metricconverter">
        <w:smartTagPr>
          <w:attr w:name="ProductID" w:val="20 км"/>
        </w:smartTagPr>
        <w:r w:rsidRPr="0095216C">
          <w:rPr>
            <w:rFonts w:ascii="Times New Roman" w:eastAsia="Calibri" w:hAnsi="Times New Roman" w:cs="Times New Roman"/>
            <w:sz w:val="24"/>
            <w:szCs w:val="24"/>
          </w:rPr>
          <w:t>20 км</w:t>
        </w:r>
      </w:smartTag>
      <w:r w:rsidRPr="0095216C">
        <w:rPr>
          <w:rFonts w:ascii="Times New Roman" w:eastAsia="Calibri" w:hAnsi="Times New Roman" w:cs="Times New Roman"/>
          <w:sz w:val="24"/>
          <w:szCs w:val="24"/>
        </w:rPr>
        <w:t xml:space="preserve"> от районного центра р.п. Благовещенка, рядом с селом проходит региональная автотрасса и железная дорога с остановочным пунктом «51 км.», где останавлива</w:t>
      </w:r>
      <w:r>
        <w:rPr>
          <w:rFonts w:ascii="Times New Roman" w:hAnsi="Times New Roman" w:cs="Times New Roman"/>
          <w:sz w:val="24"/>
          <w:szCs w:val="24"/>
        </w:rPr>
        <w:t>е</w:t>
      </w:r>
      <w:r w:rsidRPr="0095216C">
        <w:rPr>
          <w:rFonts w:ascii="Times New Roman" w:eastAsia="Calibri" w:hAnsi="Times New Roman" w:cs="Times New Roman"/>
          <w:sz w:val="24"/>
          <w:szCs w:val="24"/>
        </w:rPr>
        <w:t>тся пассажирски</w:t>
      </w:r>
      <w:r>
        <w:rPr>
          <w:rFonts w:ascii="Times New Roman" w:hAnsi="Times New Roman" w:cs="Times New Roman"/>
          <w:sz w:val="24"/>
          <w:szCs w:val="24"/>
        </w:rPr>
        <w:t>й</w:t>
      </w:r>
      <w:r w:rsidRPr="0095216C">
        <w:rPr>
          <w:rFonts w:ascii="Times New Roman" w:eastAsia="Calibri" w:hAnsi="Times New Roman" w:cs="Times New Roman"/>
          <w:sz w:val="24"/>
          <w:szCs w:val="24"/>
        </w:rPr>
        <w:t>  поезд «Карасук – Барнаул».</w:t>
      </w:r>
    </w:p>
    <w:p w:rsidR="00D44826" w:rsidRPr="0095216C" w:rsidRDefault="00D44826" w:rsidP="00D44826">
      <w:pPr>
        <w:pStyle w:val="a3"/>
        <w:rPr>
          <w:rFonts w:ascii="Times New Roman" w:eastAsia="Calibri" w:hAnsi="Times New Roman" w:cs="Times New Roman"/>
          <w:sz w:val="24"/>
          <w:szCs w:val="24"/>
        </w:rPr>
      </w:pPr>
      <w:r w:rsidRPr="0095216C">
        <w:rPr>
          <w:rFonts w:ascii="Times New Roman" w:eastAsia="Calibri" w:hAnsi="Times New Roman" w:cs="Times New Roman"/>
          <w:sz w:val="24"/>
          <w:szCs w:val="24"/>
        </w:rPr>
        <w:t>В селе отсутствуют государственные предприятия и сельскохозяйственные кооперативы, имеются лишь крестьянско-фермерские хозяйства. На территории села находятся : АТС, федеральное отделение почтовой связи, отделение сбербанка, торговые точки индивидуальных предпринимателей, пекарня, Сельский Дом культуры, библиотека, телеретранслятор, Дом –интернат для пожилых людей краевого значения. Демографическая ситуация сложная – происходит процесс старения населения, прироста нет, т.к. отсутствуют трудовые места, за исключением указанных учреждений.</w:t>
      </w:r>
    </w:p>
    <w:p w:rsidR="00D44826" w:rsidRPr="0095216C" w:rsidRDefault="00D44826" w:rsidP="00D44826">
      <w:pPr>
        <w:pStyle w:val="a3"/>
        <w:rPr>
          <w:rFonts w:ascii="Times New Roman" w:eastAsia="Calibri" w:hAnsi="Times New Roman" w:cs="Times New Roman"/>
          <w:sz w:val="24"/>
          <w:szCs w:val="24"/>
        </w:rPr>
      </w:pPr>
      <w:r w:rsidRPr="0095216C">
        <w:rPr>
          <w:rFonts w:ascii="Times New Roman" w:eastAsia="Calibri" w:hAnsi="Times New Roman" w:cs="Times New Roman"/>
          <w:sz w:val="24"/>
          <w:szCs w:val="24"/>
        </w:rPr>
        <w:t xml:space="preserve">Климат территории – умеренный, резко континентальный. </w:t>
      </w:r>
    </w:p>
    <w:p w:rsidR="00D44826" w:rsidRPr="0095216C" w:rsidRDefault="00D44826" w:rsidP="00D44826">
      <w:pPr>
        <w:pStyle w:val="a3"/>
        <w:rPr>
          <w:rFonts w:ascii="Times New Roman" w:eastAsia="Calibri" w:hAnsi="Times New Roman" w:cs="Times New Roman"/>
          <w:sz w:val="24"/>
          <w:szCs w:val="24"/>
        </w:rPr>
      </w:pPr>
      <w:r w:rsidRPr="0095216C">
        <w:rPr>
          <w:rFonts w:ascii="Times New Roman" w:eastAsia="Calibri" w:hAnsi="Times New Roman" w:cs="Times New Roman"/>
          <w:sz w:val="24"/>
          <w:szCs w:val="24"/>
        </w:rPr>
        <w:t>Школа имеет лицензию на право преподавания, прошла аттестацию и аккредитацию.</w:t>
      </w:r>
    </w:p>
    <w:tbl>
      <w:tblPr>
        <w:tblStyle w:val="a5"/>
        <w:tblpPr w:leftFromText="180" w:rightFromText="180" w:vertAnchor="text" w:horzAnchor="margin" w:tblpXSpec="right" w:tblpY="363"/>
        <w:tblW w:w="0" w:type="auto"/>
        <w:tblLook w:val="04A0"/>
      </w:tblPr>
      <w:tblGrid>
        <w:gridCol w:w="2946"/>
      </w:tblGrid>
      <w:tr w:rsidR="00D44826" w:rsidTr="0089598D">
        <w:trPr>
          <w:trHeight w:val="330"/>
        </w:trPr>
        <w:tc>
          <w:tcPr>
            <w:tcW w:w="2946" w:type="dxa"/>
            <w:shd w:val="clear" w:color="auto" w:fill="F2DBDB" w:themeFill="accent2" w:themeFillTint="33"/>
          </w:tcPr>
          <w:p w:rsidR="00D44826" w:rsidRPr="0095216C" w:rsidRDefault="00D44826" w:rsidP="0089598D">
            <w:pPr>
              <w:pStyle w:val="a3"/>
              <w:jc w:val="center"/>
              <w:rPr>
                <w:rFonts w:ascii="Times New Roman" w:hAnsi="Times New Roman" w:cs="Times New Roman"/>
                <w:b/>
                <w:i/>
                <w:sz w:val="24"/>
                <w:szCs w:val="24"/>
                <w:lang w:eastAsia="ru-RU"/>
              </w:rPr>
            </w:pPr>
            <w:r w:rsidRPr="0095216C">
              <w:rPr>
                <w:rFonts w:ascii="Times New Roman" w:hAnsi="Times New Roman" w:cs="Times New Roman"/>
                <w:b/>
                <w:i/>
                <w:sz w:val="24"/>
                <w:szCs w:val="24"/>
                <w:lang w:eastAsia="ru-RU"/>
              </w:rPr>
              <w:t>Переход на ФГОС</w:t>
            </w:r>
          </w:p>
          <w:p w:rsidR="00D44826" w:rsidRPr="0095216C" w:rsidRDefault="00D44826" w:rsidP="0089598D">
            <w:pPr>
              <w:pStyle w:val="a3"/>
              <w:jc w:val="center"/>
              <w:rPr>
                <w:rFonts w:ascii="Times New Roman" w:hAnsi="Times New Roman" w:cs="Times New Roman"/>
                <w:b/>
                <w:i/>
                <w:sz w:val="24"/>
                <w:szCs w:val="24"/>
                <w:lang w:eastAsia="ru-RU"/>
              </w:rPr>
            </w:pPr>
            <w:r w:rsidRPr="0095216C">
              <w:rPr>
                <w:rFonts w:ascii="Times New Roman" w:hAnsi="Times New Roman" w:cs="Times New Roman"/>
                <w:b/>
                <w:i/>
                <w:sz w:val="24"/>
                <w:szCs w:val="24"/>
                <w:lang w:eastAsia="ru-RU"/>
              </w:rPr>
              <w:t>2011-2012 гг</w:t>
            </w:r>
          </w:p>
          <w:p w:rsidR="00D44826" w:rsidRPr="0095216C" w:rsidRDefault="00D44826" w:rsidP="0089598D">
            <w:pPr>
              <w:pStyle w:val="a3"/>
              <w:jc w:val="center"/>
              <w:rPr>
                <w:lang w:eastAsia="ru-RU"/>
              </w:rPr>
            </w:pPr>
            <w:r w:rsidRPr="0095216C">
              <w:rPr>
                <w:rFonts w:ascii="Times New Roman" w:hAnsi="Times New Roman" w:cs="Times New Roman"/>
                <w:b/>
                <w:i/>
                <w:sz w:val="24"/>
                <w:szCs w:val="24"/>
                <w:lang w:eastAsia="ru-RU"/>
              </w:rPr>
              <w:t>2012-2013 гг</w:t>
            </w:r>
          </w:p>
        </w:tc>
      </w:tr>
    </w:tbl>
    <w:p w:rsidR="00D44826" w:rsidRDefault="00D44826" w:rsidP="00D4482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D44826" w:rsidRPr="005B2750" w:rsidRDefault="00D44826" w:rsidP="00D44826">
      <w:pPr>
        <w:spacing w:before="100" w:beforeAutospacing="1" w:after="100" w:afterAutospacing="1" w:line="240" w:lineRule="auto"/>
        <w:rPr>
          <w:rFonts w:ascii="Times New Roman" w:eastAsia="Times New Roman" w:hAnsi="Times New Roman" w:cs="Times New Roman"/>
          <w:sz w:val="24"/>
          <w:szCs w:val="24"/>
          <w:lang w:eastAsia="ru-RU"/>
        </w:rPr>
      </w:pPr>
      <w:r w:rsidRPr="005B2750">
        <w:rPr>
          <w:rFonts w:ascii="Times New Roman" w:eastAsia="Times New Roman" w:hAnsi="Times New Roman" w:cs="Times New Roman"/>
          <w:sz w:val="24"/>
          <w:szCs w:val="24"/>
          <w:lang w:eastAsia="ru-RU"/>
        </w:rPr>
        <w:t>Школой проделало все необходимые предварительные процедуры по введению нового государственного стандарта начального образования:</w:t>
      </w:r>
      <w:r>
        <w:rPr>
          <w:rFonts w:ascii="Times New Roman" w:eastAsia="Times New Roman" w:hAnsi="Times New Roman" w:cs="Times New Roman"/>
          <w:sz w:val="24"/>
          <w:szCs w:val="24"/>
          <w:lang w:eastAsia="ru-RU"/>
        </w:rPr>
        <w:t xml:space="preserve"> все </w:t>
      </w:r>
      <w:r w:rsidRPr="005B2750">
        <w:rPr>
          <w:rFonts w:ascii="Times New Roman" w:eastAsia="Times New Roman" w:hAnsi="Times New Roman" w:cs="Times New Roman"/>
          <w:sz w:val="24"/>
          <w:szCs w:val="24"/>
          <w:lang w:eastAsia="ru-RU"/>
        </w:rPr>
        <w:t xml:space="preserve"> учителя прошли курсовую подготовку, поступили новые учебники, осуществлён заказ и начало поступать материально-техническое оборудование, в школе работает соответствующая творческая группа. В данном направлении деятельности многое сделано всеми учителями начальных классов и отметим </w:t>
      </w:r>
      <w:r>
        <w:rPr>
          <w:rFonts w:ascii="Times New Roman" w:eastAsia="Times New Roman" w:hAnsi="Times New Roman" w:cs="Times New Roman"/>
          <w:sz w:val="24"/>
          <w:szCs w:val="24"/>
          <w:lang w:eastAsia="ru-RU"/>
        </w:rPr>
        <w:t xml:space="preserve">тех учителей, которые второй год работают в этом направлении: Зрюева Ольга Владимировна </w:t>
      </w:r>
      <w:r w:rsidRPr="005B2750">
        <w:rPr>
          <w:rFonts w:ascii="Times New Roman" w:eastAsia="Times New Roman" w:hAnsi="Times New Roman" w:cs="Times New Roman"/>
          <w:sz w:val="24"/>
          <w:szCs w:val="24"/>
          <w:lang w:eastAsia="ru-RU"/>
        </w:rPr>
        <w:t>руководител</w:t>
      </w:r>
      <w:r>
        <w:rPr>
          <w:rFonts w:ascii="Times New Roman" w:eastAsia="Times New Roman" w:hAnsi="Times New Roman" w:cs="Times New Roman"/>
          <w:sz w:val="24"/>
          <w:szCs w:val="24"/>
          <w:lang w:eastAsia="ru-RU"/>
        </w:rPr>
        <w:t>ь</w:t>
      </w:r>
      <w:r w:rsidRPr="005B2750">
        <w:rPr>
          <w:rFonts w:ascii="Times New Roman" w:eastAsia="Times New Roman" w:hAnsi="Times New Roman" w:cs="Times New Roman"/>
          <w:sz w:val="24"/>
          <w:szCs w:val="24"/>
          <w:lang w:eastAsia="ru-RU"/>
        </w:rPr>
        <w:t xml:space="preserve"> предметного методического объединения (МО) начальных классов, </w:t>
      </w:r>
      <w:r>
        <w:rPr>
          <w:rFonts w:ascii="Times New Roman" w:eastAsia="Times New Roman" w:hAnsi="Times New Roman" w:cs="Times New Roman"/>
          <w:sz w:val="24"/>
          <w:szCs w:val="24"/>
          <w:lang w:eastAsia="ru-RU"/>
        </w:rPr>
        <w:t>ведет 1 класс, Березова Ольга Николаевна,</w:t>
      </w:r>
      <w:r w:rsidRPr="005B2750">
        <w:rPr>
          <w:rFonts w:ascii="Times New Roman" w:eastAsia="Times New Roman" w:hAnsi="Times New Roman" w:cs="Times New Roman"/>
          <w:sz w:val="24"/>
          <w:szCs w:val="24"/>
          <w:lang w:eastAsia="ru-RU"/>
        </w:rPr>
        <w:t xml:space="preserve"> учител</w:t>
      </w:r>
      <w:r>
        <w:rPr>
          <w:rFonts w:ascii="Times New Roman" w:eastAsia="Times New Roman" w:hAnsi="Times New Roman" w:cs="Times New Roman"/>
          <w:sz w:val="24"/>
          <w:szCs w:val="24"/>
          <w:lang w:eastAsia="ru-RU"/>
        </w:rPr>
        <w:t>ь</w:t>
      </w:r>
      <w:r w:rsidRPr="005B275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второго класса</w:t>
      </w:r>
      <w:r w:rsidRPr="005B2750">
        <w:rPr>
          <w:rFonts w:ascii="Times New Roman" w:eastAsia="Times New Roman" w:hAnsi="Times New Roman" w:cs="Times New Roman"/>
          <w:sz w:val="24"/>
          <w:szCs w:val="24"/>
          <w:lang w:eastAsia="ru-RU"/>
        </w:rPr>
        <w:t>. В данном направлении будет продолжена соответствующая деятельность.</w:t>
      </w:r>
    </w:p>
    <w:tbl>
      <w:tblPr>
        <w:tblStyle w:val="a5"/>
        <w:tblpPr w:leftFromText="180" w:rightFromText="180" w:vertAnchor="text" w:tblpY="1"/>
        <w:tblOverlap w:val="never"/>
        <w:tblW w:w="0" w:type="auto"/>
        <w:tblLook w:val="04A0"/>
      </w:tblPr>
      <w:tblGrid>
        <w:gridCol w:w="2089"/>
      </w:tblGrid>
      <w:tr w:rsidR="00D44826" w:rsidTr="0089598D">
        <w:trPr>
          <w:trHeight w:val="269"/>
        </w:trPr>
        <w:tc>
          <w:tcPr>
            <w:tcW w:w="2089" w:type="dxa"/>
            <w:shd w:val="clear" w:color="auto" w:fill="F2DBDB" w:themeFill="accent2" w:themeFillTint="33"/>
          </w:tcPr>
          <w:p w:rsidR="00D44826" w:rsidRPr="0095216C" w:rsidRDefault="00D44826" w:rsidP="0089598D">
            <w:pPr>
              <w:spacing w:before="100" w:beforeAutospacing="1" w:after="100" w:afterAutospacing="1"/>
              <w:jc w:val="center"/>
              <w:rPr>
                <w:rFonts w:ascii="Times New Roman" w:eastAsia="Times New Roman" w:hAnsi="Times New Roman" w:cs="Times New Roman"/>
                <w:b/>
                <w:i/>
                <w:sz w:val="24"/>
                <w:szCs w:val="24"/>
                <w:lang w:eastAsia="ru-RU"/>
              </w:rPr>
            </w:pPr>
            <w:r w:rsidRPr="0095216C">
              <w:rPr>
                <w:rFonts w:ascii="Times New Roman" w:eastAsia="Times New Roman" w:hAnsi="Times New Roman" w:cs="Times New Roman"/>
                <w:b/>
                <w:i/>
                <w:sz w:val="24"/>
                <w:szCs w:val="24"/>
                <w:lang w:eastAsia="ru-RU"/>
              </w:rPr>
              <w:t>Принятие нового Устава</w:t>
            </w:r>
          </w:p>
        </w:tc>
      </w:tr>
    </w:tbl>
    <w:p w:rsidR="00D44826" w:rsidRDefault="00D44826" w:rsidP="00D44826">
      <w:pPr>
        <w:spacing w:before="100" w:beforeAutospacing="1" w:after="100" w:afterAutospacing="1" w:line="240" w:lineRule="auto"/>
        <w:rPr>
          <w:rFonts w:ascii="Times New Roman" w:eastAsia="Times New Roman" w:hAnsi="Times New Roman" w:cs="Times New Roman"/>
          <w:sz w:val="24"/>
          <w:szCs w:val="24"/>
          <w:lang w:eastAsia="ru-RU"/>
        </w:rPr>
      </w:pPr>
      <w:r w:rsidRPr="005B2750">
        <w:rPr>
          <w:rFonts w:ascii="Times New Roman" w:eastAsia="Times New Roman" w:hAnsi="Times New Roman" w:cs="Times New Roman"/>
          <w:sz w:val="24"/>
          <w:szCs w:val="24"/>
          <w:lang w:eastAsia="ru-RU"/>
        </w:rPr>
        <w:t>В 2011-2012 учебном году был принят новый Устав школы в связи с переходом в статус бюджетного учреждения, пройдена процедура лицензирования деятельности учреждения.    </w:t>
      </w:r>
    </w:p>
    <w:tbl>
      <w:tblPr>
        <w:tblStyle w:val="a5"/>
        <w:tblpPr w:leftFromText="180" w:rightFromText="180" w:vertAnchor="text" w:horzAnchor="margin" w:tblpXSpec="right" w:tblpY="144"/>
        <w:tblW w:w="0" w:type="auto"/>
        <w:tblLook w:val="04A0"/>
      </w:tblPr>
      <w:tblGrid>
        <w:gridCol w:w="2241"/>
      </w:tblGrid>
      <w:tr w:rsidR="00D44826" w:rsidTr="0089598D">
        <w:trPr>
          <w:trHeight w:val="509"/>
        </w:trPr>
        <w:tc>
          <w:tcPr>
            <w:tcW w:w="2241" w:type="dxa"/>
            <w:shd w:val="clear" w:color="auto" w:fill="F2DBDB" w:themeFill="accent2" w:themeFillTint="33"/>
          </w:tcPr>
          <w:p w:rsidR="00D44826" w:rsidRPr="00551C95" w:rsidRDefault="00D44826" w:rsidP="0089598D">
            <w:pPr>
              <w:spacing w:before="100" w:beforeAutospacing="1" w:after="100" w:afterAutospacing="1"/>
              <w:jc w:val="center"/>
              <w:rPr>
                <w:rFonts w:ascii="Times New Roman" w:eastAsia="Times New Roman" w:hAnsi="Times New Roman" w:cs="Times New Roman"/>
                <w:b/>
                <w:i/>
                <w:sz w:val="24"/>
                <w:szCs w:val="24"/>
                <w:lang w:eastAsia="ru-RU"/>
              </w:rPr>
            </w:pPr>
            <w:r w:rsidRPr="00551C95">
              <w:rPr>
                <w:rFonts w:ascii="Times New Roman" w:eastAsia="Times New Roman" w:hAnsi="Times New Roman" w:cs="Times New Roman"/>
                <w:b/>
                <w:i/>
                <w:sz w:val="24"/>
                <w:szCs w:val="24"/>
                <w:lang w:eastAsia="ru-RU"/>
              </w:rPr>
              <w:t>Сетевой город</w:t>
            </w:r>
          </w:p>
        </w:tc>
      </w:tr>
    </w:tbl>
    <w:p w:rsidR="00D44826" w:rsidRPr="005B2750" w:rsidRDefault="00D44826" w:rsidP="00D44826">
      <w:pPr>
        <w:spacing w:before="100" w:beforeAutospacing="1" w:after="100" w:afterAutospacing="1" w:line="240" w:lineRule="auto"/>
        <w:rPr>
          <w:rFonts w:ascii="Times New Roman" w:eastAsia="Times New Roman" w:hAnsi="Times New Roman" w:cs="Times New Roman"/>
          <w:sz w:val="24"/>
          <w:szCs w:val="24"/>
          <w:lang w:eastAsia="ru-RU"/>
        </w:rPr>
      </w:pPr>
      <w:r w:rsidRPr="005B2750">
        <w:rPr>
          <w:rFonts w:ascii="Times New Roman" w:eastAsia="Times New Roman" w:hAnsi="Times New Roman" w:cs="Times New Roman"/>
          <w:sz w:val="24"/>
          <w:szCs w:val="24"/>
          <w:lang w:eastAsia="ru-RU"/>
        </w:rPr>
        <w:t>На протяжении ряда лет мы работаем над совершенствованием информационно-аналитического сопровождения деятельности школы. В ходе данной работы на сервере школы создана соответствующая база данных, действует школьная локальная сеть. На основе анализа информации осуществляется оперативное управление от административного совета школы до совета школьного детского самоуправления. Открытости деятельности школы способствуют школьный сайт и переход на электронную версию ведения журналов успеваемости и дневников учащихся. За два учебных года электронные журнал и дневники ведутся с восьмого по одиннадцатый классы. Количество классов с каждым учебным годом будет увеличиваться. </w:t>
      </w:r>
    </w:p>
    <w:tbl>
      <w:tblPr>
        <w:tblStyle w:val="a5"/>
        <w:tblpPr w:leftFromText="180" w:rightFromText="180" w:vertAnchor="text" w:horzAnchor="margin" w:tblpY="-75"/>
        <w:tblOverlap w:val="never"/>
        <w:tblW w:w="0" w:type="auto"/>
        <w:tblLook w:val="04A0"/>
      </w:tblPr>
      <w:tblGrid>
        <w:gridCol w:w="3083"/>
      </w:tblGrid>
      <w:tr w:rsidR="00D44826" w:rsidTr="0089598D">
        <w:trPr>
          <w:trHeight w:val="264"/>
        </w:trPr>
        <w:tc>
          <w:tcPr>
            <w:tcW w:w="3083" w:type="dxa"/>
            <w:shd w:val="clear" w:color="auto" w:fill="F2DBDB" w:themeFill="accent2" w:themeFillTint="33"/>
          </w:tcPr>
          <w:p w:rsidR="00D44826" w:rsidRPr="00431AFA" w:rsidRDefault="00D44826" w:rsidP="0089598D">
            <w:pPr>
              <w:spacing w:before="100" w:beforeAutospacing="1" w:after="100" w:afterAutospacing="1" w:line="288" w:lineRule="auto"/>
              <w:ind w:left="360"/>
              <w:jc w:val="both"/>
              <w:rPr>
                <w:rFonts w:ascii="Times New Roman" w:eastAsia="Times New Roman" w:hAnsi="Times New Roman" w:cs="Times New Roman"/>
                <w:b/>
                <w:sz w:val="24"/>
                <w:szCs w:val="24"/>
                <w:lang w:eastAsia="ru-RU"/>
              </w:rPr>
            </w:pPr>
            <w:r w:rsidRPr="00431AFA">
              <w:rPr>
                <w:rFonts w:ascii="Times New Roman" w:eastAsia="Times New Roman" w:hAnsi="Times New Roman" w:cs="Times New Roman"/>
                <w:b/>
                <w:i/>
                <w:iCs/>
                <w:sz w:val="24"/>
                <w:szCs w:val="24"/>
                <w:lang w:eastAsia="ru-RU"/>
              </w:rPr>
              <w:t>Структура управления школой</w:t>
            </w:r>
          </w:p>
        </w:tc>
      </w:tr>
    </w:tbl>
    <w:p w:rsidR="00D44826" w:rsidRPr="00431AFA" w:rsidRDefault="00D44826" w:rsidP="00D44826">
      <w:pPr>
        <w:spacing w:before="100" w:beforeAutospacing="1" w:after="100" w:afterAutospacing="1" w:line="240"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31AFA">
        <w:rPr>
          <w:rFonts w:ascii="Times New Roman" w:eastAsia="Times New Roman" w:hAnsi="Times New Roman" w:cs="Times New Roman"/>
          <w:sz w:val="24"/>
          <w:szCs w:val="24"/>
          <w:lang w:eastAsia="ru-RU"/>
        </w:rPr>
        <w:t xml:space="preserve">Сегодня школа функционирует как общеобразовательное учреждение, в котором сформировано </w:t>
      </w:r>
      <w:r>
        <w:rPr>
          <w:rFonts w:ascii="Times New Roman" w:eastAsia="Times New Roman" w:hAnsi="Times New Roman" w:cs="Times New Roman"/>
          <w:sz w:val="24"/>
          <w:szCs w:val="24"/>
          <w:lang w:eastAsia="ru-RU"/>
        </w:rPr>
        <w:t>11</w:t>
      </w:r>
      <w:r w:rsidRPr="00431AFA">
        <w:rPr>
          <w:rFonts w:ascii="Times New Roman" w:eastAsia="Times New Roman" w:hAnsi="Times New Roman" w:cs="Times New Roman"/>
          <w:sz w:val="24"/>
          <w:szCs w:val="24"/>
          <w:lang w:eastAsia="ru-RU"/>
        </w:rPr>
        <w:t xml:space="preserve"> классов;</w:t>
      </w:r>
    </w:p>
    <w:p w:rsidR="00D44826" w:rsidRPr="00431AFA" w:rsidRDefault="00D44826" w:rsidP="00D44826">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31AFA">
        <w:rPr>
          <w:rFonts w:ascii="Times New Roman" w:eastAsia="Times New Roman" w:hAnsi="Times New Roman" w:cs="Times New Roman"/>
          <w:sz w:val="24"/>
          <w:szCs w:val="24"/>
          <w:lang w:eastAsia="ru-RU"/>
        </w:rPr>
        <w:t xml:space="preserve">на первой ступени – </w:t>
      </w:r>
      <w:r>
        <w:rPr>
          <w:rFonts w:ascii="Times New Roman" w:eastAsia="Times New Roman" w:hAnsi="Times New Roman" w:cs="Times New Roman"/>
          <w:sz w:val="24"/>
          <w:szCs w:val="24"/>
          <w:lang w:eastAsia="ru-RU"/>
        </w:rPr>
        <w:t>4</w:t>
      </w:r>
      <w:r w:rsidRPr="00431AFA">
        <w:rPr>
          <w:rFonts w:ascii="Times New Roman" w:eastAsia="Times New Roman" w:hAnsi="Times New Roman" w:cs="Times New Roman"/>
          <w:sz w:val="24"/>
          <w:szCs w:val="24"/>
          <w:lang w:eastAsia="ru-RU"/>
        </w:rPr>
        <w:t xml:space="preserve"> класс</w:t>
      </w:r>
      <w:r>
        <w:rPr>
          <w:rFonts w:ascii="Times New Roman" w:eastAsia="Times New Roman" w:hAnsi="Times New Roman" w:cs="Times New Roman"/>
          <w:sz w:val="24"/>
          <w:szCs w:val="24"/>
          <w:lang w:eastAsia="ru-RU"/>
        </w:rPr>
        <w:t>а</w:t>
      </w:r>
      <w:r w:rsidRPr="00431AFA">
        <w:rPr>
          <w:rFonts w:ascii="Times New Roman" w:eastAsia="Times New Roman" w:hAnsi="Times New Roman" w:cs="Times New Roman"/>
          <w:sz w:val="24"/>
          <w:szCs w:val="24"/>
          <w:lang w:eastAsia="ru-RU"/>
        </w:rPr>
        <w:t xml:space="preserve">, в которых обучается </w:t>
      </w:r>
      <w:r>
        <w:rPr>
          <w:rFonts w:ascii="Times New Roman" w:eastAsia="Times New Roman" w:hAnsi="Times New Roman" w:cs="Times New Roman"/>
          <w:color w:val="000000"/>
          <w:sz w:val="24"/>
          <w:szCs w:val="24"/>
          <w:lang w:eastAsia="ru-RU"/>
        </w:rPr>
        <w:t>32</w:t>
      </w:r>
      <w:r w:rsidRPr="00431AFA">
        <w:rPr>
          <w:rFonts w:ascii="Times New Roman" w:eastAsia="Times New Roman" w:hAnsi="Times New Roman" w:cs="Times New Roman"/>
          <w:color w:val="FF0000"/>
          <w:sz w:val="24"/>
          <w:szCs w:val="24"/>
          <w:lang w:eastAsia="ru-RU"/>
        </w:rPr>
        <w:t xml:space="preserve"> </w:t>
      </w:r>
      <w:r w:rsidRPr="00431AFA">
        <w:rPr>
          <w:rFonts w:ascii="Times New Roman" w:eastAsia="Times New Roman" w:hAnsi="Times New Roman" w:cs="Times New Roman"/>
          <w:sz w:val="24"/>
          <w:szCs w:val="24"/>
          <w:lang w:eastAsia="ru-RU"/>
        </w:rPr>
        <w:t>человек</w:t>
      </w:r>
      <w:r>
        <w:rPr>
          <w:rFonts w:ascii="Times New Roman" w:eastAsia="Times New Roman" w:hAnsi="Times New Roman" w:cs="Times New Roman"/>
          <w:sz w:val="24"/>
          <w:szCs w:val="24"/>
          <w:lang w:eastAsia="ru-RU"/>
        </w:rPr>
        <w:t>а</w:t>
      </w:r>
      <w:r w:rsidRPr="00431AFA">
        <w:rPr>
          <w:rFonts w:ascii="Times New Roman" w:eastAsia="Times New Roman" w:hAnsi="Times New Roman" w:cs="Times New Roman"/>
          <w:sz w:val="24"/>
          <w:szCs w:val="24"/>
          <w:lang w:eastAsia="ru-RU"/>
        </w:rPr>
        <w:t>;</w:t>
      </w:r>
    </w:p>
    <w:p w:rsidR="00D44826" w:rsidRPr="00431AFA" w:rsidRDefault="00D44826" w:rsidP="00D44826">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31AFA">
        <w:rPr>
          <w:rFonts w:ascii="Times New Roman" w:eastAsia="Times New Roman" w:hAnsi="Times New Roman" w:cs="Times New Roman"/>
          <w:sz w:val="24"/>
          <w:szCs w:val="24"/>
          <w:lang w:eastAsia="ru-RU"/>
        </w:rPr>
        <w:t xml:space="preserve">на второй ступени – </w:t>
      </w:r>
      <w:r>
        <w:rPr>
          <w:rFonts w:ascii="Times New Roman" w:eastAsia="Times New Roman" w:hAnsi="Times New Roman" w:cs="Times New Roman"/>
          <w:sz w:val="24"/>
          <w:szCs w:val="24"/>
          <w:lang w:eastAsia="ru-RU"/>
        </w:rPr>
        <w:t>5</w:t>
      </w:r>
      <w:r w:rsidRPr="00431AFA">
        <w:rPr>
          <w:rFonts w:ascii="Times New Roman" w:eastAsia="Times New Roman" w:hAnsi="Times New Roman" w:cs="Times New Roman"/>
          <w:sz w:val="24"/>
          <w:szCs w:val="24"/>
          <w:lang w:eastAsia="ru-RU"/>
        </w:rPr>
        <w:t xml:space="preserve"> классов с количеством обучающихся </w:t>
      </w:r>
      <w:r>
        <w:rPr>
          <w:rFonts w:ascii="Times New Roman" w:eastAsia="Times New Roman" w:hAnsi="Times New Roman" w:cs="Times New Roman"/>
          <w:sz w:val="24"/>
          <w:szCs w:val="24"/>
          <w:lang w:eastAsia="ru-RU"/>
        </w:rPr>
        <w:t>32</w:t>
      </w:r>
      <w:r w:rsidRPr="00431AFA">
        <w:rPr>
          <w:rFonts w:ascii="Times New Roman" w:eastAsia="Times New Roman" w:hAnsi="Times New Roman" w:cs="Times New Roman"/>
          <w:sz w:val="24"/>
          <w:szCs w:val="24"/>
          <w:lang w:eastAsia="ru-RU"/>
        </w:rPr>
        <w:t xml:space="preserve"> человек</w:t>
      </w:r>
      <w:r>
        <w:rPr>
          <w:rFonts w:ascii="Times New Roman" w:eastAsia="Times New Roman" w:hAnsi="Times New Roman" w:cs="Times New Roman"/>
          <w:sz w:val="24"/>
          <w:szCs w:val="24"/>
          <w:lang w:eastAsia="ru-RU"/>
        </w:rPr>
        <w:t>а</w:t>
      </w:r>
      <w:r w:rsidRPr="00431AFA">
        <w:rPr>
          <w:rFonts w:ascii="Times New Roman" w:eastAsia="Times New Roman" w:hAnsi="Times New Roman" w:cs="Times New Roman"/>
          <w:sz w:val="24"/>
          <w:szCs w:val="24"/>
          <w:lang w:eastAsia="ru-RU"/>
        </w:rPr>
        <w:t>;</w:t>
      </w:r>
    </w:p>
    <w:p w:rsidR="00D44826" w:rsidRDefault="00D44826" w:rsidP="00D44826">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31AFA">
        <w:rPr>
          <w:rFonts w:ascii="Times New Roman" w:eastAsia="Times New Roman" w:hAnsi="Times New Roman" w:cs="Times New Roman"/>
          <w:sz w:val="24"/>
          <w:szCs w:val="24"/>
          <w:lang w:eastAsia="ru-RU"/>
        </w:rPr>
        <w:t>на третьей ступени – 2 класса, в которых учатся</w:t>
      </w:r>
      <w:r w:rsidRPr="00431AFA">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1</w:t>
      </w:r>
      <w:r w:rsidRPr="00431AFA">
        <w:rPr>
          <w:rFonts w:ascii="Times New Roman" w:eastAsia="Times New Roman" w:hAnsi="Times New Roman" w:cs="Times New Roman"/>
          <w:color w:val="000000"/>
          <w:sz w:val="24"/>
          <w:szCs w:val="24"/>
          <w:lang w:eastAsia="ru-RU"/>
        </w:rPr>
        <w:t>3</w:t>
      </w:r>
      <w:r w:rsidRPr="00431AFA">
        <w:rPr>
          <w:rFonts w:ascii="Times New Roman" w:eastAsia="Times New Roman" w:hAnsi="Times New Roman" w:cs="Times New Roman"/>
          <w:sz w:val="24"/>
          <w:szCs w:val="24"/>
          <w:lang w:eastAsia="ru-RU"/>
        </w:rPr>
        <w:t xml:space="preserve"> человек.</w:t>
      </w:r>
    </w:p>
    <w:p w:rsidR="00D44826" w:rsidRDefault="00D44826" w:rsidP="00D44826">
      <w:pPr>
        <w:pStyle w:val="a3"/>
        <w:rPr>
          <w:rFonts w:ascii="Times New Roman" w:hAnsi="Times New Roman" w:cs="Times New Roman"/>
          <w:b/>
          <w:i/>
          <w:sz w:val="24"/>
          <w:szCs w:val="24"/>
          <w:u w:val="single"/>
          <w:lang w:eastAsia="ru-RU"/>
        </w:rPr>
      </w:pPr>
      <w:r>
        <w:rPr>
          <w:rFonts w:ascii="Times New Roman" w:hAnsi="Times New Roman" w:cs="Times New Roman"/>
          <w:sz w:val="24"/>
          <w:szCs w:val="24"/>
          <w:lang w:eastAsia="ru-RU"/>
        </w:rPr>
        <w:t xml:space="preserve">                </w:t>
      </w:r>
      <w:r w:rsidRPr="001F28FE">
        <w:rPr>
          <w:rFonts w:ascii="Times New Roman" w:hAnsi="Times New Roman" w:cs="Times New Roman"/>
          <w:b/>
          <w:i/>
          <w:sz w:val="24"/>
          <w:szCs w:val="24"/>
          <w:u w:val="single"/>
          <w:lang w:eastAsia="ru-RU"/>
        </w:rPr>
        <w:t>Управление школой осуществляется на нескольких уровнях.</w:t>
      </w:r>
    </w:p>
    <w:p w:rsidR="00D44826" w:rsidRPr="001F28FE" w:rsidRDefault="00D44826" w:rsidP="00D44826">
      <w:pPr>
        <w:pStyle w:val="a3"/>
        <w:rPr>
          <w:rFonts w:ascii="Times New Roman" w:hAnsi="Times New Roman" w:cs="Times New Roman"/>
          <w:b/>
          <w:i/>
          <w:sz w:val="24"/>
          <w:szCs w:val="24"/>
          <w:u w:val="single"/>
          <w:lang w:eastAsia="ru-RU"/>
        </w:rPr>
      </w:pPr>
    </w:p>
    <w:p w:rsidR="00D44826" w:rsidRPr="001F28FE" w:rsidRDefault="00D44826" w:rsidP="00D44826">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        </w:t>
      </w:r>
      <w:r w:rsidRPr="001F28FE">
        <w:rPr>
          <w:rFonts w:ascii="Times New Roman" w:hAnsi="Times New Roman" w:cs="Times New Roman"/>
          <w:sz w:val="24"/>
          <w:szCs w:val="24"/>
          <w:lang w:eastAsia="ru-RU"/>
        </w:rPr>
        <w:t xml:space="preserve">На стратегическом уровне школой руководит </w:t>
      </w:r>
      <w:r>
        <w:rPr>
          <w:rFonts w:ascii="Times New Roman" w:hAnsi="Times New Roman" w:cs="Times New Roman"/>
          <w:sz w:val="24"/>
          <w:szCs w:val="24"/>
          <w:lang w:eastAsia="ru-RU"/>
        </w:rPr>
        <w:t>Управляющий совет, родитель</w:t>
      </w:r>
      <w:r w:rsidRPr="001F28FE">
        <w:rPr>
          <w:rFonts w:ascii="Times New Roman" w:hAnsi="Times New Roman" w:cs="Times New Roman"/>
          <w:sz w:val="24"/>
          <w:szCs w:val="24"/>
          <w:lang w:eastAsia="ru-RU"/>
        </w:rPr>
        <w:t>ский комитет, в которые входят   родители учеников школы  заинтересованные в реализации миссии школы.</w:t>
      </w:r>
    </w:p>
    <w:p w:rsidR="00D44826" w:rsidRPr="001F28FE" w:rsidRDefault="00D44826" w:rsidP="00D44826">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1F28FE">
        <w:rPr>
          <w:rFonts w:ascii="Times New Roman" w:hAnsi="Times New Roman" w:cs="Times New Roman"/>
          <w:sz w:val="24"/>
          <w:szCs w:val="24"/>
          <w:lang w:eastAsia="ru-RU"/>
        </w:rPr>
        <w:t xml:space="preserve">На оперативном уровне школой руководит директор и Педагогический совет.           </w:t>
      </w:r>
    </w:p>
    <w:p w:rsidR="00D44826" w:rsidRPr="001F28FE" w:rsidRDefault="00D44826" w:rsidP="00D44826">
      <w:pPr>
        <w:pStyle w:val="a3"/>
        <w:jc w:val="both"/>
        <w:rPr>
          <w:rFonts w:ascii="Times New Roman" w:hAnsi="Times New Roman" w:cs="Times New Roman"/>
          <w:sz w:val="24"/>
          <w:szCs w:val="24"/>
          <w:lang w:eastAsia="ru-RU"/>
        </w:rPr>
      </w:pPr>
      <w:r w:rsidRPr="001F28FE">
        <w:rPr>
          <w:rFonts w:ascii="Times New Roman" w:hAnsi="Times New Roman" w:cs="Times New Roman"/>
          <w:sz w:val="24"/>
          <w:szCs w:val="24"/>
          <w:lang w:eastAsia="ru-RU"/>
        </w:rPr>
        <w:t>На уровне самоуправления учащихся ведущая роль принадлежит школьному совету учащихся и Совету актива, включающему представителей всех параллелей классов.</w:t>
      </w:r>
    </w:p>
    <w:p w:rsidR="00D44826" w:rsidRPr="001F28FE" w:rsidRDefault="00D44826" w:rsidP="00D44826">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1F28FE">
        <w:rPr>
          <w:rFonts w:ascii="Times New Roman" w:hAnsi="Times New Roman" w:cs="Times New Roman"/>
          <w:sz w:val="24"/>
          <w:szCs w:val="24"/>
          <w:lang w:eastAsia="ru-RU"/>
        </w:rPr>
        <w:t xml:space="preserve">Внутришкольное  управление представляет собой целенаправленное непрерывное взаимодействие сотрудничества администрации школы и всех участников педагогического процесса по достижению поставленных целей. </w:t>
      </w:r>
    </w:p>
    <w:p w:rsidR="00D44826" w:rsidRPr="001F28FE" w:rsidRDefault="00D44826" w:rsidP="00D44826">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1F28FE">
        <w:rPr>
          <w:rFonts w:ascii="Times New Roman" w:hAnsi="Times New Roman" w:cs="Times New Roman"/>
          <w:sz w:val="24"/>
          <w:szCs w:val="24"/>
          <w:lang w:eastAsia="ru-RU"/>
        </w:rPr>
        <w:t>Регулярно работающими коллегиальными органами в школе  являются педагогический совет   и методический совет, который в свою очередь опирается на работу методических объединений. Педагогический совет в этом учебном году рассматривал различные  вопросы, освещающие стратегические и тактические проблемы развития школы  и организации учебно-воспитательного процесса - это такие как:</w:t>
      </w:r>
    </w:p>
    <w:p w:rsidR="00D44826" w:rsidRPr="001F28FE" w:rsidRDefault="00D44826" w:rsidP="00D44826">
      <w:pPr>
        <w:pStyle w:val="a3"/>
        <w:numPr>
          <w:ilvl w:val="0"/>
          <w:numId w:val="3"/>
        </w:numPr>
        <w:ind w:left="284" w:hanging="476"/>
        <w:jc w:val="both"/>
        <w:rPr>
          <w:rFonts w:ascii="Times New Roman" w:hAnsi="Times New Roman" w:cs="Times New Roman"/>
          <w:sz w:val="24"/>
          <w:szCs w:val="24"/>
          <w:lang w:eastAsia="ru-RU"/>
        </w:rPr>
      </w:pPr>
      <w:r w:rsidRPr="001F28FE">
        <w:rPr>
          <w:rFonts w:ascii="Times New Roman" w:hAnsi="Times New Roman" w:cs="Times New Roman"/>
          <w:sz w:val="24"/>
          <w:szCs w:val="24"/>
          <w:lang w:eastAsia="ru-RU"/>
        </w:rPr>
        <w:t>Педагогические условия обеспечения качества подготовки выпускников к Г(И)А в формате ЕГЭ  и в новой форме.</w:t>
      </w:r>
    </w:p>
    <w:p w:rsidR="00D44826" w:rsidRPr="001F28FE" w:rsidRDefault="00D44826" w:rsidP="00D44826">
      <w:pPr>
        <w:pStyle w:val="a3"/>
        <w:numPr>
          <w:ilvl w:val="0"/>
          <w:numId w:val="3"/>
        </w:numPr>
        <w:ind w:left="284" w:hanging="476"/>
        <w:jc w:val="both"/>
        <w:rPr>
          <w:rFonts w:ascii="Times New Roman" w:hAnsi="Times New Roman" w:cs="Times New Roman"/>
          <w:sz w:val="24"/>
          <w:szCs w:val="24"/>
          <w:lang w:eastAsia="ru-RU"/>
        </w:rPr>
      </w:pPr>
      <w:r w:rsidRPr="001F28FE">
        <w:rPr>
          <w:rFonts w:ascii="Times New Roman" w:hAnsi="Times New Roman" w:cs="Times New Roman"/>
          <w:sz w:val="24"/>
          <w:szCs w:val="24"/>
          <w:lang w:eastAsia="ru-RU"/>
        </w:rPr>
        <w:t xml:space="preserve">Исследовательская деятельность учащихся в современном образовательном пространстве. </w:t>
      </w:r>
    </w:p>
    <w:p w:rsidR="00D44826" w:rsidRPr="001F28FE" w:rsidRDefault="00D44826" w:rsidP="00D44826">
      <w:pPr>
        <w:pStyle w:val="a3"/>
        <w:numPr>
          <w:ilvl w:val="0"/>
          <w:numId w:val="3"/>
        </w:numPr>
        <w:ind w:left="284" w:hanging="476"/>
        <w:jc w:val="both"/>
        <w:rPr>
          <w:rFonts w:ascii="Times New Roman" w:hAnsi="Times New Roman" w:cs="Times New Roman"/>
          <w:sz w:val="24"/>
          <w:szCs w:val="24"/>
          <w:lang w:eastAsia="ru-RU"/>
        </w:rPr>
      </w:pPr>
      <w:r w:rsidRPr="001F28FE">
        <w:rPr>
          <w:rFonts w:ascii="Times New Roman" w:hAnsi="Times New Roman" w:cs="Times New Roman"/>
          <w:sz w:val="24"/>
          <w:szCs w:val="24"/>
          <w:lang w:eastAsia="ru-RU"/>
        </w:rPr>
        <w:t>Федеральный государственный образовательный стандарт второго поколения: преемственность и инновационность.</w:t>
      </w:r>
    </w:p>
    <w:p w:rsidR="00D44826" w:rsidRPr="001F28FE" w:rsidRDefault="00D44826" w:rsidP="00D44826">
      <w:pPr>
        <w:pStyle w:val="a3"/>
        <w:numPr>
          <w:ilvl w:val="0"/>
          <w:numId w:val="3"/>
        </w:numPr>
        <w:ind w:left="284" w:hanging="476"/>
        <w:jc w:val="both"/>
        <w:rPr>
          <w:rFonts w:ascii="Times New Roman" w:hAnsi="Times New Roman" w:cs="Times New Roman"/>
          <w:sz w:val="24"/>
          <w:szCs w:val="24"/>
          <w:lang w:eastAsia="ru-RU"/>
        </w:rPr>
      </w:pPr>
      <w:r w:rsidRPr="001F28FE">
        <w:rPr>
          <w:rFonts w:ascii="Times New Roman" w:hAnsi="Times New Roman" w:cs="Times New Roman"/>
          <w:sz w:val="24"/>
          <w:szCs w:val="24"/>
          <w:lang w:eastAsia="ru-RU"/>
        </w:rPr>
        <w:t>Учебно-методическое и нормативное обеспечение образовательного процесса в 201</w:t>
      </w:r>
      <w:r>
        <w:rPr>
          <w:rFonts w:ascii="Times New Roman" w:hAnsi="Times New Roman" w:cs="Times New Roman"/>
          <w:sz w:val="24"/>
          <w:szCs w:val="24"/>
          <w:lang w:eastAsia="ru-RU"/>
        </w:rPr>
        <w:t>2</w:t>
      </w:r>
      <w:r w:rsidRPr="001F28FE">
        <w:rPr>
          <w:rFonts w:ascii="Times New Roman" w:hAnsi="Times New Roman" w:cs="Times New Roman"/>
          <w:sz w:val="24"/>
          <w:szCs w:val="24"/>
          <w:lang w:eastAsia="ru-RU"/>
        </w:rPr>
        <w:t>-201</w:t>
      </w:r>
      <w:r>
        <w:rPr>
          <w:rFonts w:ascii="Times New Roman" w:hAnsi="Times New Roman" w:cs="Times New Roman"/>
          <w:sz w:val="24"/>
          <w:szCs w:val="24"/>
          <w:lang w:eastAsia="ru-RU"/>
        </w:rPr>
        <w:t>3</w:t>
      </w:r>
      <w:r w:rsidRPr="001F28FE">
        <w:rPr>
          <w:rFonts w:ascii="Times New Roman" w:hAnsi="Times New Roman" w:cs="Times New Roman"/>
          <w:sz w:val="24"/>
          <w:szCs w:val="24"/>
          <w:lang w:eastAsia="ru-RU"/>
        </w:rPr>
        <w:t xml:space="preserve"> у.г.  </w:t>
      </w:r>
    </w:p>
    <w:p w:rsidR="00D44826" w:rsidRPr="001F28FE" w:rsidRDefault="00D44826" w:rsidP="00D44826">
      <w:pPr>
        <w:pStyle w:val="a3"/>
        <w:numPr>
          <w:ilvl w:val="0"/>
          <w:numId w:val="3"/>
        </w:numPr>
        <w:ind w:left="284" w:hanging="476"/>
        <w:jc w:val="both"/>
        <w:rPr>
          <w:rFonts w:ascii="Times New Roman" w:hAnsi="Times New Roman" w:cs="Times New Roman"/>
          <w:sz w:val="24"/>
          <w:szCs w:val="24"/>
          <w:lang w:eastAsia="ru-RU"/>
        </w:rPr>
      </w:pPr>
      <w:r w:rsidRPr="001F28FE">
        <w:rPr>
          <w:rFonts w:ascii="Times New Roman" w:hAnsi="Times New Roman" w:cs="Times New Roman"/>
          <w:sz w:val="24"/>
          <w:szCs w:val="24"/>
          <w:lang w:eastAsia="ru-RU"/>
        </w:rPr>
        <w:t xml:space="preserve">О подходах к разработке и утверждению рабочих программ учебных курсов, предметов, дисциплин (модулей) </w:t>
      </w:r>
    </w:p>
    <w:p w:rsidR="00D44826" w:rsidRPr="001F28FE" w:rsidRDefault="00D44826" w:rsidP="00D44826">
      <w:pPr>
        <w:pStyle w:val="a3"/>
        <w:numPr>
          <w:ilvl w:val="0"/>
          <w:numId w:val="3"/>
        </w:numPr>
        <w:ind w:left="284" w:hanging="476"/>
        <w:jc w:val="both"/>
        <w:rPr>
          <w:rFonts w:ascii="Times New Roman" w:hAnsi="Times New Roman" w:cs="Times New Roman"/>
          <w:sz w:val="24"/>
          <w:szCs w:val="24"/>
          <w:lang w:eastAsia="ru-RU"/>
        </w:rPr>
      </w:pPr>
      <w:r w:rsidRPr="001F28FE">
        <w:rPr>
          <w:rFonts w:ascii="Times New Roman" w:hAnsi="Times New Roman" w:cs="Times New Roman"/>
          <w:sz w:val="24"/>
          <w:szCs w:val="24"/>
          <w:lang w:eastAsia="ru-RU"/>
        </w:rPr>
        <w:t xml:space="preserve">Новый порядок аттестации педагогических работников государственных и муниципальных образовательных учреждений </w:t>
      </w:r>
    </w:p>
    <w:p w:rsidR="00D44826" w:rsidRPr="001F28FE" w:rsidRDefault="00D44826" w:rsidP="00D44826">
      <w:pPr>
        <w:pStyle w:val="a3"/>
        <w:ind w:left="284" w:hanging="476"/>
        <w:jc w:val="both"/>
        <w:rPr>
          <w:rFonts w:ascii="Times New Roman" w:hAnsi="Times New Roman" w:cs="Times New Roman"/>
          <w:sz w:val="24"/>
          <w:szCs w:val="24"/>
          <w:lang w:eastAsia="ru-RU"/>
        </w:rPr>
      </w:pPr>
      <w:r w:rsidRPr="001F28FE">
        <w:rPr>
          <w:rFonts w:ascii="Times New Roman" w:hAnsi="Times New Roman" w:cs="Times New Roman"/>
          <w:sz w:val="24"/>
          <w:szCs w:val="24"/>
          <w:lang w:eastAsia="ru-RU"/>
        </w:rPr>
        <w:t>.</w:t>
      </w:r>
    </w:p>
    <w:p w:rsidR="00D44826" w:rsidRPr="001F28FE" w:rsidRDefault="00D44826" w:rsidP="00D44826">
      <w:pPr>
        <w:pStyle w:val="a3"/>
        <w:jc w:val="both"/>
        <w:rPr>
          <w:rFonts w:ascii="Times New Roman" w:hAnsi="Times New Roman" w:cs="Times New Roman"/>
          <w:sz w:val="24"/>
          <w:szCs w:val="24"/>
          <w:lang w:eastAsia="ru-RU"/>
        </w:rPr>
      </w:pPr>
      <w:r w:rsidRPr="001F28FE">
        <w:rPr>
          <w:rFonts w:ascii="Times New Roman" w:hAnsi="Times New Roman" w:cs="Times New Roman"/>
          <w:sz w:val="24"/>
          <w:szCs w:val="24"/>
          <w:lang w:eastAsia="ru-RU"/>
        </w:rPr>
        <w:t>       На заседаниях методического совета школы были рассмотрены следующие вопросы:</w:t>
      </w:r>
    </w:p>
    <w:p w:rsidR="00D44826" w:rsidRPr="00431AFA" w:rsidRDefault="00D44826" w:rsidP="00D44826">
      <w:pPr>
        <w:pStyle w:val="a8"/>
        <w:numPr>
          <w:ilvl w:val="0"/>
          <w:numId w:val="2"/>
        </w:numPr>
        <w:spacing w:after="0" w:line="240" w:lineRule="auto"/>
        <w:ind w:left="851" w:hanging="567"/>
        <w:jc w:val="both"/>
        <w:rPr>
          <w:rFonts w:ascii="Times New Roman" w:eastAsia="Times New Roman" w:hAnsi="Times New Roman" w:cs="Times New Roman"/>
          <w:sz w:val="24"/>
          <w:szCs w:val="24"/>
          <w:lang w:eastAsia="ru-RU"/>
        </w:rPr>
      </w:pPr>
      <w:r w:rsidRPr="00431AFA">
        <w:rPr>
          <w:rFonts w:ascii="Times New Roman" w:eastAsia="Times New Roman" w:hAnsi="Times New Roman" w:cs="Times New Roman"/>
          <w:sz w:val="24"/>
          <w:szCs w:val="24"/>
          <w:lang w:eastAsia="ru-RU"/>
        </w:rPr>
        <w:t>О работе с  сильными учащимися, со слабоуспевающими и плохо посещающими школу.</w:t>
      </w:r>
    </w:p>
    <w:p w:rsidR="00D44826" w:rsidRPr="00431AFA" w:rsidRDefault="00D44826" w:rsidP="00D44826">
      <w:pPr>
        <w:spacing w:after="0" w:line="240" w:lineRule="auto"/>
        <w:ind w:left="360"/>
        <w:jc w:val="both"/>
        <w:rPr>
          <w:rFonts w:ascii="Times New Roman" w:eastAsia="Times New Roman" w:hAnsi="Times New Roman" w:cs="Times New Roman"/>
          <w:sz w:val="24"/>
          <w:szCs w:val="24"/>
          <w:lang w:eastAsia="ru-RU"/>
        </w:rPr>
      </w:pPr>
      <w:r w:rsidRPr="00431AFA">
        <w:rPr>
          <w:rFonts w:ascii="Symbol" w:eastAsia="Times New Roman" w:hAnsi="Symbol" w:cs="Times New Roman"/>
          <w:sz w:val="24"/>
          <w:szCs w:val="24"/>
          <w:lang w:eastAsia="ru-RU"/>
        </w:rPr>
        <w:t></w:t>
      </w:r>
      <w:r w:rsidRPr="00431AFA">
        <w:rPr>
          <w:rFonts w:ascii="Times New Roman" w:eastAsia="Times New Roman" w:hAnsi="Times New Roman" w:cs="Times New Roman"/>
          <w:sz w:val="14"/>
          <w:szCs w:val="14"/>
          <w:lang w:eastAsia="ru-RU"/>
        </w:rPr>
        <w:t xml:space="preserve">        </w:t>
      </w:r>
      <w:r w:rsidRPr="00431AFA">
        <w:rPr>
          <w:rFonts w:ascii="Times New Roman" w:eastAsia="Times New Roman" w:hAnsi="Times New Roman" w:cs="Times New Roman"/>
          <w:sz w:val="24"/>
          <w:szCs w:val="24"/>
          <w:lang w:eastAsia="ru-RU"/>
        </w:rPr>
        <w:t>Изучение рекомендаций по  представлению   документов на награждение педагогических работников</w:t>
      </w:r>
      <w:r w:rsidRPr="00431AFA">
        <w:rPr>
          <w:rFonts w:ascii="Times New Roman" w:eastAsia="Times New Roman" w:hAnsi="Times New Roman" w:cs="Times New Roman"/>
          <w:b/>
          <w:bCs/>
          <w:sz w:val="24"/>
          <w:szCs w:val="24"/>
          <w:lang w:eastAsia="ru-RU"/>
        </w:rPr>
        <w:t xml:space="preserve"> </w:t>
      </w:r>
    </w:p>
    <w:p w:rsidR="00D44826" w:rsidRPr="00431AFA" w:rsidRDefault="00D44826" w:rsidP="00D44826">
      <w:pPr>
        <w:spacing w:after="0" w:line="240" w:lineRule="auto"/>
        <w:ind w:left="360"/>
        <w:jc w:val="both"/>
        <w:rPr>
          <w:rFonts w:ascii="Times New Roman" w:eastAsia="Times New Roman" w:hAnsi="Times New Roman" w:cs="Times New Roman"/>
          <w:sz w:val="24"/>
          <w:szCs w:val="24"/>
          <w:lang w:eastAsia="ru-RU"/>
        </w:rPr>
      </w:pPr>
      <w:r w:rsidRPr="00431AFA">
        <w:rPr>
          <w:rFonts w:ascii="Symbol" w:eastAsia="Times New Roman" w:hAnsi="Symbol" w:cs="Times New Roman"/>
          <w:spacing w:val="-15"/>
          <w:sz w:val="24"/>
          <w:szCs w:val="24"/>
          <w:lang w:eastAsia="ru-RU"/>
        </w:rPr>
        <w:t></w:t>
      </w:r>
      <w:r w:rsidRPr="00431AFA">
        <w:rPr>
          <w:rFonts w:ascii="Times New Roman" w:eastAsia="Times New Roman" w:hAnsi="Times New Roman" w:cs="Times New Roman"/>
          <w:spacing w:val="-15"/>
          <w:sz w:val="14"/>
          <w:szCs w:val="14"/>
          <w:lang w:eastAsia="ru-RU"/>
        </w:rPr>
        <w:t xml:space="preserve">                </w:t>
      </w:r>
      <w:r w:rsidRPr="00431AFA">
        <w:rPr>
          <w:rFonts w:ascii="Times New Roman" w:eastAsia="Times New Roman" w:hAnsi="Times New Roman" w:cs="Times New Roman"/>
          <w:sz w:val="24"/>
          <w:szCs w:val="24"/>
          <w:lang w:eastAsia="ru-RU"/>
        </w:rPr>
        <w:t>Организация и проведение школьного тура предметных олимпиад  </w:t>
      </w:r>
    </w:p>
    <w:p w:rsidR="00D44826" w:rsidRPr="00431AFA" w:rsidRDefault="00D44826" w:rsidP="00D44826">
      <w:pPr>
        <w:spacing w:after="0" w:line="240" w:lineRule="auto"/>
        <w:ind w:left="360"/>
        <w:jc w:val="both"/>
        <w:rPr>
          <w:rFonts w:ascii="Times New Roman" w:eastAsia="Times New Roman" w:hAnsi="Times New Roman" w:cs="Times New Roman"/>
          <w:sz w:val="24"/>
          <w:szCs w:val="24"/>
          <w:lang w:eastAsia="ru-RU"/>
        </w:rPr>
      </w:pPr>
      <w:r w:rsidRPr="00431AFA">
        <w:rPr>
          <w:rFonts w:ascii="Symbol" w:eastAsia="Times New Roman" w:hAnsi="Symbol" w:cs="Times New Roman"/>
          <w:spacing w:val="-15"/>
          <w:sz w:val="24"/>
          <w:szCs w:val="24"/>
          <w:lang w:eastAsia="ru-RU"/>
        </w:rPr>
        <w:t></w:t>
      </w:r>
      <w:r w:rsidRPr="00431AFA">
        <w:rPr>
          <w:rFonts w:ascii="Times New Roman" w:eastAsia="Times New Roman" w:hAnsi="Times New Roman" w:cs="Times New Roman"/>
          <w:spacing w:val="-15"/>
          <w:sz w:val="14"/>
          <w:szCs w:val="14"/>
          <w:lang w:eastAsia="ru-RU"/>
        </w:rPr>
        <w:t xml:space="preserve">                </w:t>
      </w:r>
      <w:r w:rsidRPr="00431AFA">
        <w:rPr>
          <w:rFonts w:ascii="Times New Roman" w:eastAsia="Times New Roman" w:hAnsi="Times New Roman" w:cs="Times New Roman"/>
          <w:sz w:val="24"/>
          <w:szCs w:val="24"/>
          <w:lang w:eastAsia="ru-RU"/>
        </w:rPr>
        <w:t>Вопросы преемственности в обучении в 5,10 классах</w:t>
      </w:r>
    </w:p>
    <w:p w:rsidR="00D44826" w:rsidRPr="00431AFA" w:rsidRDefault="00D44826" w:rsidP="00D44826">
      <w:pPr>
        <w:spacing w:after="0" w:line="240" w:lineRule="auto"/>
        <w:ind w:left="360"/>
        <w:jc w:val="both"/>
        <w:rPr>
          <w:rFonts w:ascii="Times New Roman" w:eastAsia="Times New Roman" w:hAnsi="Times New Roman" w:cs="Times New Roman"/>
          <w:sz w:val="24"/>
          <w:szCs w:val="24"/>
          <w:lang w:eastAsia="ru-RU"/>
        </w:rPr>
      </w:pPr>
      <w:r w:rsidRPr="00431AFA">
        <w:rPr>
          <w:rFonts w:ascii="Symbol" w:eastAsia="Times New Roman" w:hAnsi="Symbol" w:cs="Times New Roman"/>
          <w:sz w:val="24"/>
          <w:szCs w:val="24"/>
          <w:lang w:eastAsia="ru-RU"/>
        </w:rPr>
        <w:t></w:t>
      </w:r>
      <w:r w:rsidRPr="00431AFA">
        <w:rPr>
          <w:rFonts w:ascii="Times New Roman" w:eastAsia="Times New Roman" w:hAnsi="Times New Roman" w:cs="Times New Roman"/>
          <w:sz w:val="14"/>
          <w:szCs w:val="14"/>
          <w:lang w:eastAsia="ru-RU"/>
        </w:rPr>
        <w:t xml:space="preserve">        </w:t>
      </w:r>
      <w:r w:rsidRPr="00431AFA">
        <w:rPr>
          <w:rFonts w:ascii="Times New Roman" w:eastAsia="Times New Roman" w:hAnsi="Times New Roman" w:cs="Times New Roman"/>
          <w:sz w:val="24"/>
          <w:szCs w:val="24"/>
          <w:lang w:eastAsia="ru-RU"/>
        </w:rPr>
        <w:t xml:space="preserve">Оказание методической помощи учителям, участвующим в </w:t>
      </w:r>
      <w:r>
        <w:rPr>
          <w:rFonts w:ascii="Times New Roman" w:eastAsia="Times New Roman" w:hAnsi="Times New Roman" w:cs="Times New Roman"/>
          <w:sz w:val="24"/>
          <w:szCs w:val="24"/>
          <w:lang w:eastAsia="ru-RU"/>
        </w:rPr>
        <w:t xml:space="preserve">различных </w:t>
      </w:r>
      <w:r w:rsidRPr="00431AFA">
        <w:rPr>
          <w:rFonts w:ascii="Times New Roman" w:eastAsia="Times New Roman" w:hAnsi="Times New Roman" w:cs="Times New Roman"/>
          <w:sz w:val="24"/>
          <w:szCs w:val="24"/>
          <w:lang w:eastAsia="ru-RU"/>
        </w:rPr>
        <w:t>конкурсах.</w:t>
      </w:r>
    </w:p>
    <w:p w:rsidR="00D44826" w:rsidRPr="00431AFA" w:rsidRDefault="00D44826" w:rsidP="00D44826">
      <w:pPr>
        <w:spacing w:after="0" w:line="240" w:lineRule="auto"/>
        <w:ind w:left="360"/>
        <w:jc w:val="both"/>
        <w:rPr>
          <w:rFonts w:ascii="Times New Roman" w:eastAsia="Times New Roman" w:hAnsi="Times New Roman" w:cs="Times New Roman"/>
          <w:sz w:val="24"/>
          <w:szCs w:val="24"/>
          <w:lang w:eastAsia="ru-RU"/>
        </w:rPr>
      </w:pPr>
      <w:r w:rsidRPr="00431AFA">
        <w:rPr>
          <w:rFonts w:ascii="Times New Roman" w:eastAsia="Times New Roman" w:hAnsi="Times New Roman" w:cs="Times New Roman"/>
          <w:sz w:val="24"/>
          <w:szCs w:val="24"/>
          <w:lang w:eastAsia="ru-RU"/>
        </w:rPr>
        <w:t xml:space="preserve"> (анализ, план работы учителей- предметников по устранению пробелов в знаниях учащихся) </w:t>
      </w:r>
    </w:p>
    <w:p w:rsidR="00D44826" w:rsidRPr="00431AFA" w:rsidRDefault="00D44826" w:rsidP="00D44826">
      <w:pPr>
        <w:spacing w:after="0" w:line="240" w:lineRule="auto"/>
        <w:ind w:left="360"/>
        <w:jc w:val="both"/>
        <w:rPr>
          <w:rFonts w:ascii="Times New Roman" w:eastAsia="Times New Roman" w:hAnsi="Times New Roman" w:cs="Times New Roman"/>
          <w:sz w:val="24"/>
          <w:szCs w:val="24"/>
          <w:lang w:eastAsia="ru-RU"/>
        </w:rPr>
      </w:pPr>
      <w:r w:rsidRPr="00431AFA">
        <w:rPr>
          <w:rFonts w:ascii="Symbol" w:eastAsia="Times New Roman" w:hAnsi="Symbol" w:cs="Times New Roman"/>
          <w:sz w:val="24"/>
          <w:szCs w:val="24"/>
          <w:lang w:eastAsia="ru-RU"/>
        </w:rPr>
        <w:t></w:t>
      </w:r>
      <w:r w:rsidRPr="00431AFA">
        <w:rPr>
          <w:rFonts w:ascii="Times New Roman" w:eastAsia="Times New Roman" w:hAnsi="Times New Roman" w:cs="Times New Roman"/>
          <w:sz w:val="14"/>
          <w:szCs w:val="14"/>
          <w:lang w:eastAsia="ru-RU"/>
        </w:rPr>
        <w:t xml:space="preserve">        </w:t>
      </w:r>
      <w:r w:rsidRPr="00431AFA">
        <w:rPr>
          <w:rFonts w:ascii="Times New Roman" w:eastAsia="Times New Roman" w:hAnsi="Times New Roman" w:cs="Times New Roman"/>
          <w:sz w:val="24"/>
          <w:szCs w:val="24"/>
          <w:lang w:eastAsia="ru-RU"/>
        </w:rPr>
        <w:t>Изучение нормативно – правовой базы итоговой аттестации.</w:t>
      </w:r>
    </w:p>
    <w:p w:rsidR="00D44826" w:rsidRPr="00431AFA" w:rsidRDefault="00D44826" w:rsidP="00D44826">
      <w:pPr>
        <w:spacing w:after="0" w:line="216" w:lineRule="auto"/>
        <w:ind w:left="360"/>
        <w:jc w:val="both"/>
        <w:rPr>
          <w:rFonts w:ascii="Times New Roman" w:eastAsia="Times New Roman" w:hAnsi="Times New Roman" w:cs="Times New Roman"/>
          <w:sz w:val="24"/>
          <w:szCs w:val="24"/>
          <w:lang w:eastAsia="ru-RU"/>
        </w:rPr>
      </w:pPr>
      <w:r w:rsidRPr="00431AFA">
        <w:rPr>
          <w:rFonts w:ascii="Symbol" w:eastAsia="Times New Roman" w:hAnsi="Symbol" w:cs="Times New Roman"/>
          <w:sz w:val="24"/>
          <w:szCs w:val="24"/>
          <w:lang w:eastAsia="ru-RU"/>
        </w:rPr>
        <w:t></w:t>
      </w:r>
      <w:r w:rsidRPr="00431AFA">
        <w:rPr>
          <w:rFonts w:ascii="Times New Roman" w:eastAsia="Times New Roman" w:hAnsi="Times New Roman" w:cs="Times New Roman"/>
          <w:sz w:val="14"/>
          <w:szCs w:val="14"/>
          <w:lang w:eastAsia="ru-RU"/>
        </w:rPr>
        <w:t xml:space="preserve">        </w:t>
      </w:r>
      <w:r w:rsidRPr="00431AFA">
        <w:rPr>
          <w:rFonts w:ascii="Times New Roman" w:eastAsia="Times New Roman" w:hAnsi="Times New Roman" w:cs="Times New Roman"/>
          <w:sz w:val="24"/>
          <w:szCs w:val="24"/>
          <w:lang w:eastAsia="ru-RU"/>
        </w:rPr>
        <w:t>Мониторинговые исследования.</w:t>
      </w:r>
    </w:p>
    <w:p w:rsidR="00D44826" w:rsidRPr="00431AFA" w:rsidRDefault="00D44826" w:rsidP="00D44826">
      <w:pPr>
        <w:spacing w:after="0" w:line="216" w:lineRule="auto"/>
        <w:ind w:left="360"/>
        <w:jc w:val="both"/>
        <w:rPr>
          <w:rFonts w:ascii="Times New Roman" w:eastAsia="Times New Roman" w:hAnsi="Times New Roman" w:cs="Times New Roman"/>
          <w:sz w:val="24"/>
          <w:szCs w:val="24"/>
          <w:lang w:eastAsia="ru-RU"/>
        </w:rPr>
      </w:pPr>
      <w:r w:rsidRPr="00431AFA">
        <w:rPr>
          <w:rFonts w:ascii="Symbol" w:eastAsia="Times New Roman" w:hAnsi="Symbol" w:cs="Times New Roman"/>
          <w:sz w:val="24"/>
          <w:szCs w:val="24"/>
          <w:lang w:eastAsia="ru-RU"/>
        </w:rPr>
        <w:t></w:t>
      </w:r>
      <w:r w:rsidRPr="00431AFA">
        <w:rPr>
          <w:rFonts w:ascii="Times New Roman" w:eastAsia="Times New Roman" w:hAnsi="Times New Roman" w:cs="Times New Roman"/>
          <w:sz w:val="14"/>
          <w:szCs w:val="14"/>
          <w:lang w:eastAsia="ru-RU"/>
        </w:rPr>
        <w:t>       </w:t>
      </w:r>
      <w:r w:rsidRPr="00431AFA">
        <w:rPr>
          <w:rFonts w:ascii="Times New Roman" w:eastAsia="Times New Roman" w:hAnsi="Times New Roman" w:cs="Times New Roman"/>
          <w:sz w:val="24"/>
          <w:szCs w:val="24"/>
          <w:lang w:eastAsia="ru-RU"/>
        </w:rPr>
        <w:t> День педагогического мастерства в школе.</w:t>
      </w:r>
    </w:p>
    <w:p w:rsidR="00D44826" w:rsidRPr="00431AFA" w:rsidRDefault="00D44826" w:rsidP="00D44826">
      <w:pPr>
        <w:spacing w:after="0" w:line="216" w:lineRule="auto"/>
        <w:ind w:left="360"/>
        <w:jc w:val="both"/>
        <w:rPr>
          <w:rFonts w:ascii="Times New Roman" w:eastAsia="Times New Roman" w:hAnsi="Times New Roman" w:cs="Times New Roman"/>
          <w:sz w:val="24"/>
          <w:szCs w:val="24"/>
          <w:lang w:eastAsia="ru-RU"/>
        </w:rPr>
      </w:pPr>
      <w:r w:rsidRPr="00431AFA">
        <w:rPr>
          <w:rFonts w:ascii="Symbol" w:eastAsia="Times New Roman" w:hAnsi="Symbol" w:cs="Times New Roman"/>
          <w:sz w:val="24"/>
          <w:szCs w:val="24"/>
          <w:lang w:eastAsia="ru-RU"/>
        </w:rPr>
        <w:t></w:t>
      </w:r>
      <w:r w:rsidRPr="00431AFA">
        <w:rPr>
          <w:rFonts w:ascii="Times New Roman" w:eastAsia="Times New Roman" w:hAnsi="Times New Roman" w:cs="Times New Roman"/>
          <w:sz w:val="14"/>
          <w:szCs w:val="14"/>
          <w:lang w:eastAsia="ru-RU"/>
        </w:rPr>
        <w:t xml:space="preserve">        </w:t>
      </w:r>
      <w:r w:rsidRPr="00431AFA">
        <w:rPr>
          <w:rFonts w:ascii="Times New Roman" w:eastAsia="Times New Roman" w:hAnsi="Times New Roman" w:cs="Times New Roman"/>
          <w:sz w:val="24"/>
          <w:szCs w:val="24"/>
          <w:lang w:eastAsia="ru-RU"/>
        </w:rPr>
        <w:t>Подготовка к школьной научно – практической конференции учащихся.</w:t>
      </w:r>
    </w:p>
    <w:p w:rsidR="00D44826" w:rsidRPr="00431AFA" w:rsidRDefault="00D44826" w:rsidP="00D44826">
      <w:pPr>
        <w:spacing w:after="0" w:line="240" w:lineRule="auto"/>
        <w:ind w:left="360"/>
        <w:jc w:val="both"/>
        <w:rPr>
          <w:rFonts w:ascii="Times New Roman" w:eastAsia="Times New Roman" w:hAnsi="Times New Roman" w:cs="Times New Roman"/>
          <w:sz w:val="24"/>
          <w:szCs w:val="24"/>
          <w:lang w:eastAsia="ru-RU"/>
        </w:rPr>
      </w:pPr>
      <w:r w:rsidRPr="00431AFA">
        <w:rPr>
          <w:rFonts w:ascii="Symbol" w:eastAsia="Times New Roman" w:hAnsi="Symbol" w:cs="Times New Roman"/>
          <w:sz w:val="24"/>
          <w:szCs w:val="24"/>
          <w:lang w:eastAsia="ru-RU"/>
        </w:rPr>
        <w:t></w:t>
      </w:r>
      <w:r w:rsidRPr="00431AFA">
        <w:rPr>
          <w:rFonts w:ascii="Times New Roman" w:eastAsia="Times New Roman" w:hAnsi="Times New Roman" w:cs="Times New Roman"/>
          <w:sz w:val="14"/>
          <w:szCs w:val="14"/>
          <w:lang w:eastAsia="ru-RU"/>
        </w:rPr>
        <w:t>   </w:t>
      </w:r>
      <w:r>
        <w:rPr>
          <w:rFonts w:ascii="Times New Roman" w:eastAsia="Times New Roman" w:hAnsi="Times New Roman" w:cs="Times New Roman"/>
          <w:sz w:val="14"/>
          <w:szCs w:val="14"/>
          <w:lang w:eastAsia="ru-RU"/>
        </w:rPr>
        <w:t xml:space="preserve"> </w:t>
      </w:r>
      <w:r w:rsidRPr="00431AFA">
        <w:rPr>
          <w:rFonts w:ascii="Times New Roman" w:eastAsia="Times New Roman" w:hAnsi="Times New Roman" w:cs="Times New Roman"/>
          <w:sz w:val="14"/>
          <w:szCs w:val="14"/>
          <w:lang w:eastAsia="ru-RU"/>
        </w:rPr>
        <w:t xml:space="preserve"> </w:t>
      </w:r>
      <w:r w:rsidRPr="00431AFA">
        <w:rPr>
          <w:rFonts w:ascii="Times New Roman" w:eastAsia="Times New Roman" w:hAnsi="Times New Roman" w:cs="Times New Roman"/>
          <w:sz w:val="24"/>
          <w:szCs w:val="24"/>
          <w:lang w:eastAsia="ru-RU"/>
        </w:rPr>
        <w:t>Обсуждение результатов пробных  тестирований по предметам итоговой аттестации. Организация повторения изученного материала.</w:t>
      </w:r>
    </w:p>
    <w:p w:rsidR="00D44826" w:rsidRPr="00431AFA" w:rsidRDefault="00D44826" w:rsidP="00D44826">
      <w:pPr>
        <w:spacing w:after="0" w:line="240" w:lineRule="auto"/>
        <w:ind w:left="360"/>
        <w:jc w:val="both"/>
        <w:rPr>
          <w:rFonts w:ascii="Times New Roman" w:eastAsia="Times New Roman" w:hAnsi="Times New Roman" w:cs="Times New Roman"/>
          <w:sz w:val="24"/>
          <w:szCs w:val="24"/>
          <w:lang w:eastAsia="ru-RU"/>
        </w:rPr>
      </w:pPr>
      <w:r w:rsidRPr="00431AFA">
        <w:rPr>
          <w:rFonts w:ascii="Symbol" w:eastAsia="Times New Roman" w:hAnsi="Symbol" w:cs="Times New Roman"/>
          <w:sz w:val="24"/>
          <w:szCs w:val="24"/>
          <w:lang w:eastAsia="ru-RU"/>
        </w:rPr>
        <w:t></w:t>
      </w:r>
      <w:r w:rsidRPr="00431AFA">
        <w:rPr>
          <w:rFonts w:ascii="Times New Roman" w:eastAsia="Times New Roman" w:hAnsi="Times New Roman" w:cs="Times New Roman"/>
          <w:sz w:val="14"/>
          <w:szCs w:val="14"/>
          <w:lang w:eastAsia="ru-RU"/>
        </w:rPr>
        <w:t xml:space="preserve">        </w:t>
      </w:r>
      <w:r w:rsidRPr="00431AFA">
        <w:rPr>
          <w:rFonts w:ascii="Times New Roman" w:eastAsia="Times New Roman" w:hAnsi="Times New Roman" w:cs="Times New Roman"/>
          <w:sz w:val="24"/>
          <w:szCs w:val="24"/>
          <w:lang w:eastAsia="ru-RU"/>
        </w:rPr>
        <w:t xml:space="preserve">Итоги сдачи Г(И)А </w:t>
      </w:r>
      <w:r>
        <w:rPr>
          <w:rFonts w:ascii="Times New Roman" w:eastAsia="Times New Roman" w:hAnsi="Times New Roman" w:cs="Times New Roman"/>
          <w:sz w:val="24"/>
          <w:szCs w:val="24"/>
          <w:lang w:eastAsia="ru-RU"/>
        </w:rPr>
        <w:t xml:space="preserve">и ЕГЭ </w:t>
      </w:r>
      <w:r w:rsidRPr="00431AFA">
        <w:rPr>
          <w:rFonts w:ascii="Times New Roman" w:eastAsia="Times New Roman" w:hAnsi="Times New Roman" w:cs="Times New Roman"/>
          <w:sz w:val="24"/>
          <w:szCs w:val="24"/>
          <w:lang w:eastAsia="ru-RU"/>
        </w:rPr>
        <w:t>в 201</w:t>
      </w:r>
      <w:r>
        <w:rPr>
          <w:rFonts w:ascii="Times New Roman" w:eastAsia="Times New Roman" w:hAnsi="Times New Roman" w:cs="Times New Roman"/>
          <w:sz w:val="24"/>
          <w:szCs w:val="24"/>
          <w:lang w:eastAsia="ru-RU"/>
        </w:rPr>
        <w:t>3</w:t>
      </w:r>
      <w:r w:rsidRPr="00431AFA">
        <w:rPr>
          <w:rFonts w:ascii="Times New Roman" w:eastAsia="Times New Roman" w:hAnsi="Times New Roman" w:cs="Times New Roman"/>
          <w:sz w:val="24"/>
          <w:szCs w:val="24"/>
          <w:lang w:eastAsia="ru-RU"/>
        </w:rPr>
        <w:t xml:space="preserve"> году </w:t>
      </w:r>
      <w:r>
        <w:rPr>
          <w:rFonts w:ascii="Times New Roman" w:eastAsia="Times New Roman" w:hAnsi="Times New Roman" w:cs="Times New Roman"/>
          <w:sz w:val="24"/>
          <w:szCs w:val="24"/>
          <w:lang w:eastAsia="ru-RU"/>
        </w:rPr>
        <w:t>.</w:t>
      </w:r>
    </w:p>
    <w:p w:rsidR="00D44826" w:rsidRDefault="00D44826" w:rsidP="00D44826">
      <w:pPr>
        <w:spacing w:after="0" w:line="240" w:lineRule="auto"/>
        <w:ind w:left="360"/>
        <w:jc w:val="both"/>
        <w:rPr>
          <w:rFonts w:ascii="Times New Roman" w:eastAsia="Times New Roman" w:hAnsi="Times New Roman" w:cs="Times New Roman"/>
          <w:sz w:val="14"/>
          <w:szCs w:val="14"/>
          <w:lang w:eastAsia="ru-RU"/>
        </w:rPr>
      </w:pPr>
    </w:p>
    <w:p w:rsidR="00D44826" w:rsidRDefault="00D44826" w:rsidP="00D44826">
      <w:pPr>
        <w:spacing w:after="0" w:line="240" w:lineRule="auto"/>
        <w:ind w:left="360"/>
        <w:jc w:val="both"/>
        <w:rPr>
          <w:rFonts w:ascii="Times New Roman" w:eastAsia="Times New Roman" w:hAnsi="Times New Roman" w:cs="Times New Roman"/>
          <w:sz w:val="14"/>
          <w:szCs w:val="14"/>
          <w:lang w:eastAsia="ru-RU"/>
        </w:rPr>
      </w:pPr>
      <w:r w:rsidRPr="00431AFA">
        <w:rPr>
          <w:rFonts w:ascii="Times New Roman" w:eastAsia="Times New Roman" w:hAnsi="Times New Roman" w:cs="Times New Roman"/>
          <w:sz w:val="14"/>
          <w:szCs w:val="14"/>
          <w:lang w:eastAsia="ru-RU"/>
        </w:rPr>
        <w:t xml:space="preserve">        </w:t>
      </w:r>
    </w:p>
    <w:p w:rsidR="00D44826" w:rsidRPr="0095216C" w:rsidRDefault="00D44826" w:rsidP="00D44826">
      <w:pPr>
        <w:pStyle w:val="a3"/>
        <w:jc w:val="both"/>
        <w:rPr>
          <w:rFonts w:ascii="Times New Roman" w:hAnsi="Times New Roman" w:cs="Times New Roman"/>
          <w:i/>
          <w:iCs/>
          <w:sz w:val="24"/>
          <w:szCs w:val="24"/>
        </w:rPr>
      </w:pPr>
      <w:r w:rsidRPr="0095216C">
        <w:rPr>
          <w:rFonts w:ascii="Times New Roman" w:eastAsia="Times New Roman" w:hAnsi="Times New Roman" w:cs="Times New Roman"/>
          <w:sz w:val="24"/>
          <w:szCs w:val="24"/>
          <w:lang w:eastAsia="ru-RU"/>
        </w:rPr>
        <w:t>  </w:t>
      </w:r>
      <w:r w:rsidRPr="0095216C">
        <w:rPr>
          <w:rFonts w:ascii="Times New Roman" w:hAnsi="Times New Roman" w:cs="Times New Roman"/>
          <w:sz w:val="24"/>
          <w:szCs w:val="24"/>
        </w:rPr>
        <w:t>Численность учащихся  на 01.09.201</w:t>
      </w:r>
      <w:r>
        <w:rPr>
          <w:rFonts w:ascii="Times New Roman" w:hAnsi="Times New Roman" w:cs="Times New Roman"/>
          <w:sz w:val="24"/>
          <w:szCs w:val="24"/>
        </w:rPr>
        <w:t>2</w:t>
      </w:r>
      <w:r w:rsidRPr="0095216C">
        <w:rPr>
          <w:rFonts w:ascii="Times New Roman" w:hAnsi="Times New Roman" w:cs="Times New Roman"/>
          <w:sz w:val="24"/>
          <w:szCs w:val="24"/>
        </w:rPr>
        <w:t xml:space="preserve">  года составляло </w:t>
      </w:r>
      <w:r>
        <w:rPr>
          <w:rFonts w:ascii="Times New Roman" w:hAnsi="Times New Roman" w:cs="Times New Roman"/>
          <w:sz w:val="24"/>
          <w:szCs w:val="24"/>
        </w:rPr>
        <w:t>81</w:t>
      </w:r>
      <w:r w:rsidRPr="0095216C">
        <w:rPr>
          <w:rFonts w:ascii="Times New Roman" w:hAnsi="Times New Roman" w:cs="Times New Roman"/>
          <w:sz w:val="24"/>
          <w:szCs w:val="24"/>
        </w:rPr>
        <w:t xml:space="preserve"> учащи</w:t>
      </w:r>
      <w:r>
        <w:rPr>
          <w:rFonts w:ascii="Times New Roman" w:hAnsi="Times New Roman" w:cs="Times New Roman"/>
          <w:sz w:val="24"/>
          <w:szCs w:val="24"/>
        </w:rPr>
        <w:t>й</w:t>
      </w:r>
      <w:r w:rsidRPr="0095216C">
        <w:rPr>
          <w:rFonts w:ascii="Times New Roman" w:hAnsi="Times New Roman" w:cs="Times New Roman"/>
          <w:sz w:val="24"/>
          <w:szCs w:val="24"/>
        </w:rPr>
        <w:t>ся, на конец года 7</w:t>
      </w:r>
      <w:r>
        <w:rPr>
          <w:rFonts w:ascii="Times New Roman" w:hAnsi="Times New Roman" w:cs="Times New Roman"/>
          <w:sz w:val="24"/>
          <w:szCs w:val="24"/>
        </w:rPr>
        <w:t>7</w:t>
      </w:r>
      <w:r w:rsidRPr="0095216C">
        <w:rPr>
          <w:rFonts w:ascii="Times New Roman" w:hAnsi="Times New Roman" w:cs="Times New Roman"/>
          <w:sz w:val="24"/>
          <w:szCs w:val="24"/>
        </w:rPr>
        <w:t xml:space="preserve"> учащихся</w:t>
      </w:r>
    </w:p>
    <w:p w:rsidR="00D44826" w:rsidRPr="0095216C" w:rsidRDefault="00D44826" w:rsidP="00D44826">
      <w:pPr>
        <w:pStyle w:val="a3"/>
        <w:jc w:val="both"/>
        <w:rPr>
          <w:rFonts w:ascii="Times New Roman" w:hAnsi="Times New Roman" w:cs="Times New Roman"/>
          <w:i/>
          <w:iCs/>
          <w:sz w:val="24"/>
          <w:szCs w:val="24"/>
        </w:rPr>
      </w:pPr>
      <w:r w:rsidRPr="0095216C">
        <w:rPr>
          <w:rFonts w:ascii="Times New Roman" w:hAnsi="Times New Roman" w:cs="Times New Roman"/>
          <w:sz w:val="24"/>
          <w:szCs w:val="24"/>
        </w:rPr>
        <w:t xml:space="preserve">         Выбыло четверо  учащихся, Колесник Ксения Андреевна в МКОУ Лягушенская СОШ Новосибирская область,  Утепкалиева Аннагуль Кайратовна в  МБОУ Кулундинская СОШ№5 , Бочарова Анфиса Александровна и Зудилова Диана </w:t>
      </w:r>
      <w:r w:rsidRPr="0095216C">
        <w:rPr>
          <w:rFonts w:ascii="Times New Roman" w:hAnsi="Times New Roman" w:cs="Times New Roman"/>
          <w:sz w:val="24"/>
          <w:szCs w:val="24"/>
        </w:rPr>
        <w:lastRenderedPageBreak/>
        <w:t xml:space="preserve">Александровна в  Калманский район </w:t>
      </w:r>
      <w:r>
        <w:rPr>
          <w:rFonts w:ascii="Times New Roman" w:hAnsi="Times New Roman" w:cs="Times New Roman"/>
          <w:sz w:val="24"/>
          <w:szCs w:val="24"/>
        </w:rPr>
        <w:t xml:space="preserve"> </w:t>
      </w:r>
      <w:r w:rsidRPr="0095216C">
        <w:rPr>
          <w:rFonts w:ascii="Times New Roman" w:hAnsi="Times New Roman" w:cs="Times New Roman"/>
          <w:sz w:val="24"/>
          <w:szCs w:val="24"/>
        </w:rPr>
        <w:t xml:space="preserve">МБОУ Шадринская СОШ. </w:t>
      </w:r>
      <w:r>
        <w:rPr>
          <w:rFonts w:ascii="Times New Roman" w:hAnsi="Times New Roman" w:cs="Times New Roman"/>
          <w:sz w:val="24"/>
          <w:szCs w:val="24"/>
        </w:rPr>
        <w:t xml:space="preserve"> </w:t>
      </w:r>
      <w:r w:rsidRPr="0095216C">
        <w:rPr>
          <w:rFonts w:ascii="Times New Roman" w:hAnsi="Times New Roman" w:cs="Times New Roman"/>
          <w:sz w:val="24"/>
          <w:szCs w:val="24"/>
        </w:rPr>
        <w:t>Все учащиеся занимаются в одну смену.</w:t>
      </w:r>
    </w:p>
    <w:p w:rsidR="00D44826" w:rsidRDefault="00D44826" w:rsidP="00D44826">
      <w:pPr>
        <w:pStyle w:val="a3"/>
        <w:jc w:val="both"/>
        <w:rPr>
          <w:rFonts w:ascii="Times New Roman" w:hAnsi="Times New Roman" w:cs="Times New Roman"/>
          <w:sz w:val="24"/>
          <w:szCs w:val="24"/>
        </w:rPr>
      </w:pPr>
      <w:r w:rsidRPr="0095216C">
        <w:rPr>
          <w:rFonts w:ascii="Times New Roman" w:hAnsi="Times New Roman" w:cs="Times New Roman"/>
          <w:sz w:val="24"/>
          <w:szCs w:val="24"/>
        </w:rPr>
        <w:t>На первой ступени –   3</w:t>
      </w:r>
      <w:r>
        <w:rPr>
          <w:rFonts w:ascii="Times New Roman" w:hAnsi="Times New Roman" w:cs="Times New Roman"/>
          <w:sz w:val="24"/>
          <w:szCs w:val="24"/>
        </w:rPr>
        <w:t>2</w:t>
      </w:r>
      <w:r w:rsidRPr="0095216C">
        <w:rPr>
          <w:rFonts w:ascii="Times New Roman" w:hAnsi="Times New Roman" w:cs="Times New Roman"/>
          <w:sz w:val="24"/>
          <w:szCs w:val="24"/>
        </w:rPr>
        <w:t xml:space="preserve"> учащи</w:t>
      </w:r>
      <w:r>
        <w:rPr>
          <w:rFonts w:ascii="Times New Roman" w:hAnsi="Times New Roman" w:cs="Times New Roman"/>
          <w:sz w:val="24"/>
          <w:szCs w:val="24"/>
        </w:rPr>
        <w:t>х</w:t>
      </w:r>
      <w:r w:rsidRPr="0095216C">
        <w:rPr>
          <w:rFonts w:ascii="Times New Roman" w:hAnsi="Times New Roman" w:cs="Times New Roman"/>
          <w:sz w:val="24"/>
          <w:szCs w:val="24"/>
        </w:rPr>
        <w:t xml:space="preserve">ся, 4 класса –комплекта. На второй ступени – пять классов  –  32 учащихся, и на третьей  два класса – </w:t>
      </w:r>
      <w:r>
        <w:rPr>
          <w:rFonts w:ascii="Times New Roman" w:hAnsi="Times New Roman" w:cs="Times New Roman"/>
          <w:sz w:val="24"/>
          <w:szCs w:val="24"/>
        </w:rPr>
        <w:t>13</w:t>
      </w:r>
      <w:r w:rsidRPr="0095216C">
        <w:rPr>
          <w:rFonts w:ascii="Times New Roman" w:hAnsi="Times New Roman" w:cs="Times New Roman"/>
          <w:sz w:val="24"/>
          <w:szCs w:val="24"/>
        </w:rPr>
        <w:t xml:space="preserve">  учащихся. При школе работает ГКП,  которую  посещает </w:t>
      </w:r>
      <w:r>
        <w:rPr>
          <w:rFonts w:ascii="Times New Roman" w:hAnsi="Times New Roman" w:cs="Times New Roman"/>
          <w:sz w:val="24"/>
          <w:szCs w:val="24"/>
        </w:rPr>
        <w:t>4</w:t>
      </w:r>
      <w:r w:rsidRPr="0095216C">
        <w:rPr>
          <w:rFonts w:ascii="Times New Roman" w:hAnsi="Times New Roman" w:cs="Times New Roman"/>
          <w:sz w:val="24"/>
          <w:szCs w:val="24"/>
        </w:rPr>
        <w:t xml:space="preserve"> человек</w:t>
      </w:r>
      <w:r>
        <w:rPr>
          <w:rFonts w:ascii="Times New Roman" w:hAnsi="Times New Roman" w:cs="Times New Roman"/>
          <w:sz w:val="24"/>
          <w:szCs w:val="24"/>
        </w:rPr>
        <w:t>а</w:t>
      </w:r>
      <w:r w:rsidRPr="0095216C">
        <w:rPr>
          <w:rFonts w:ascii="Times New Roman" w:hAnsi="Times New Roman" w:cs="Times New Roman"/>
          <w:sz w:val="24"/>
          <w:szCs w:val="24"/>
        </w:rPr>
        <w:t xml:space="preserve">. Охвачено 100% детей, подлежащих обучению с 7 до 18 лет.  Кроме детей из села Яготино, в школе обучаются дети со станции Яготинская, находящаяся в 6 км – </w:t>
      </w:r>
      <w:r>
        <w:rPr>
          <w:rFonts w:ascii="Times New Roman" w:hAnsi="Times New Roman" w:cs="Times New Roman"/>
          <w:sz w:val="24"/>
          <w:szCs w:val="24"/>
        </w:rPr>
        <w:t>2</w:t>
      </w:r>
      <w:r w:rsidRPr="0095216C">
        <w:rPr>
          <w:rFonts w:ascii="Times New Roman" w:hAnsi="Times New Roman" w:cs="Times New Roman"/>
          <w:sz w:val="24"/>
          <w:szCs w:val="24"/>
        </w:rPr>
        <w:t xml:space="preserve">  учащихся</w:t>
      </w:r>
      <w:r>
        <w:rPr>
          <w:rFonts w:ascii="Times New Roman" w:hAnsi="Times New Roman" w:cs="Times New Roman"/>
          <w:sz w:val="24"/>
          <w:szCs w:val="24"/>
        </w:rPr>
        <w:t>,</w:t>
      </w:r>
      <w:r w:rsidRPr="0095216C">
        <w:rPr>
          <w:rFonts w:ascii="Times New Roman" w:hAnsi="Times New Roman" w:cs="Times New Roman"/>
          <w:sz w:val="24"/>
          <w:szCs w:val="24"/>
        </w:rPr>
        <w:t xml:space="preserve"> из села  Орлеан- 3 учащихся </w:t>
      </w:r>
      <w:r>
        <w:rPr>
          <w:rFonts w:ascii="Times New Roman" w:hAnsi="Times New Roman" w:cs="Times New Roman"/>
          <w:sz w:val="24"/>
          <w:szCs w:val="24"/>
        </w:rPr>
        <w:t>, п. Тельманский – 1 учащийся</w:t>
      </w:r>
      <w:r w:rsidRPr="0095216C">
        <w:rPr>
          <w:rFonts w:ascii="Times New Roman" w:hAnsi="Times New Roman" w:cs="Times New Roman"/>
          <w:sz w:val="24"/>
          <w:szCs w:val="24"/>
        </w:rPr>
        <w:t>. Итак, на конец года списочный состав выглядит следующим образом.</w:t>
      </w:r>
    </w:p>
    <w:p w:rsidR="00D44826" w:rsidRDefault="00D44826" w:rsidP="00D44826">
      <w:pPr>
        <w:pStyle w:val="a3"/>
        <w:rPr>
          <w:rFonts w:ascii="Times New Roman" w:hAnsi="Times New Roman" w:cs="Times New Roman"/>
          <w:sz w:val="24"/>
          <w:szCs w:val="24"/>
        </w:rPr>
      </w:pPr>
      <w:r w:rsidRPr="0095216C">
        <w:rPr>
          <w:rFonts w:ascii="Times New Roman" w:hAnsi="Times New Roman" w:cs="Times New Roman"/>
          <w:noProof/>
          <w:sz w:val="24"/>
          <w:szCs w:val="24"/>
          <w:lang w:eastAsia="ru-RU"/>
        </w:rPr>
        <w:drawing>
          <wp:inline distT="0" distB="0" distL="0" distR="0">
            <wp:extent cx="5940425" cy="1629894"/>
            <wp:effectExtent l="0" t="0" r="0" b="0"/>
            <wp:docPr id="2" name="Объект 4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D44826" w:rsidRPr="0095216C" w:rsidRDefault="00D44826" w:rsidP="00D44826">
      <w:pPr>
        <w:pStyle w:val="a6"/>
        <w:jc w:val="center"/>
        <w:rPr>
          <w:rFonts w:ascii="Arial Narrow" w:hAnsi="Arial Narrow" w:cs="Arial Narrow"/>
          <w:i w:val="0"/>
          <w:iCs w:val="0"/>
          <w:sz w:val="18"/>
          <w:szCs w:val="18"/>
        </w:rPr>
      </w:pPr>
      <w:r w:rsidRPr="0095216C">
        <w:rPr>
          <w:rFonts w:ascii="Arial Narrow" w:hAnsi="Arial Narrow" w:cs="Arial Narrow"/>
          <w:i w:val="0"/>
          <w:iCs w:val="0"/>
          <w:spacing w:val="40"/>
          <w:sz w:val="18"/>
          <w:szCs w:val="18"/>
        </w:rPr>
        <w:t>Диаграмма</w:t>
      </w:r>
      <w:r w:rsidRPr="0095216C">
        <w:rPr>
          <w:rFonts w:ascii="Arial Narrow" w:hAnsi="Arial Narrow" w:cs="Arial Narrow"/>
          <w:i w:val="0"/>
          <w:iCs w:val="0"/>
          <w:sz w:val="18"/>
          <w:szCs w:val="18"/>
        </w:rPr>
        <w:t xml:space="preserve"> 1</w:t>
      </w:r>
      <w:r w:rsidRPr="0095216C">
        <w:rPr>
          <w:rFonts w:ascii="Arial Narrow" w:hAnsi="Arial Narrow" w:cs="Arial Narrow"/>
          <w:i w:val="0"/>
          <w:iCs w:val="0"/>
          <w:spacing w:val="40"/>
          <w:sz w:val="18"/>
          <w:szCs w:val="18"/>
        </w:rPr>
        <w:t>.</w:t>
      </w:r>
      <w:r w:rsidRPr="0095216C">
        <w:rPr>
          <w:rFonts w:ascii="Arial Narrow" w:hAnsi="Arial Narrow" w:cs="Arial Narrow"/>
          <w:i w:val="0"/>
          <w:iCs w:val="0"/>
          <w:sz w:val="18"/>
          <w:szCs w:val="18"/>
        </w:rPr>
        <w:t xml:space="preserve"> Численность учащихся в школе</w:t>
      </w:r>
    </w:p>
    <w:p w:rsidR="00D44826" w:rsidRDefault="00D44826" w:rsidP="00D44826">
      <w:pPr>
        <w:pStyle w:val="a3"/>
        <w:jc w:val="both"/>
        <w:rPr>
          <w:rFonts w:ascii="Times New Roman" w:hAnsi="Times New Roman" w:cs="Times New Roman"/>
          <w:sz w:val="24"/>
          <w:szCs w:val="24"/>
        </w:rPr>
      </w:pPr>
      <w:r w:rsidRPr="0095216C">
        <w:rPr>
          <w:rFonts w:ascii="Times New Roman" w:hAnsi="Times New Roman" w:cs="Times New Roman"/>
          <w:sz w:val="24"/>
          <w:szCs w:val="24"/>
        </w:rPr>
        <w:t>Школа реализует в своей деятельности образовательные программы: начального общего образования, основного общего образования, среднего (полного) общего образования, программы следующих направлений: художественно- эстетического, научно - технического, военно - патриотического,  эколого-биологического, физкультурно-спортивного, туристско-краеведческое. Доставка детей на учебные занятия производится со станции Яготинская</w:t>
      </w:r>
      <w:r>
        <w:rPr>
          <w:rFonts w:ascii="Times New Roman" w:hAnsi="Times New Roman" w:cs="Times New Roman"/>
          <w:sz w:val="24"/>
          <w:szCs w:val="24"/>
        </w:rPr>
        <w:t xml:space="preserve">, с. Орлеан и п. Тельманский </w:t>
      </w:r>
      <w:r w:rsidRPr="0095216C">
        <w:rPr>
          <w:rFonts w:ascii="Times New Roman" w:hAnsi="Times New Roman" w:cs="Times New Roman"/>
          <w:sz w:val="24"/>
          <w:szCs w:val="24"/>
        </w:rPr>
        <w:t xml:space="preserve">  школьным автобусом. В связи с демографическим спадом в селе количество учащихся уменьшилось.</w:t>
      </w:r>
    </w:p>
    <w:p w:rsidR="00D44826" w:rsidRPr="0095216C" w:rsidRDefault="00D44826" w:rsidP="00D44826">
      <w:pPr>
        <w:pStyle w:val="a3"/>
        <w:rPr>
          <w:rFonts w:ascii="Times New Roman" w:hAnsi="Times New Roman" w:cs="Times New Roman"/>
          <w:i/>
          <w:iCs/>
          <w:sz w:val="24"/>
          <w:szCs w:val="24"/>
        </w:rPr>
      </w:pPr>
    </w:p>
    <w:p w:rsidR="00D44826" w:rsidRDefault="00D44826" w:rsidP="00D44826">
      <w:r w:rsidRPr="00AD2504">
        <w:rPr>
          <w:noProof/>
          <w:lang w:eastAsia="ru-RU"/>
        </w:rPr>
        <w:drawing>
          <wp:inline distT="0" distB="0" distL="0" distR="0">
            <wp:extent cx="5486400" cy="1304925"/>
            <wp:effectExtent l="19050" t="0" r="19050" b="0"/>
            <wp:docPr id="1"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44826" w:rsidRPr="00AD2504" w:rsidRDefault="00D44826" w:rsidP="00D44826">
      <w:pPr>
        <w:pStyle w:val="a6"/>
        <w:jc w:val="center"/>
        <w:rPr>
          <w:rFonts w:ascii="Arial Narrow" w:hAnsi="Arial Narrow" w:cs="Arial Narrow"/>
          <w:i w:val="0"/>
          <w:iCs w:val="0"/>
          <w:sz w:val="18"/>
          <w:szCs w:val="18"/>
        </w:rPr>
      </w:pPr>
      <w:r w:rsidRPr="00AD2504">
        <w:rPr>
          <w:rFonts w:ascii="Arial Narrow" w:hAnsi="Arial Narrow" w:cs="Arial Narrow"/>
          <w:i w:val="0"/>
          <w:iCs w:val="0"/>
          <w:spacing w:val="40"/>
          <w:sz w:val="18"/>
          <w:szCs w:val="18"/>
        </w:rPr>
        <w:t xml:space="preserve">Диаграмма </w:t>
      </w:r>
      <w:r w:rsidRPr="00AD2504">
        <w:rPr>
          <w:rFonts w:ascii="Arial Narrow" w:hAnsi="Arial Narrow" w:cs="Arial Narrow"/>
          <w:i w:val="0"/>
          <w:iCs w:val="0"/>
          <w:sz w:val="18"/>
          <w:szCs w:val="18"/>
        </w:rPr>
        <w:t>2</w:t>
      </w:r>
      <w:r w:rsidRPr="00AD2504">
        <w:rPr>
          <w:rFonts w:ascii="Arial Narrow" w:hAnsi="Arial Narrow" w:cs="Arial Narrow"/>
          <w:i w:val="0"/>
          <w:iCs w:val="0"/>
          <w:spacing w:val="40"/>
          <w:sz w:val="18"/>
          <w:szCs w:val="18"/>
        </w:rPr>
        <w:t>.</w:t>
      </w:r>
      <w:r w:rsidRPr="00AD2504">
        <w:rPr>
          <w:rFonts w:ascii="Arial Narrow" w:hAnsi="Arial Narrow" w:cs="Arial Narrow"/>
          <w:i w:val="0"/>
          <w:iCs w:val="0"/>
          <w:sz w:val="18"/>
          <w:szCs w:val="18"/>
        </w:rPr>
        <w:t xml:space="preserve"> Численность учащихся по ступеням</w:t>
      </w:r>
    </w:p>
    <w:p w:rsidR="00D44826" w:rsidRPr="00AD2504" w:rsidRDefault="00D44826" w:rsidP="00D44826">
      <w:pPr>
        <w:jc w:val="both"/>
        <w:rPr>
          <w:rFonts w:ascii="Times New Roman" w:hAnsi="Times New Roman" w:cs="Times New Roman"/>
          <w:iCs/>
          <w:sz w:val="24"/>
          <w:szCs w:val="24"/>
        </w:rPr>
      </w:pPr>
      <w:r w:rsidRPr="00AD2504">
        <w:rPr>
          <w:rFonts w:ascii="Times New Roman" w:hAnsi="Times New Roman" w:cs="Times New Roman"/>
          <w:iCs/>
          <w:sz w:val="24"/>
          <w:szCs w:val="24"/>
        </w:rPr>
        <w:t>Устойчивая  востребованность образовательных услуг родителями и учащимися позволяют сохранить количество классов-комплектов.</w:t>
      </w:r>
    </w:p>
    <w:p w:rsidR="00D44826" w:rsidRPr="00AD2504" w:rsidRDefault="00D44826" w:rsidP="00D44826">
      <w:pPr>
        <w:jc w:val="both"/>
        <w:rPr>
          <w:rFonts w:ascii="Times New Roman" w:hAnsi="Times New Roman" w:cs="Times New Roman"/>
          <w:iCs/>
          <w:sz w:val="24"/>
          <w:szCs w:val="24"/>
        </w:rPr>
      </w:pPr>
    </w:p>
    <w:p w:rsidR="00D44826" w:rsidRPr="00283B91" w:rsidRDefault="00D44826" w:rsidP="00D44826">
      <w:pPr>
        <w:jc w:val="both"/>
        <w:rPr>
          <w:rFonts w:cs="Times New Roman"/>
        </w:rPr>
      </w:pPr>
      <w:r>
        <w:rPr>
          <w:noProof/>
          <w:lang w:eastAsia="ru-RU"/>
        </w:rPr>
        <w:drawing>
          <wp:anchor distT="42672" distB="274320" distL="986028" distR="120396" simplePos="0" relativeHeight="251659264" behindDoc="0" locked="0" layoutInCell="1" allowOverlap="1">
            <wp:simplePos x="0" y="0"/>
            <wp:positionH relativeFrom="column">
              <wp:posOffset>-356235</wp:posOffset>
            </wp:positionH>
            <wp:positionV relativeFrom="paragraph">
              <wp:posOffset>-253365</wp:posOffset>
            </wp:positionV>
            <wp:extent cx="5962015" cy="1171575"/>
            <wp:effectExtent l="0" t="0" r="635" b="0"/>
            <wp:wrapNone/>
            <wp:docPr id="3" name="Объект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rsidR="00D44826" w:rsidRDefault="00D44826" w:rsidP="00D44826">
      <w:pPr>
        <w:pStyle w:val="a6"/>
        <w:jc w:val="both"/>
        <w:rPr>
          <w:rFonts w:cs="Times New Roman"/>
        </w:rPr>
      </w:pPr>
    </w:p>
    <w:p w:rsidR="00D44826" w:rsidRPr="00A8337A" w:rsidRDefault="00D44826" w:rsidP="00D44826">
      <w:pPr>
        <w:pStyle w:val="a6"/>
        <w:jc w:val="center"/>
        <w:rPr>
          <w:rFonts w:ascii="Arial Narrow" w:hAnsi="Arial Narrow" w:cs="Arial Narrow"/>
          <w:i w:val="0"/>
          <w:iCs w:val="0"/>
          <w:sz w:val="20"/>
          <w:szCs w:val="20"/>
        </w:rPr>
      </w:pPr>
      <w:r w:rsidRPr="00A8337A">
        <w:rPr>
          <w:rFonts w:ascii="Arial Narrow" w:hAnsi="Arial Narrow" w:cs="Arial Narrow"/>
          <w:i w:val="0"/>
          <w:iCs w:val="0"/>
          <w:spacing w:val="40"/>
          <w:sz w:val="20"/>
          <w:szCs w:val="20"/>
        </w:rPr>
        <w:t>Диаграмма</w:t>
      </w:r>
      <w:r w:rsidRPr="00A8337A">
        <w:rPr>
          <w:rFonts w:ascii="Arial Narrow" w:hAnsi="Arial Narrow" w:cs="Arial Narrow"/>
          <w:i w:val="0"/>
          <w:iCs w:val="0"/>
          <w:sz w:val="20"/>
          <w:szCs w:val="20"/>
        </w:rPr>
        <w:t xml:space="preserve"> 3</w:t>
      </w:r>
      <w:r w:rsidRPr="00A8337A">
        <w:rPr>
          <w:rFonts w:ascii="Arial Narrow" w:hAnsi="Arial Narrow" w:cs="Arial Narrow"/>
          <w:i w:val="0"/>
          <w:iCs w:val="0"/>
          <w:spacing w:val="40"/>
          <w:sz w:val="20"/>
          <w:szCs w:val="20"/>
        </w:rPr>
        <w:t>.</w:t>
      </w:r>
      <w:r w:rsidRPr="00A8337A">
        <w:rPr>
          <w:rFonts w:ascii="Arial Narrow" w:hAnsi="Arial Narrow" w:cs="Arial Narrow"/>
          <w:i w:val="0"/>
          <w:iCs w:val="0"/>
          <w:sz w:val="20"/>
          <w:szCs w:val="20"/>
        </w:rPr>
        <w:t xml:space="preserve"> Количество классов - комплектов по ступеням</w:t>
      </w:r>
    </w:p>
    <w:tbl>
      <w:tblPr>
        <w:tblStyle w:val="a5"/>
        <w:tblpPr w:leftFromText="180" w:rightFromText="180" w:vertAnchor="text" w:tblpY="1"/>
        <w:tblOverlap w:val="never"/>
        <w:tblW w:w="0" w:type="auto"/>
        <w:tblLook w:val="04A0"/>
      </w:tblPr>
      <w:tblGrid>
        <w:gridCol w:w="2882"/>
      </w:tblGrid>
      <w:tr w:rsidR="00D44826" w:rsidTr="0089598D">
        <w:trPr>
          <w:trHeight w:val="841"/>
        </w:trPr>
        <w:tc>
          <w:tcPr>
            <w:tcW w:w="2882" w:type="dxa"/>
            <w:shd w:val="clear" w:color="auto" w:fill="F2DBDB" w:themeFill="accent2" w:themeFillTint="33"/>
          </w:tcPr>
          <w:p w:rsidR="00D44826" w:rsidRPr="001F28FE" w:rsidRDefault="00D44826" w:rsidP="0089598D">
            <w:pPr>
              <w:jc w:val="center"/>
              <w:rPr>
                <w:rFonts w:ascii="Times New Roman" w:hAnsi="Times New Roman" w:cs="Times New Roman"/>
                <w:b/>
                <w:i/>
                <w:sz w:val="24"/>
                <w:szCs w:val="24"/>
              </w:rPr>
            </w:pPr>
            <w:r w:rsidRPr="001F28FE">
              <w:rPr>
                <w:rFonts w:ascii="Times New Roman" w:hAnsi="Times New Roman" w:cs="Times New Roman"/>
                <w:b/>
                <w:i/>
                <w:sz w:val="24"/>
                <w:szCs w:val="24"/>
              </w:rPr>
              <w:lastRenderedPageBreak/>
              <w:t>Качественный состав педагогического коллектива</w:t>
            </w:r>
          </w:p>
        </w:tc>
      </w:tr>
    </w:tbl>
    <w:p w:rsidR="00D44826" w:rsidRPr="001F28FE" w:rsidRDefault="00D44826" w:rsidP="00D44826">
      <w:pPr>
        <w:pStyle w:val="a3"/>
        <w:jc w:val="both"/>
        <w:rPr>
          <w:rFonts w:ascii="Times New Roman" w:hAnsi="Times New Roman" w:cs="Times New Roman"/>
          <w:sz w:val="24"/>
          <w:szCs w:val="24"/>
          <w:lang w:eastAsia="ru-RU"/>
        </w:rPr>
      </w:pPr>
      <w:r w:rsidRPr="001F28FE">
        <w:rPr>
          <w:rFonts w:ascii="Times New Roman" w:hAnsi="Times New Roman" w:cs="Times New Roman"/>
          <w:sz w:val="24"/>
          <w:szCs w:val="24"/>
          <w:lang w:eastAsia="ru-RU"/>
        </w:rPr>
        <w:t xml:space="preserve">Кадровые условия нашей школы хорошего уровня. В коллективе школы 3 учителя награждены грамотами краевого Управления образования и молодежной политики, два учителя награждены нагрудным знаком «Почетный работник общего образования», 10  учителей первой квалификационной категории,  </w:t>
      </w:r>
      <w:r>
        <w:rPr>
          <w:rFonts w:ascii="Times New Roman" w:hAnsi="Times New Roman" w:cs="Times New Roman"/>
          <w:sz w:val="24"/>
          <w:szCs w:val="24"/>
          <w:lang w:eastAsia="ru-RU"/>
        </w:rPr>
        <w:t xml:space="preserve">постоянные </w:t>
      </w:r>
      <w:r w:rsidRPr="001F28FE">
        <w:rPr>
          <w:rFonts w:ascii="Times New Roman" w:hAnsi="Times New Roman" w:cs="Times New Roman"/>
          <w:sz w:val="24"/>
          <w:szCs w:val="24"/>
          <w:lang w:eastAsia="ru-RU"/>
        </w:rPr>
        <w:t xml:space="preserve">участники  районных   конкурсов «Учитель года». В школе внедряются современные образовательные, в том числе информационные технологии в учебно-воспитательный процесс. </w:t>
      </w:r>
    </w:p>
    <w:p w:rsidR="00D44826" w:rsidRPr="001F28FE" w:rsidRDefault="00D44826" w:rsidP="00D44826">
      <w:pPr>
        <w:pStyle w:val="a3"/>
        <w:jc w:val="both"/>
        <w:rPr>
          <w:rFonts w:ascii="Times New Roman" w:hAnsi="Times New Roman" w:cs="Times New Roman"/>
          <w:sz w:val="24"/>
          <w:szCs w:val="24"/>
          <w:lang w:eastAsia="ru-RU"/>
        </w:rPr>
      </w:pPr>
      <w:r w:rsidRPr="001F28FE">
        <w:rPr>
          <w:rFonts w:ascii="Times New Roman" w:hAnsi="Times New Roman" w:cs="Times New Roman"/>
          <w:color w:val="FF0000"/>
          <w:sz w:val="24"/>
          <w:szCs w:val="24"/>
          <w:lang w:eastAsia="ru-RU"/>
        </w:rPr>
        <w:t xml:space="preserve">    </w:t>
      </w:r>
      <w:r w:rsidRPr="001F28FE">
        <w:rPr>
          <w:rFonts w:ascii="Times New Roman" w:hAnsi="Times New Roman" w:cs="Times New Roman"/>
          <w:sz w:val="24"/>
          <w:szCs w:val="24"/>
          <w:lang w:eastAsia="ru-RU"/>
        </w:rPr>
        <w:t xml:space="preserve">Актуальный педагогический опыт - это практика, содержащая в себе элементы творческого поиска, новизны, оригинальности, это высокое мастерство учителя, т.е. такая работа, которая дает наилучший педагогический результат.  </w:t>
      </w:r>
    </w:p>
    <w:p w:rsidR="00D44826" w:rsidRPr="001F28FE" w:rsidRDefault="00D44826" w:rsidP="00D44826">
      <w:pPr>
        <w:pStyle w:val="a3"/>
        <w:rPr>
          <w:rFonts w:ascii="Times New Roman" w:hAnsi="Times New Roman" w:cs="Times New Roman"/>
          <w:i/>
          <w:sz w:val="24"/>
          <w:szCs w:val="24"/>
        </w:rPr>
      </w:pPr>
      <w:r w:rsidRPr="001F28FE">
        <w:rPr>
          <w:rFonts w:ascii="Times New Roman" w:hAnsi="Times New Roman" w:cs="Times New Roman"/>
          <w:sz w:val="24"/>
          <w:szCs w:val="24"/>
        </w:rPr>
        <w:t>В коллективе из 14 учителей</w:t>
      </w:r>
      <w:r>
        <w:rPr>
          <w:rFonts w:ascii="Times New Roman" w:hAnsi="Times New Roman" w:cs="Times New Roman"/>
          <w:sz w:val="24"/>
          <w:szCs w:val="24"/>
        </w:rPr>
        <w:t>, из них</w:t>
      </w:r>
      <w:r w:rsidRPr="001F28FE">
        <w:rPr>
          <w:rFonts w:ascii="Times New Roman" w:hAnsi="Times New Roman" w:cs="Times New Roman"/>
          <w:sz w:val="24"/>
          <w:szCs w:val="24"/>
        </w:rPr>
        <w:t xml:space="preserve"> 3</w:t>
      </w:r>
      <w:r>
        <w:rPr>
          <w:rFonts w:ascii="Times New Roman" w:hAnsi="Times New Roman" w:cs="Times New Roman"/>
          <w:sz w:val="24"/>
          <w:szCs w:val="24"/>
        </w:rPr>
        <w:t>-е</w:t>
      </w:r>
      <w:r w:rsidRPr="001F28FE">
        <w:rPr>
          <w:rFonts w:ascii="Times New Roman" w:hAnsi="Times New Roman" w:cs="Times New Roman"/>
          <w:sz w:val="24"/>
          <w:szCs w:val="24"/>
        </w:rPr>
        <w:t xml:space="preserve"> мужчин , что составляет 21,4%</w:t>
      </w:r>
    </w:p>
    <w:p w:rsidR="00D44826" w:rsidRDefault="00D44826" w:rsidP="00D44826">
      <w:pPr>
        <w:pStyle w:val="a6"/>
      </w:pPr>
      <w:r>
        <w:rPr>
          <w:noProof/>
        </w:rPr>
        <w:drawing>
          <wp:anchor distT="0" distB="0" distL="114300" distR="114300" simplePos="0" relativeHeight="251660288" behindDoc="0" locked="0" layoutInCell="1" allowOverlap="1">
            <wp:simplePos x="0" y="0"/>
            <wp:positionH relativeFrom="column">
              <wp:posOffset>186690</wp:posOffset>
            </wp:positionH>
            <wp:positionV relativeFrom="paragraph">
              <wp:posOffset>67310</wp:posOffset>
            </wp:positionV>
            <wp:extent cx="5819775" cy="1123950"/>
            <wp:effectExtent l="0" t="0" r="0" b="0"/>
            <wp:wrapNone/>
            <wp:docPr id="8" name="Объект 3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t xml:space="preserve">                          </w:t>
      </w:r>
    </w:p>
    <w:p w:rsidR="00D44826" w:rsidRDefault="00D44826" w:rsidP="00D44826">
      <w:pPr>
        <w:pStyle w:val="a6"/>
      </w:pPr>
    </w:p>
    <w:p w:rsidR="00D44826" w:rsidRDefault="00D44826" w:rsidP="00D44826">
      <w:pPr>
        <w:pStyle w:val="a6"/>
      </w:pPr>
    </w:p>
    <w:p w:rsidR="00D44826" w:rsidRDefault="00D44826" w:rsidP="00D44826">
      <w:r w:rsidRPr="00A8337A">
        <w:t xml:space="preserve">В </w:t>
      </w:r>
      <w:r w:rsidRPr="004D5E43">
        <w:rPr>
          <w:rFonts w:ascii="Times New Roman" w:hAnsi="Times New Roman" w:cs="Times New Roman"/>
          <w:sz w:val="24"/>
          <w:szCs w:val="24"/>
        </w:rPr>
        <w:t xml:space="preserve">школе прошли аттестацию </w:t>
      </w:r>
      <w:r>
        <w:rPr>
          <w:rFonts w:ascii="Times New Roman" w:hAnsi="Times New Roman" w:cs="Times New Roman"/>
          <w:sz w:val="24"/>
          <w:szCs w:val="24"/>
        </w:rPr>
        <w:t>пятеро</w:t>
      </w:r>
      <w:r w:rsidRPr="004D5E43">
        <w:rPr>
          <w:rFonts w:ascii="Times New Roman" w:hAnsi="Times New Roman" w:cs="Times New Roman"/>
          <w:sz w:val="24"/>
          <w:szCs w:val="24"/>
        </w:rPr>
        <w:t xml:space="preserve">  сотрудник</w:t>
      </w:r>
      <w:r>
        <w:rPr>
          <w:rFonts w:ascii="Times New Roman" w:hAnsi="Times New Roman" w:cs="Times New Roman"/>
          <w:sz w:val="24"/>
          <w:szCs w:val="24"/>
        </w:rPr>
        <w:t>ов</w:t>
      </w:r>
      <w:r w:rsidRPr="004D5E43">
        <w:rPr>
          <w:rFonts w:ascii="Times New Roman" w:hAnsi="Times New Roman" w:cs="Times New Roman"/>
          <w:sz w:val="24"/>
          <w:szCs w:val="24"/>
        </w:rPr>
        <w:t xml:space="preserve"> коллектива (в соответствии с планом аттестации и желанием повысить разряд), что свидетельствует о росте  педагогического мастерства нашего коллектива.</w:t>
      </w:r>
      <w:r w:rsidRPr="00A8337A">
        <w:t xml:space="preserve"> </w:t>
      </w:r>
    </w:p>
    <w:p w:rsidR="00D44826" w:rsidRPr="00ED0AA5" w:rsidRDefault="00D44826" w:rsidP="00D44826">
      <w:pPr>
        <w:rPr>
          <w:rFonts w:ascii="Arial Narrow" w:hAnsi="Arial Narrow"/>
        </w:rPr>
      </w:pPr>
      <w:r>
        <w:rPr>
          <w:noProof/>
          <w:lang w:eastAsia="ru-RU"/>
        </w:rPr>
        <w:drawing>
          <wp:inline distT="0" distB="0" distL="0" distR="0">
            <wp:extent cx="6238875" cy="1371600"/>
            <wp:effectExtent l="0" t="0" r="0" b="0"/>
            <wp:docPr id="9" name="Объект 2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44826" w:rsidRPr="00A8337A" w:rsidRDefault="00D44826" w:rsidP="00D44826">
      <w:pPr>
        <w:pStyle w:val="2"/>
        <w:rPr>
          <w:i/>
        </w:rPr>
      </w:pPr>
      <w:r w:rsidRPr="00A8337A">
        <w:t xml:space="preserve">                    Характеристика педагогических кадров в школе по стажу работы</w:t>
      </w:r>
    </w:p>
    <w:tbl>
      <w:tblPr>
        <w:tblW w:w="9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1715"/>
        <w:gridCol w:w="1715"/>
        <w:gridCol w:w="1715"/>
        <w:gridCol w:w="1571"/>
        <w:gridCol w:w="1572"/>
      </w:tblGrid>
      <w:tr w:rsidR="00D44826" w:rsidRPr="00BA7428" w:rsidTr="0089598D">
        <w:trPr>
          <w:cantSplit/>
          <w:trHeight w:val="321"/>
        </w:trPr>
        <w:tc>
          <w:tcPr>
            <w:tcW w:w="1384" w:type="dxa"/>
            <w:vMerge w:val="restart"/>
            <w:tcBorders>
              <w:top w:val="single" w:sz="4" w:space="0" w:color="auto"/>
              <w:left w:val="single" w:sz="4" w:space="0" w:color="auto"/>
              <w:bottom w:val="single" w:sz="4" w:space="0" w:color="auto"/>
              <w:right w:val="single" w:sz="4" w:space="0" w:color="auto"/>
            </w:tcBorders>
            <w:vAlign w:val="center"/>
          </w:tcPr>
          <w:p w:rsidR="00D44826" w:rsidRPr="00A8337A" w:rsidRDefault="00D44826" w:rsidP="0089598D">
            <w:pPr>
              <w:pStyle w:val="a6"/>
              <w:rPr>
                <w:i w:val="0"/>
              </w:rPr>
            </w:pPr>
            <w:r w:rsidRPr="00A8337A">
              <w:t>Стаж работы</w:t>
            </w:r>
          </w:p>
        </w:tc>
        <w:tc>
          <w:tcPr>
            <w:tcW w:w="8288" w:type="dxa"/>
            <w:gridSpan w:val="5"/>
            <w:tcBorders>
              <w:top w:val="single" w:sz="4" w:space="0" w:color="auto"/>
              <w:left w:val="single" w:sz="4" w:space="0" w:color="auto"/>
              <w:bottom w:val="single" w:sz="4" w:space="0" w:color="auto"/>
              <w:right w:val="single" w:sz="4" w:space="0" w:color="auto"/>
            </w:tcBorders>
          </w:tcPr>
          <w:p w:rsidR="00D44826" w:rsidRPr="00A8337A" w:rsidRDefault="00D44826" w:rsidP="0089598D">
            <w:pPr>
              <w:pStyle w:val="a6"/>
              <w:jc w:val="center"/>
            </w:pPr>
            <w:r w:rsidRPr="00A8337A">
              <w:t>Количество учителей</w:t>
            </w:r>
          </w:p>
        </w:tc>
      </w:tr>
      <w:tr w:rsidR="00D44826" w:rsidRPr="00BA7428" w:rsidTr="0089598D">
        <w:trPr>
          <w:cantSplit/>
          <w:trHeight w:val="114"/>
        </w:trPr>
        <w:tc>
          <w:tcPr>
            <w:tcW w:w="1384" w:type="dxa"/>
            <w:vMerge/>
            <w:tcBorders>
              <w:top w:val="single" w:sz="4" w:space="0" w:color="auto"/>
              <w:left w:val="single" w:sz="4" w:space="0" w:color="auto"/>
              <w:bottom w:val="single" w:sz="4" w:space="0" w:color="auto"/>
              <w:right w:val="single" w:sz="4" w:space="0" w:color="auto"/>
            </w:tcBorders>
            <w:vAlign w:val="center"/>
          </w:tcPr>
          <w:p w:rsidR="00D44826" w:rsidRPr="00A8337A" w:rsidRDefault="00D44826" w:rsidP="0089598D">
            <w:pPr>
              <w:pStyle w:val="a6"/>
              <w:rPr>
                <w:i w:val="0"/>
              </w:rPr>
            </w:pPr>
          </w:p>
        </w:tc>
        <w:tc>
          <w:tcPr>
            <w:tcW w:w="1715" w:type="dxa"/>
            <w:tcBorders>
              <w:top w:val="single" w:sz="4" w:space="0" w:color="auto"/>
              <w:left w:val="single" w:sz="4" w:space="0" w:color="auto"/>
              <w:bottom w:val="single" w:sz="4" w:space="0" w:color="auto"/>
              <w:right w:val="single" w:sz="4" w:space="0" w:color="auto"/>
            </w:tcBorders>
          </w:tcPr>
          <w:p w:rsidR="00D44826" w:rsidRPr="00A8337A" w:rsidRDefault="00D44826" w:rsidP="0089598D">
            <w:pPr>
              <w:pStyle w:val="a6"/>
              <w:rPr>
                <w:i w:val="0"/>
              </w:rPr>
            </w:pPr>
            <w:r w:rsidRPr="00A8337A">
              <w:t>2008-2009 уч. г</w:t>
            </w:r>
          </w:p>
        </w:tc>
        <w:tc>
          <w:tcPr>
            <w:tcW w:w="1715" w:type="dxa"/>
            <w:tcBorders>
              <w:top w:val="single" w:sz="4" w:space="0" w:color="auto"/>
              <w:left w:val="single" w:sz="4" w:space="0" w:color="auto"/>
              <w:bottom w:val="single" w:sz="4" w:space="0" w:color="auto"/>
              <w:right w:val="single" w:sz="4" w:space="0" w:color="auto"/>
            </w:tcBorders>
          </w:tcPr>
          <w:p w:rsidR="00D44826" w:rsidRPr="00A8337A" w:rsidRDefault="00D44826" w:rsidP="0089598D">
            <w:pPr>
              <w:pStyle w:val="a6"/>
              <w:rPr>
                <w:i w:val="0"/>
              </w:rPr>
            </w:pPr>
            <w:r w:rsidRPr="00A8337A">
              <w:t>2009-2010 уч. год</w:t>
            </w:r>
          </w:p>
        </w:tc>
        <w:tc>
          <w:tcPr>
            <w:tcW w:w="1715" w:type="dxa"/>
            <w:tcBorders>
              <w:top w:val="single" w:sz="4" w:space="0" w:color="auto"/>
              <w:left w:val="single" w:sz="4" w:space="0" w:color="auto"/>
              <w:bottom w:val="single" w:sz="4" w:space="0" w:color="auto"/>
              <w:right w:val="single" w:sz="4" w:space="0" w:color="auto"/>
            </w:tcBorders>
          </w:tcPr>
          <w:p w:rsidR="00D44826" w:rsidRPr="00A8337A" w:rsidRDefault="00D44826" w:rsidP="0089598D">
            <w:pPr>
              <w:pStyle w:val="a6"/>
              <w:rPr>
                <w:i w:val="0"/>
              </w:rPr>
            </w:pPr>
            <w:r w:rsidRPr="00A8337A">
              <w:t>2010-2011 уч. г</w:t>
            </w:r>
          </w:p>
        </w:tc>
        <w:tc>
          <w:tcPr>
            <w:tcW w:w="1571" w:type="dxa"/>
            <w:tcBorders>
              <w:top w:val="single" w:sz="4" w:space="0" w:color="auto"/>
              <w:left w:val="single" w:sz="4" w:space="0" w:color="auto"/>
              <w:bottom w:val="single" w:sz="4" w:space="0" w:color="auto"/>
              <w:right w:val="single" w:sz="4" w:space="0" w:color="auto"/>
            </w:tcBorders>
          </w:tcPr>
          <w:p w:rsidR="00D44826" w:rsidRPr="00A8337A" w:rsidRDefault="00D44826" w:rsidP="0089598D">
            <w:pPr>
              <w:pStyle w:val="a6"/>
              <w:rPr>
                <w:i w:val="0"/>
              </w:rPr>
            </w:pPr>
            <w:r w:rsidRPr="00A8337A">
              <w:t>2011-2012 уч.г</w:t>
            </w:r>
          </w:p>
        </w:tc>
        <w:tc>
          <w:tcPr>
            <w:tcW w:w="1572" w:type="dxa"/>
            <w:tcBorders>
              <w:top w:val="single" w:sz="4" w:space="0" w:color="auto"/>
              <w:left w:val="single" w:sz="4" w:space="0" w:color="auto"/>
              <w:bottom w:val="single" w:sz="4" w:space="0" w:color="auto"/>
              <w:right w:val="single" w:sz="4" w:space="0" w:color="auto"/>
            </w:tcBorders>
          </w:tcPr>
          <w:p w:rsidR="00D44826" w:rsidRPr="00A8337A" w:rsidRDefault="00D44826" w:rsidP="0089598D">
            <w:pPr>
              <w:pStyle w:val="a6"/>
            </w:pPr>
            <w:r>
              <w:t>2013-2013 уч г</w:t>
            </w:r>
          </w:p>
        </w:tc>
      </w:tr>
      <w:tr w:rsidR="00D44826" w:rsidRPr="00BA7428" w:rsidTr="0089598D">
        <w:trPr>
          <w:trHeight w:val="310"/>
        </w:trPr>
        <w:tc>
          <w:tcPr>
            <w:tcW w:w="1384" w:type="dxa"/>
            <w:tcBorders>
              <w:top w:val="single" w:sz="4" w:space="0" w:color="auto"/>
              <w:left w:val="single" w:sz="4" w:space="0" w:color="auto"/>
              <w:bottom w:val="single" w:sz="4" w:space="0" w:color="auto"/>
              <w:right w:val="single" w:sz="4" w:space="0" w:color="auto"/>
            </w:tcBorders>
          </w:tcPr>
          <w:p w:rsidR="00D44826" w:rsidRPr="00A8337A" w:rsidRDefault="00D44826" w:rsidP="0089598D">
            <w:pPr>
              <w:pStyle w:val="a6"/>
              <w:rPr>
                <w:i w:val="0"/>
              </w:rPr>
            </w:pPr>
            <w:r w:rsidRPr="00A8337A">
              <w:t>До 3-х лет</w:t>
            </w:r>
          </w:p>
        </w:tc>
        <w:tc>
          <w:tcPr>
            <w:tcW w:w="1715" w:type="dxa"/>
            <w:tcBorders>
              <w:top w:val="single" w:sz="4" w:space="0" w:color="auto"/>
              <w:left w:val="single" w:sz="4" w:space="0" w:color="auto"/>
              <w:bottom w:val="single" w:sz="4" w:space="0" w:color="auto"/>
              <w:right w:val="single" w:sz="4" w:space="0" w:color="auto"/>
            </w:tcBorders>
          </w:tcPr>
          <w:p w:rsidR="00D44826" w:rsidRPr="00A8337A" w:rsidRDefault="00D44826" w:rsidP="0089598D">
            <w:pPr>
              <w:pStyle w:val="a6"/>
              <w:jc w:val="center"/>
              <w:rPr>
                <w:i w:val="0"/>
              </w:rPr>
            </w:pPr>
            <w:r w:rsidRPr="00A8337A">
              <w:t>0</w:t>
            </w:r>
          </w:p>
        </w:tc>
        <w:tc>
          <w:tcPr>
            <w:tcW w:w="1715" w:type="dxa"/>
            <w:tcBorders>
              <w:top w:val="single" w:sz="4" w:space="0" w:color="auto"/>
              <w:left w:val="single" w:sz="4" w:space="0" w:color="auto"/>
              <w:bottom w:val="single" w:sz="4" w:space="0" w:color="auto"/>
              <w:right w:val="single" w:sz="4" w:space="0" w:color="auto"/>
            </w:tcBorders>
          </w:tcPr>
          <w:p w:rsidR="00D44826" w:rsidRPr="00A8337A" w:rsidRDefault="00D44826" w:rsidP="0089598D">
            <w:pPr>
              <w:pStyle w:val="a6"/>
              <w:jc w:val="center"/>
              <w:rPr>
                <w:i w:val="0"/>
              </w:rPr>
            </w:pPr>
            <w:r w:rsidRPr="00A8337A">
              <w:t>2</w:t>
            </w:r>
          </w:p>
        </w:tc>
        <w:tc>
          <w:tcPr>
            <w:tcW w:w="1715" w:type="dxa"/>
            <w:tcBorders>
              <w:top w:val="single" w:sz="4" w:space="0" w:color="auto"/>
              <w:left w:val="single" w:sz="4" w:space="0" w:color="auto"/>
              <w:bottom w:val="single" w:sz="4" w:space="0" w:color="auto"/>
              <w:right w:val="single" w:sz="4" w:space="0" w:color="auto"/>
            </w:tcBorders>
          </w:tcPr>
          <w:p w:rsidR="00D44826" w:rsidRPr="00A8337A" w:rsidRDefault="00D44826" w:rsidP="0089598D">
            <w:pPr>
              <w:pStyle w:val="a6"/>
              <w:jc w:val="center"/>
              <w:rPr>
                <w:i w:val="0"/>
              </w:rPr>
            </w:pPr>
            <w:r w:rsidRPr="00A8337A">
              <w:t>3</w:t>
            </w:r>
          </w:p>
        </w:tc>
        <w:tc>
          <w:tcPr>
            <w:tcW w:w="1571" w:type="dxa"/>
            <w:tcBorders>
              <w:top w:val="single" w:sz="4" w:space="0" w:color="auto"/>
              <w:left w:val="single" w:sz="4" w:space="0" w:color="auto"/>
              <w:bottom w:val="single" w:sz="4" w:space="0" w:color="auto"/>
              <w:right w:val="single" w:sz="4" w:space="0" w:color="auto"/>
            </w:tcBorders>
          </w:tcPr>
          <w:p w:rsidR="00D44826" w:rsidRPr="00A8337A" w:rsidRDefault="00D44826" w:rsidP="0089598D">
            <w:pPr>
              <w:pStyle w:val="a6"/>
              <w:jc w:val="center"/>
              <w:rPr>
                <w:i w:val="0"/>
              </w:rPr>
            </w:pPr>
            <w:r w:rsidRPr="00A8337A">
              <w:t>2</w:t>
            </w:r>
          </w:p>
        </w:tc>
        <w:tc>
          <w:tcPr>
            <w:tcW w:w="1572" w:type="dxa"/>
            <w:tcBorders>
              <w:top w:val="single" w:sz="4" w:space="0" w:color="auto"/>
              <w:left w:val="single" w:sz="4" w:space="0" w:color="auto"/>
              <w:bottom w:val="single" w:sz="4" w:space="0" w:color="auto"/>
              <w:right w:val="single" w:sz="4" w:space="0" w:color="auto"/>
            </w:tcBorders>
          </w:tcPr>
          <w:p w:rsidR="00D44826" w:rsidRPr="00A8337A" w:rsidRDefault="00D44826" w:rsidP="0089598D">
            <w:pPr>
              <w:pStyle w:val="a6"/>
              <w:jc w:val="center"/>
            </w:pPr>
            <w:r>
              <w:t>2</w:t>
            </w:r>
          </w:p>
        </w:tc>
      </w:tr>
      <w:tr w:rsidR="00D44826" w:rsidRPr="00BA7428" w:rsidTr="0089598D">
        <w:trPr>
          <w:trHeight w:val="310"/>
        </w:trPr>
        <w:tc>
          <w:tcPr>
            <w:tcW w:w="1384" w:type="dxa"/>
            <w:tcBorders>
              <w:top w:val="single" w:sz="4" w:space="0" w:color="auto"/>
              <w:left w:val="single" w:sz="4" w:space="0" w:color="auto"/>
              <w:bottom w:val="single" w:sz="4" w:space="0" w:color="auto"/>
              <w:right w:val="single" w:sz="4" w:space="0" w:color="auto"/>
            </w:tcBorders>
          </w:tcPr>
          <w:p w:rsidR="00D44826" w:rsidRPr="00A8337A" w:rsidRDefault="00D44826" w:rsidP="0089598D">
            <w:pPr>
              <w:pStyle w:val="a6"/>
              <w:rPr>
                <w:i w:val="0"/>
              </w:rPr>
            </w:pPr>
            <w:r w:rsidRPr="00A8337A">
              <w:t>3-5 лет</w:t>
            </w:r>
          </w:p>
        </w:tc>
        <w:tc>
          <w:tcPr>
            <w:tcW w:w="1715" w:type="dxa"/>
            <w:tcBorders>
              <w:top w:val="single" w:sz="4" w:space="0" w:color="auto"/>
              <w:left w:val="single" w:sz="4" w:space="0" w:color="auto"/>
              <w:bottom w:val="single" w:sz="4" w:space="0" w:color="auto"/>
              <w:right w:val="single" w:sz="4" w:space="0" w:color="auto"/>
            </w:tcBorders>
          </w:tcPr>
          <w:p w:rsidR="00D44826" w:rsidRPr="00A8337A" w:rsidRDefault="00D44826" w:rsidP="0089598D">
            <w:pPr>
              <w:pStyle w:val="a6"/>
              <w:jc w:val="center"/>
              <w:rPr>
                <w:i w:val="0"/>
              </w:rPr>
            </w:pPr>
            <w:r w:rsidRPr="00A8337A">
              <w:t>0</w:t>
            </w:r>
          </w:p>
        </w:tc>
        <w:tc>
          <w:tcPr>
            <w:tcW w:w="1715" w:type="dxa"/>
            <w:tcBorders>
              <w:top w:val="single" w:sz="4" w:space="0" w:color="auto"/>
              <w:left w:val="single" w:sz="4" w:space="0" w:color="auto"/>
              <w:bottom w:val="single" w:sz="4" w:space="0" w:color="auto"/>
              <w:right w:val="single" w:sz="4" w:space="0" w:color="auto"/>
            </w:tcBorders>
          </w:tcPr>
          <w:p w:rsidR="00D44826" w:rsidRPr="00A8337A" w:rsidRDefault="00D44826" w:rsidP="0089598D">
            <w:pPr>
              <w:pStyle w:val="a6"/>
              <w:jc w:val="center"/>
              <w:rPr>
                <w:i w:val="0"/>
              </w:rPr>
            </w:pPr>
            <w:r w:rsidRPr="00A8337A">
              <w:t>0</w:t>
            </w:r>
          </w:p>
        </w:tc>
        <w:tc>
          <w:tcPr>
            <w:tcW w:w="1715" w:type="dxa"/>
            <w:tcBorders>
              <w:top w:val="single" w:sz="4" w:space="0" w:color="auto"/>
              <w:left w:val="single" w:sz="4" w:space="0" w:color="auto"/>
              <w:bottom w:val="single" w:sz="4" w:space="0" w:color="auto"/>
              <w:right w:val="single" w:sz="4" w:space="0" w:color="auto"/>
            </w:tcBorders>
          </w:tcPr>
          <w:p w:rsidR="00D44826" w:rsidRPr="00A8337A" w:rsidRDefault="00D44826" w:rsidP="0089598D">
            <w:pPr>
              <w:pStyle w:val="a6"/>
              <w:jc w:val="center"/>
              <w:rPr>
                <w:i w:val="0"/>
              </w:rPr>
            </w:pPr>
            <w:r w:rsidRPr="00A8337A">
              <w:t>1</w:t>
            </w:r>
          </w:p>
        </w:tc>
        <w:tc>
          <w:tcPr>
            <w:tcW w:w="1571" w:type="dxa"/>
            <w:tcBorders>
              <w:top w:val="single" w:sz="4" w:space="0" w:color="auto"/>
              <w:left w:val="single" w:sz="4" w:space="0" w:color="auto"/>
              <w:bottom w:val="single" w:sz="4" w:space="0" w:color="auto"/>
              <w:right w:val="single" w:sz="4" w:space="0" w:color="auto"/>
            </w:tcBorders>
          </w:tcPr>
          <w:p w:rsidR="00D44826" w:rsidRPr="00A8337A" w:rsidRDefault="00D44826" w:rsidP="0089598D">
            <w:pPr>
              <w:pStyle w:val="a6"/>
              <w:jc w:val="center"/>
              <w:rPr>
                <w:i w:val="0"/>
              </w:rPr>
            </w:pPr>
            <w:r w:rsidRPr="00A8337A">
              <w:t>1</w:t>
            </w:r>
          </w:p>
        </w:tc>
        <w:tc>
          <w:tcPr>
            <w:tcW w:w="1572" w:type="dxa"/>
            <w:tcBorders>
              <w:top w:val="single" w:sz="4" w:space="0" w:color="auto"/>
              <w:left w:val="single" w:sz="4" w:space="0" w:color="auto"/>
              <w:bottom w:val="single" w:sz="4" w:space="0" w:color="auto"/>
              <w:right w:val="single" w:sz="4" w:space="0" w:color="auto"/>
            </w:tcBorders>
          </w:tcPr>
          <w:p w:rsidR="00D44826" w:rsidRPr="00A8337A" w:rsidRDefault="00D44826" w:rsidP="0089598D">
            <w:pPr>
              <w:pStyle w:val="a6"/>
              <w:jc w:val="center"/>
            </w:pPr>
            <w:r>
              <w:t>0</w:t>
            </w:r>
          </w:p>
        </w:tc>
      </w:tr>
      <w:tr w:rsidR="00D44826" w:rsidRPr="00BA7428" w:rsidTr="0089598D">
        <w:trPr>
          <w:trHeight w:val="321"/>
        </w:trPr>
        <w:tc>
          <w:tcPr>
            <w:tcW w:w="1384" w:type="dxa"/>
            <w:tcBorders>
              <w:top w:val="single" w:sz="4" w:space="0" w:color="auto"/>
              <w:left w:val="single" w:sz="4" w:space="0" w:color="auto"/>
              <w:bottom w:val="single" w:sz="4" w:space="0" w:color="auto"/>
              <w:right w:val="single" w:sz="4" w:space="0" w:color="auto"/>
            </w:tcBorders>
          </w:tcPr>
          <w:p w:rsidR="00D44826" w:rsidRPr="00A8337A" w:rsidRDefault="00D44826" w:rsidP="0089598D">
            <w:pPr>
              <w:pStyle w:val="a6"/>
              <w:rPr>
                <w:i w:val="0"/>
              </w:rPr>
            </w:pPr>
            <w:r w:rsidRPr="00A8337A">
              <w:t>5-10 лет</w:t>
            </w:r>
          </w:p>
        </w:tc>
        <w:tc>
          <w:tcPr>
            <w:tcW w:w="1715" w:type="dxa"/>
            <w:tcBorders>
              <w:top w:val="single" w:sz="4" w:space="0" w:color="auto"/>
              <w:left w:val="single" w:sz="4" w:space="0" w:color="auto"/>
              <w:bottom w:val="single" w:sz="4" w:space="0" w:color="auto"/>
              <w:right w:val="single" w:sz="4" w:space="0" w:color="auto"/>
            </w:tcBorders>
          </w:tcPr>
          <w:p w:rsidR="00D44826" w:rsidRPr="00A8337A" w:rsidRDefault="00D44826" w:rsidP="0089598D">
            <w:pPr>
              <w:pStyle w:val="a6"/>
              <w:jc w:val="center"/>
              <w:rPr>
                <w:i w:val="0"/>
              </w:rPr>
            </w:pPr>
            <w:r w:rsidRPr="00A8337A">
              <w:t>4</w:t>
            </w:r>
          </w:p>
        </w:tc>
        <w:tc>
          <w:tcPr>
            <w:tcW w:w="1715" w:type="dxa"/>
            <w:tcBorders>
              <w:top w:val="single" w:sz="4" w:space="0" w:color="auto"/>
              <w:left w:val="single" w:sz="4" w:space="0" w:color="auto"/>
              <w:bottom w:val="single" w:sz="4" w:space="0" w:color="auto"/>
              <w:right w:val="single" w:sz="4" w:space="0" w:color="auto"/>
            </w:tcBorders>
          </w:tcPr>
          <w:p w:rsidR="00D44826" w:rsidRPr="00A8337A" w:rsidRDefault="00D44826" w:rsidP="0089598D">
            <w:pPr>
              <w:pStyle w:val="a6"/>
              <w:jc w:val="center"/>
              <w:rPr>
                <w:i w:val="0"/>
              </w:rPr>
            </w:pPr>
            <w:r w:rsidRPr="00A8337A">
              <w:t>1</w:t>
            </w:r>
          </w:p>
        </w:tc>
        <w:tc>
          <w:tcPr>
            <w:tcW w:w="1715" w:type="dxa"/>
            <w:tcBorders>
              <w:top w:val="single" w:sz="4" w:space="0" w:color="auto"/>
              <w:left w:val="single" w:sz="4" w:space="0" w:color="auto"/>
              <w:bottom w:val="single" w:sz="4" w:space="0" w:color="auto"/>
              <w:right w:val="single" w:sz="4" w:space="0" w:color="auto"/>
            </w:tcBorders>
          </w:tcPr>
          <w:p w:rsidR="00D44826" w:rsidRPr="00A8337A" w:rsidRDefault="00D44826" w:rsidP="0089598D">
            <w:pPr>
              <w:pStyle w:val="a6"/>
              <w:jc w:val="center"/>
              <w:rPr>
                <w:i w:val="0"/>
              </w:rPr>
            </w:pPr>
            <w:r w:rsidRPr="00A8337A">
              <w:t>1</w:t>
            </w:r>
          </w:p>
        </w:tc>
        <w:tc>
          <w:tcPr>
            <w:tcW w:w="1571" w:type="dxa"/>
            <w:tcBorders>
              <w:top w:val="single" w:sz="4" w:space="0" w:color="auto"/>
              <w:left w:val="single" w:sz="4" w:space="0" w:color="auto"/>
              <w:bottom w:val="single" w:sz="4" w:space="0" w:color="auto"/>
              <w:right w:val="single" w:sz="4" w:space="0" w:color="auto"/>
            </w:tcBorders>
          </w:tcPr>
          <w:p w:rsidR="00D44826" w:rsidRPr="00A8337A" w:rsidRDefault="00D44826" w:rsidP="0089598D">
            <w:pPr>
              <w:pStyle w:val="a6"/>
              <w:jc w:val="center"/>
              <w:rPr>
                <w:i w:val="0"/>
              </w:rPr>
            </w:pPr>
            <w:r w:rsidRPr="00A8337A">
              <w:t>1</w:t>
            </w:r>
          </w:p>
        </w:tc>
        <w:tc>
          <w:tcPr>
            <w:tcW w:w="1572" w:type="dxa"/>
            <w:tcBorders>
              <w:top w:val="single" w:sz="4" w:space="0" w:color="auto"/>
              <w:left w:val="single" w:sz="4" w:space="0" w:color="auto"/>
              <w:bottom w:val="single" w:sz="4" w:space="0" w:color="auto"/>
              <w:right w:val="single" w:sz="4" w:space="0" w:color="auto"/>
            </w:tcBorders>
          </w:tcPr>
          <w:p w:rsidR="00D44826" w:rsidRPr="00A8337A" w:rsidRDefault="00D44826" w:rsidP="0089598D">
            <w:pPr>
              <w:pStyle w:val="a6"/>
              <w:jc w:val="center"/>
            </w:pPr>
            <w:r>
              <w:t>2</w:t>
            </w:r>
          </w:p>
        </w:tc>
      </w:tr>
      <w:tr w:rsidR="00D44826" w:rsidRPr="00BA7428" w:rsidTr="0089598D">
        <w:trPr>
          <w:trHeight w:val="310"/>
        </w:trPr>
        <w:tc>
          <w:tcPr>
            <w:tcW w:w="1384" w:type="dxa"/>
            <w:tcBorders>
              <w:top w:val="single" w:sz="4" w:space="0" w:color="auto"/>
              <w:left w:val="single" w:sz="4" w:space="0" w:color="auto"/>
              <w:bottom w:val="single" w:sz="4" w:space="0" w:color="auto"/>
              <w:right w:val="single" w:sz="4" w:space="0" w:color="auto"/>
            </w:tcBorders>
          </w:tcPr>
          <w:p w:rsidR="00D44826" w:rsidRPr="00A8337A" w:rsidRDefault="00D44826" w:rsidP="0089598D">
            <w:pPr>
              <w:pStyle w:val="a6"/>
              <w:rPr>
                <w:i w:val="0"/>
              </w:rPr>
            </w:pPr>
            <w:r w:rsidRPr="00A8337A">
              <w:t>10-20 лет</w:t>
            </w:r>
          </w:p>
        </w:tc>
        <w:tc>
          <w:tcPr>
            <w:tcW w:w="1715" w:type="dxa"/>
            <w:tcBorders>
              <w:top w:val="single" w:sz="4" w:space="0" w:color="auto"/>
              <w:left w:val="single" w:sz="4" w:space="0" w:color="auto"/>
              <w:bottom w:val="single" w:sz="4" w:space="0" w:color="auto"/>
              <w:right w:val="single" w:sz="4" w:space="0" w:color="auto"/>
            </w:tcBorders>
          </w:tcPr>
          <w:p w:rsidR="00D44826" w:rsidRPr="00A8337A" w:rsidRDefault="00D44826" w:rsidP="0089598D">
            <w:pPr>
              <w:pStyle w:val="a6"/>
              <w:jc w:val="center"/>
              <w:rPr>
                <w:i w:val="0"/>
              </w:rPr>
            </w:pPr>
            <w:r w:rsidRPr="00A8337A">
              <w:t>3</w:t>
            </w:r>
          </w:p>
        </w:tc>
        <w:tc>
          <w:tcPr>
            <w:tcW w:w="1715" w:type="dxa"/>
            <w:tcBorders>
              <w:top w:val="single" w:sz="4" w:space="0" w:color="auto"/>
              <w:left w:val="single" w:sz="4" w:space="0" w:color="auto"/>
              <w:bottom w:val="single" w:sz="4" w:space="0" w:color="auto"/>
              <w:right w:val="single" w:sz="4" w:space="0" w:color="auto"/>
            </w:tcBorders>
          </w:tcPr>
          <w:p w:rsidR="00D44826" w:rsidRPr="00A8337A" w:rsidRDefault="00D44826" w:rsidP="0089598D">
            <w:pPr>
              <w:pStyle w:val="a6"/>
              <w:jc w:val="center"/>
              <w:rPr>
                <w:i w:val="0"/>
              </w:rPr>
            </w:pPr>
            <w:r w:rsidRPr="00A8337A">
              <w:t>5</w:t>
            </w:r>
          </w:p>
        </w:tc>
        <w:tc>
          <w:tcPr>
            <w:tcW w:w="1715" w:type="dxa"/>
            <w:tcBorders>
              <w:top w:val="single" w:sz="4" w:space="0" w:color="auto"/>
              <w:left w:val="single" w:sz="4" w:space="0" w:color="auto"/>
              <w:bottom w:val="single" w:sz="4" w:space="0" w:color="auto"/>
              <w:right w:val="single" w:sz="4" w:space="0" w:color="auto"/>
            </w:tcBorders>
          </w:tcPr>
          <w:p w:rsidR="00D44826" w:rsidRPr="00A8337A" w:rsidRDefault="00D44826" w:rsidP="0089598D">
            <w:pPr>
              <w:pStyle w:val="a6"/>
              <w:jc w:val="center"/>
              <w:rPr>
                <w:i w:val="0"/>
              </w:rPr>
            </w:pPr>
            <w:r w:rsidRPr="00A8337A">
              <w:t>5</w:t>
            </w:r>
          </w:p>
        </w:tc>
        <w:tc>
          <w:tcPr>
            <w:tcW w:w="1571" w:type="dxa"/>
            <w:tcBorders>
              <w:top w:val="single" w:sz="4" w:space="0" w:color="auto"/>
              <w:left w:val="single" w:sz="4" w:space="0" w:color="auto"/>
              <w:bottom w:val="single" w:sz="4" w:space="0" w:color="auto"/>
              <w:right w:val="single" w:sz="4" w:space="0" w:color="auto"/>
            </w:tcBorders>
          </w:tcPr>
          <w:p w:rsidR="00D44826" w:rsidRPr="00A8337A" w:rsidRDefault="00D44826" w:rsidP="0089598D">
            <w:pPr>
              <w:pStyle w:val="a6"/>
              <w:jc w:val="center"/>
              <w:rPr>
                <w:i w:val="0"/>
              </w:rPr>
            </w:pPr>
            <w:r w:rsidRPr="00A8337A">
              <w:t>6</w:t>
            </w:r>
          </w:p>
        </w:tc>
        <w:tc>
          <w:tcPr>
            <w:tcW w:w="1572" w:type="dxa"/>
            <w:tcBorders>
              <w:top w:val="single" w:sz="4" w:space="0" w:color="auto"/>
              <w:left w:val="single" w:sz="4" w:space="0" w:color="auto"/>
              <w:bottom w:val="single" w:sz="4" w:space="0" w:color="auto"/>
              <w:right w:val="single" w:sz="4" w:space="0" w:color="auto"/>
            </w:tcBorders>
          </w:tcPr>
          <w:p w:rsidR="00D44826" w:rsidRPr="00A8337A" w:rsidRDefault="00D44826" w:rsidP="0089598D">
            <w:pPr>
              <w:pStyle w:val="a6"/>
              <w:jc w:val="center"/>
            </w:pPr>
            <w:r>
              <w:t>5</w:t>
            </w:r>
          </w:p>
        </w:tc>
      </w:tr>
      <w:tr w:rsidR="00D44826" w:rsidRPr="00BA7428" w:rsidTr="0089598D">
        <w:trPr>
          <w:trHeight w:val="310"/>
        </w:trPr>
        <w:tc>
          <w:tcPr>
            <w:tcW w:w="1384" w:type="dxa"/>
            <w:tcBorders>
              <w:top w:val="single" w:sz="4" w:space="0" w:color="auto"/>
              <w:left w:val="single" w:sz="4" w:space="0" w:color="auto"/>
              <w:bottom w:val="single" w:sz="4" w:space="0" w:color="auto"/>
              <w:right w:val="single" w:sz="4" w:space="0" w:color="auto"/>
            </w:tcBorders>
          </w:tcPr>
          <w:p w:rsidR="00D44826" w:rsidRPr="00A8337A" w:rsidRDefault="00D44826" w:rsidP="0089598D">
            <w:pPr>
              <w:pStyle w:val="a6"/>
              <w:rPr>
                <w:i w:val="0"/>
              </w:rPr>
            </w:pPr>
            <w:r w:rsidRPr="00A8337A">
              <w:t>Свыше 20</w:t>
            </w:r>
          </w:p>
        </w:tc>
        <w:tc>
          <w:tcPr>
            <w:tcW w:w="1715" w:type="dxa"/>
            <w:tcBorders>
              <w:top w:val="single" w:sz="4" w:space="0" w:color="auto"/>
              <w:left w:val="single" w:sz="4" w:space="0" w:color="auto"/>
              <w:bottom w:val="single" w:sz="4" w:space="0" w:color="auto"/>
              <w:right w:val="single" w:sz="4" w:space="0" w:color="auto"/>
            </w:tcBorders>
          </w:tcPr>
          <w:p w:rsidR="00D44826" w:rsidRPr="00A8337A" w:rsidRDefault="00D44826" w:rsidP="0089598D">
            <w:pPr>
              <w:pStyle w:val="a6"/>
              <w:jc w:val="center"/>
              <w:rPr>
                <w:i w:val="0"/>
              </w:rPr>
            </w:pPr>
            <w:r w:rsidRPr="00A8337A">
              <w:t>9</w:t>
            </w:r>
          </w:p>
        </w:tc>
        <w:tc>
          <w:tcPr>
            <w:tcW w:w="1715" w:type="dxa"/>
            <w:tcBorders>
              <w:top w:val="single" w:sz="4" w:space="0" w:color="auto"/>
              <w:left w:val="single" w:sz="4" w:space="0" w:color="auto"/>
              <w:bottom w:val="single" w:sz="4" w:space="0" w:color="auto"/>
              <w:right w:val="single" w:sz="4" w:space="0" w:color="auto"/>
            </w:tcBorders>
          </w:tcPr>
          <w:p w:rsidR="00D44826" w:rsidRPr="00A8337A" w:rsidRDefault="00D44826" w:rsidP="0089598D">
            <w:pPr>
              <w:pStyle w:val="a6"/>
              <w:jc w:val="center"/>
              <w:rPr>
                <w:i w:val="0"/>
              </w:rPr>
            </w:pPr>
            <w:r w:rsidRPr="00A8337A">
              <w:t>6</w:t>
            </w:r>
          </w:p>
        </w:tc>
        <w:tc>
          <w:tcPr>
            <w:tcW w:w="1715" w:type="dxa"/>
            <w:tcBorders>
              <w:top w:val="single" w:sz="4" w:space="0" w:color="auto"/>
              <w:left w:val="single" w:sz="4" w:space="0" w:color="auto"/>
              <w:bottom w:val="single" w:sz="4" w:space="0" w:color="auto"/>
              <w:right w:val="single" w:sz="4" w:space="0" w:color="auto"/>
            </w:tcBorders>
          </w:tcPr>
          <w:p w:rsidR="00D44826" w:rsidRPr="00A8337A" w:rsidRDefault="00D44826" w:rsidP="0089598D">
            <w:pPr>
              <w:pStyle w:val="a6"/>
              <w:jc w:val="center"/>
              <w:rPr>
                <w:i w:val="0"/>
              </w:rPr>
            </w:pPr>
            <w:r w:rsidRPr="00A8337A">
              <w:t>6</w:t>
            </w:r>
          </w:p>
        </w:tc>
        <w:tc>
          <w:tcPr>
            <w:tcW w:w="1571" w:type="dxa"/>
            <w:tcBorders>
              <w:top w:val="single" w:sz="4" w:space="0" w:color="auto"/>
              <w:left w:val="single" w:sz="4" w:space="0" w:color="auto"/>
              <w:bottom w:val="single" w:sz="4" w:space="0" w:color="auto"/>
              <w:right w:val="single" w:sz="4" w:space="0" w:color="auto"/>
            </w:tcBorders>
          </w:tcPr>
          <w:p w:rsidR="00D44826" w:rsidRPr="00A8337A" w:rsidRDefault="00D44826" w:rsidP="0089598D">
            <w:pPr>
              <w:pStyle w:val="a6"/>
              <w:jc w:val="center"/>
              <w:rPr>
                <w:i w:val="0"/>
              </w:rPr>
            </w:pPr>
            <w:r w:rsidRPr="00A8337A">
              <w:t>4</w:t>
            </w:r>
          </w:p>
        </w:tc>
        <w:tc>
          <w:tcPr>
            <w:tcW w:w="1572" w:type="dxa"/>
            <w:tcBorders>
              <w:top w:val="single" w:sz="4" w:space="0" w:color="auto"/>
              <w:left w:val="single" w:sz="4" w:space="0" w:color="auto"/>
              <w:bottom w:val="single" w:sz="4" w:space="0" w:color="auto"/>
              <w:right w:val="single" w:sz="4" w:space="0" w:color="auto"/>
            </w:tcBorders>
          </w:tcPr>
          <w:p w:rsidR="00D44826" w:rsidRPr="00A8337A" w:rsidRDefault="00D44826" w:rsidP="0089598D">
            <w:pPr>
              <w:pStyle w:val="a6"/>
              <w:jc w:val="center"/>
            </w:pPr>
            <w:r>
              <w:t>5</w:t>
            </w:r>
          </w:p>
        </w:tc>
      </w:tr>
    </w:tbl>
    <w:p w:rsidR="00D44826" w:rsidRDefault="00D44826" w:rsidP="00D44826">
      <w:pPr>
        <w:pStyle w:val="a3"/>
        <w:jc w:val="center"/>
        <w:rPr>
          <w:b/>
          <w:sz w:val="28"/>
          <w:szCs w:val="28"/>
        </w:rPr>
      </w:pPr>
    </w:p>
    <w:p w:rsidR="00D44826" w:rsidRPr="001F28FE" w:rsidRDefault="00D44826" w:rsidP="00D44826">
      <w:pPr>
        <w:pStyle w:val="a3"/>
        <w:jc w:val="both"/>
        <w:rPr>
          <w:rFonts w:ascii="Times New Roman" w:hAnsi="Times New Roman" w:cs="Times New Roman"/>
          <w:sz w:val="24"/>
          <w:szCs w:val="24"/>
        </w:rPr>
      </w:pPr>
      <w:r w:rsidRPr="001F28FE">
        <w:rPr>
          <w:rFonts w:ascii="Times New Roman" w:hAnsi="Times New Roman" w:cs="Times New Roman"/>
          <w:sz w:val="24"/>
          <w:szCs w:val="24"/>
        </w:rPr>
        <w:t xml:space="preserve">Педагоги школы применяли самые различные педагогические технологии: информационно- коммуникативные, игровые, здоровье сберегающие,  100% учителей владеют компьютерными технологиями, применяют на  уроках мультимедийные проекты, создают свои электронные уроки, которые с успехом применяют.  Уроки составляют с использованием программы </w:t>
      </w:r>
      <w:r w:rsidRPr="001F28FE">
        <w:rPr>
          <w:rFonts w:ascii="Times New Roman" w:hAnsi="Times New Roman" w:cs="Times New Roman"/>
          <w:sz w:val="24"/>
          <w:szCs w:val="24"/>
          <w:lang w:val="en-US"/>
        </w:rPr>
        <w:t>PowerPoint</w:t>
      </w:r>
      <w:r w:rsidRPr="001F28FE">
        <w:rPr>
          <w:rFonts w:ascii="Times New Roman" w:hAnsi="Times New Roman" w:cs="Times New Roman"/>
          <w:sz w:val="24"/>
          <w:szCs w:val="24"/>
        </w:rPr>
        <w:t xml:space="preserve">, </w:t>
      </w:r>
      <w:r w:rsidRPr="001F28FE">
        <w:rPr>
          <w:rFonts w:ascii="Times New Roman" w:hAnsi="Times New Roman" w:cs="Times New Roman"/>
          <w:sz w:val="24"/>
          <w:szCs w:val="24"/>
          <w:lang w:val="en-US"/>
        </w:rPr>
        <w:t>Smart</w:t>
      </w:r>
      <w:r w:rsidRPr="001F28FE">
        <w:rPr>
          <w:rFonts w:ascii="Times New Roman" w:hAnsi="Times New Roman" w:cs="Times New Roman"/>
          <w:sz w:val="24"/>
          <w:szCs w:val="24"/>
        </w:rPr>
        <w:t xml:space="preserve"> </w:t>
      </w:r>
      <w:r w:rsidRPr="001F28FE">
        <w:rPr>
          <w:rFonts w:ascii="Times New Roman" w:hAnsi="Times New Roman" w:cs="Times New Roman"/>
          <w:sz w:val="24"/>
          <w:szCs w:val="24"/>
          <w:lang w:val="en-US"/>
        </w:rPr>
        <w:t>Notebook</w:t>
      </w:r>
      <w:r w:rsidRPr="001F28FE">
        <w:rPr>
          <w:rFonts w:ascii="Times New Roman" w:hAnsi="Times New Roman" w:cs="Times New Roman"/>
          <w:sz w:val="24"/>
          <w:szCs w:val="24"/>
        </w:rPr>
        <w:t>. В основном это следующие педагоги: Фридель Г.И., Михайлютенко Н.В., Белолюбская Т.А., Петренко Л.В., Кивган О.Н., Березова О.Н.</w:t>
      </w:r>
    </w:p>
    <w:p w:rsidR="00D44826" w:rsidRPr="001F28FE" w:rsidRDefault="00D44826" w:rsidP="00D44826">
      <w:pPr>
        <w:pStyle w:val="a3"/>
        <w:jc w:val="both"/>
        <w:rPr>
          <w:rFonts w:ascii="Times New Roman" w:hAnsi="Times New Roman" w:cs="Times New Roman"/>
          <w:sz w:val="24"/>
          <w:szCs w:val="24"/>
        </w:rPr>
      </w:pPr>
    </w:p>
    <w:p w:rsidR="00D44826" w:rsidRPr="001F28FE" w:rsidRDefault="00D44826" w:rsidP="00D44826">
      <w:pPr>
        <w:pStyle w:val="a3"/>
        <w:jc w:val="both"/>
        <w:rPr>
          <w:rFonts w:ascii="Times New Roman" w:hAnsi="Times New Roman" w:cs="Times New Roman"/>
          <w:sz w:val="24"/>
          <w:szCs w:val="24"/>
        </w:rPr>
      </w:pPr>
      <w:r w:rsidRPr="001F28FE">
        <w:rPr>
          <w:rFonts w:ascii="Times New Roman" w:hAnsi="Times New Roman" w:cs="Times New Roman"/>
          <w:sz w:val="24"/>
          <w:szCs w:val="24"/>
        </w:rPr>
        <w:t>Педагоги школы принимают участие в различных конкурсах, повышая тем самым свой профессиональный уровень</w:t>
      </w:r>
    </w:p>
    <w:tbl>
      <w:tblPr>
        <w:tblStyle w:val="a5"/>
        <w:tblW w:w="10456" w:type="dxa"/>
        <w:tblInd w:w="-601" w:type="dxa"/>
        <w:tblLook w:val="04A0"/>
      </w:tblPr>
      <w:tblGrid>
        <w:gridCol w:w="924"/>
        <w:gridCol w:w="1941"/>
        <w:gridCol w:w="1483"/>
        <w:gridCol w:w="2986"/>
        <w:gridCol w:w="1785"/>
        <w:gridCol w:w="1337"/>
      </w:tblGrid>
      <w:tr w:rsidR="00D44826" w:rsidRPr="001F28FE" w:rsidTr="0089598D">
        <w:tc>
          <w:tcPr>
            <w:tcW w:w="924" w:type="dxa"/>
          </w:tcPr>
          <w:p w:rsidR="00D44826" w:rsidRPr="001F28FE" w:rsidRDefault="00D44826" w:rsidP="0089598D">
            <w:pPr>
              <w:pStyle w:val="ab"/>
              <w:rPr>
                <w:rFonts w:ascii="Times New Roman" w:hAnsi="Times New Roman" w:cs="Times New Roman"/>
                <w:b/>
                <w:spacing w:val="-6"/>
                <w:sz w:val="24"/>
                <w:szCs w:val="24"/>
              </w:rPr>
            </w:pPr>
            <w:r w:rsidRPr="001F28FE">
              <w:rPr>
                <w:rFonts w:ascii="Times New Roman" w:hAnsi="Times New Roman" w:cs="Times New Roman"/>
                <w:b/>
                <w:spacing w:val="-6"/>
                <w:sz w:val="24"/>
                <w:szCs w:val="24"/>
              </w:rPr>
              <w:t>№.п/п</w:t>
            </w:r>
          </w:p>
        </w:tc>
        <w:tc>
          <w:tcPr>
            <w:tcW w:w="1941" w:type="dxa"/>
          </w:tcPr>
          <w:p w:rsidR="00D44826" w:rsidRPr="001F28FE" w:rsidRDefault="00D44826" w:rsidP="0089598D">
            <w:pPr>
              <w:pStyle w:val="ab"/>
              <w:rPr>
                <w:rFonts w:ascii="Times New Roman" w:hAnsi="Times New Roman" w:cs="Times New Roman"/>
                <w:b/>
                <w:spacing w:val="-6"/>
                <w:sz w:val="24"/>
                <w:szCs w:val="24"/>
              </w:rPr>
            </w:pPr>
            <w:r w:rsidRPr="001F28FE">
              <w:rPr>
                <w:rFonts w:ascii="Times New Roman" w:hAnsi="Times New Roman" w:cs="Times New Roman"/>
                <w:b/>
                <w:spacing w:val="-6"/>
                <w:sz w:val="24"/>
                <w:szCs w:val="24"/>
              </w:rPr>
              <w:t>Ф.И.О.</w:t>
            </w:r>
          </w:p>
        </w:tc>
        <w:tc>
          <w:tcPr>
            <w:tcW w:w="1483" w:type="dxa"/>
          </w:tcPr>
          <w:p w:rsidR="00D44826" w:rsidRPr="001F28FE" w:rsidRDefault="00D44826" w:rsidP="0089598D">
            <w:pPr>
              <w:pStyle w:val="ab"/>
              <w:rPr>
                <w:rFonts w:ascii="Times New Roman" w:hAnsi="Times New Roman" w:cs="Times New Roman"/>
                <w:b/>
                <w:spacing w:val="-6"/>
                <w:sz w:val="24"/>
                <w:szCs w:val="24"/>
              </w:rPr>
            </w:pPr>
            <w:r w:rsidRPr="001F28FE">
              <w:rPr>
                <w:rFonts w:ascii="Times New Roman" w:hAnsi="Times New Roman" w:cs="Times New Roman"/>
                <w:b/>
                <w:spacing w:val="-6"/>
                <w:sz w:val="24"/>
                <w:szCs w:val="24"/>
              </w:rPr>
              <w:t>Занимаемая должность</w:t>
            </w:r>
          </w:p>
        </w:tc>
        <w:tc>
          <w:tcPr>
            <w:tcW w:w="2986" w:type="dxa"/>
          </w:tcPr>
          <w:p w:rsidR="00D44826" w:rsidRPr="001F28FE" w:rsidRDefault="00D44826" w:rsidP="0089598D">
            <w:pPr>
              <w:pStyle w:val="ab"/>
              <w:rPr>
                <w:rFonts w:ascii="Times New Roman" w:hAnsi="Times New Roman" w:cs="Times New Roman"/>
                <w:b/>
                <w:spacing w:val="-6"/>
                <w:sz w:val="24"/>
                <w:szCs w:val="24"/>
              </w:rPr>
            </w:pPr>
            <w:r w:rsidRPr="001F28FE">
              <w:rPr>
                <w:rFonts w:ascii="Times New Roman" w:hAnsi="Times New Roman" w:cs="Times New Roman"/>
                <w:b/>
                <w:spacing w:val="-6"/>
                <w:sz w:val="24"/>
                <w:szCs w:val="24"/>
              </w:rPr>
              <w:t>Тема</w:t>
            </w:r>
          </w:p>
        </w:tc>
        <w:tc>
          <w:tcPr>
            <w:tcW w:w="1785" w:type="dxa"/>
          </w:tcPr>
          <w:p w:rsidR="00D44826" w:rsidRPr="001F28FE" w:rsidRDefault="00D44826" w:rsidP="0089598D">
            <w:pPr>
              <w:pStyle w:val="ab"/>
              <w:rPr>
                <w:rFonts w:ascii="Times New Roman" w:hAnsi="Times New Roman" w:cs="Times New Roman"/>
                <w:b/>
                <w:spacing w:val="-6"/>
                <w:sz w:val="24"/>
                <w:szCs w:val="24"/>
              </w:rPr>
            </w:pPr>
            <w:r w:rsidRPr="001F28FE">
              <w:rPr>
                <w:rFonts w:ascii="Times New Roman" w:hAnsi="Times New Roman" w:cs="Times New Roman"/>
                <w:b/>
                <w:spacing w:val="-6"/>
                <w:sz w:val="24"/>
                <w:szCs w:val="24"/>
              </w:rPr>
              <w:t>Район, город, край</w:t>
            </w:r>
          </w:p>
        </w:tc>
        <w:tc>
          <w:tcPr>
            <w:tcW w:w="1337" w:type="dxa"/>
          </w:tcPr>
          <w:p w:rsidR="00D44826" w:rsidRPr="001F28FE" w:rsidRDefault="00D44826" w:rsidP="0089598D">
            <w:pPr>
              <w:pStyle w:val="ab"/>
              <w:rPr>
                <w:rFonts w:ascii="Times New Roman" w:hAnsi="Times New Roman" w:cs="Times New Roman"/>
                <w:b/>
                <w:spacing w:val="-6"/>
                <w:sz w:val="24"/>
                <w:szCs w:val="24"/>
              </w:rPr>
            </w:pPr>
            <w:r w:rsidRPr="001F28FE">
              <w:rPr>
                <w:rFonts w:ascii="Times New Roman" w:hAnsi="Times New Roman" w:cs="Times New Roman"/>
                <w:b/>
                <w:spacing w:val="-6"/>
                <w:sz w:val="24"/>
                <w:szCs w:val="24"/>
              </w:rPr>
              <w:t>Результат</w:t>
            </w:r>
          </w:p>
        </w:tc>
      </w:tr>
      <w:tr w:rsidR="00D44826" w:rsidRPr="001F28FE" w:rsidTr="0089598D">
        <w:tc>
          <w:tcPr>
            <w:tcW w:w="924" w:type="dxa"/>
          </w:tcPr>
          <w:p w:rsidR="00D44826" w:rsidRPr="001F28FE" w:rsidRDefault="00D44826" w:rsidP="0089598D">
            <w:pPr>
              <w:pStyle w:val="a3"/>
              <w:rPr>
                <w:rFonts w:ascii="Times New Roman" w:hAnsi="Times New Roman" w:cs="Times New Roman"/>
                <w:sz w:val="24"/>
                <w:szCs w:val="24"/>
              </w:rPr>
            </w:pPr>
            <w:r w:rsidRPr="001F28FE">
              <w:rPr>
                <w:rFonts w:ascii="Times New Roman" w:hAnsi="Times New Roman" w:cs="Times New Roman"/>
                <w:sz w:val="24"/>
                <w:szCs w:val="24"/>
              </w:rPr>
              <w:t>1</w:t>
            </w:r>
          </w:p>
        </w:tc>
        <w:tc>
          <w:tcPr>
            <w:tcW w:w="1941" w:type="dxa"/>
          </w:tcPr>
          <w:p w:rsidR="00D44826" w:rsidRPr="001F28FE" w:rsidRDefault="00D44826" w:rsidP="0089598D">
            <w:pPr>
              <w:pStyle w:val="a3"/>
              <w:rPr>
                <w:rFonts w:ascii="Times New Roman" w:hAnsi="Times New Roman" w:cs="Times New Roman"/>
                <w:sz w:val="24"/>
                <w:szCs w:val="24"/>
              </w:rPr>
            </w:pPr>
            <w:r w:rsidRPr="001F28FE">
              <w:rPr>
                <w:rFonts w:ascii="Times New Roman" w:hAnsi="Times New Roman" w:cs="Times New Roman"/>
                <w:sz w:val="24"/>
                <w:szCs w:val="24"/>
              </w:rPr>
              <w:t>Михайлютенко Н.В.</w:t>
            </w:r>
          </w:p>
        </w:tc>
        <w:tc>
          <w:tcPr>
            <w:tcW w:w="1483" w:type="dxa"/>
          </w:tcPr>
          <w:p w:rsidR="00D44826" w:rsidRPr="001F28FE" w:rsidRDefault="00D44826" w:rsidP="0089598D">
            <w:pPr>
              <w:pStyle w:val="a3"/>
              <w:rPr>
                <w:rFonts w:ascii="Times New Roman" w:hAnsi="Times New Roman" w:cs="Times New Roman"/>
                <w:sz w:val="24"/>
                <w:szCs w:val="24"/>
              </w:rPr>
            </w:pPr>
            <w:r w:rsidRPr="001F28FE">
              <w:rPr>
                <w:rFonts w:ascii="Times New Roman" w:hAnsi="Times New Roman" w:cs="Times New Roman"/>
                <w:sz w:val="24"/>
                <w:szCs w:val="24"/>
              </w:rPr>
              <w:t>учитель</w:t>
            </w:r>
          </w:p>
        </w:tc>
        <w:tc>
          <w:tcPr>
            <w:tcW w:w="2986" w:type="dxa"/>
            <w:vAlign w:val="center"/>
          </w:tcPr>
          <w:p w:rsidR="00D44826" w:rsidRPr="001F28FE" w:rsidRDefault="00D44826" w:rsidP="0089598D">
            <w:pPr>
              <w:rPr>
                <w:rFonts w:ascii="Times New Roman" w:hAnsi="Times New Roman" w:cs="Times New Roman"/>
                <w:sz w:val="24"/>
                <w:szCs w:val="24"/>
              </w:rPr>
            </w:pPr>
            <w:r w:rsidRPr="001F28FE">
              <w:rPr>
                <w:rFonts w:ascii="Times New Roman" w:hAnsi="Times New Roman" w:cs="Times New Roman"/>
                <w:sz w:val="24"/>
                <w:szCs w:val="24"/>
              </w:rPr>
              <w:t>Конкурс лучших педагогических работников краевых государственных и муниципальных образовательных учреждений на получение денежного поощрения</w:t>
            </w:r>
          </w:p>
        </w:tc>
        <w:tc>
          <w:tcPr>
            <w:tcW w:w="1785" w:type="dxa"/>
          </w:tcPr>
          <w:p w:rsidR="00D44826" w:rsidRPr="001F28FE" w:rsidRDefault="00D44826" w:rsidP="0089598D">
            <w:pPr>
              <w:jc w:val="center"/>
              <w:rPr>
                <w:rFonts w:ascii="Times New Roman" w:hAnsi="Times New Roman" w:cs="Times New Roman"/>
                <w:sz w:val="24"/>
                <w:szCs w:val="24"/>
              </w:rPr>
            </w:pPr>
            <w:r w:rsidRPr="001F28FE">
              <w:rPr>
                <w:rFonts w:ascii="Times New Roman" w:hAnsi="Times New Roman" w:cs="Times New Roman"/>
                <w:sz w:val="24"/>
                <w:szCs w:val="24"/>
              </w:rPr>
              <w:t>Регион</w:t>
            </w:r>
          </w:p>
        </w:tc>
        <w:tc>
          <w:tcPr>
            <w:tcW w:w="1337" w:type="dxa"/>
          </w:tcPr>
          <w:p w:rsidR="00D44826" w:rsidRPr="001F28FE" w:rsidRDefault="00D44826" w:rsidP="0089598D">
            <w:pPr>
              <w:jc w:val="center"/>
              <w:rPr>
                <w:rFonts w:ascii="Times New Roman" w:hAnsi="Times New Roman" w:cs="Times New Roman"/>
                <w:sz w:val="24"/>
                <w:szCs w:val="24"/>
              </w:rPr>
            </w:pPr>
            <w:r w:rsidRPr="001F28FE">
              <w:rPr>
                <w:rFonts w:ascii="Times New Roman" w:hAnsi="Times New Roman" w:cs="Times New Roman"/>
                <w:sz w:val="24"/>
                <w:szCs w:val="24"/>
              </w:rPr>
              <w:t>Итоги не подведены</w:t>
            </w:r>
          </w:p>
        </w:tc>
      </w:tr>
      <w:tr w:rsidR="00D44826" w:rsidRPr="001F28FE" w:rsidTr="0089598D">
        <w:tc>
          <w:tcPr>
            <w:tcW w:w="924" w:type="dxa"/>
          </w:tcPr>
          <w:p w:rsidR="00D44826" w:rsidRPr="001F28FE" w:rsidRDefault="00D44826" w:rsidP="0089598D">
            <w:pPr>
              <w:pStyle w:val="a3"/>
              <w:rPr>
                <w:rFonts w:ascii="Times New Roman" w:hAnsi="Times New Roman" w:cs="Times New Roman"/>
                <w:sz w:val="24"/>
                <w:szCs w:val="24"/>
              </w:rPr>
            </w:pPr>
            <w:r w:rsidRPr="001F28FE">
              <w:rPr>
                <w:rFonts w:ascii="Times New Roman" w:hAnsi="Times New Roman" w:cs="Times New Roman"/>
                <w:sz w:val="24"/>
                <w:szCs w:val="24"/>
              </w:rPr>
              <w:t>2</w:t>
            </w:r>
          </w:p>
        </w:tc>
        <w:tc>
          <w:tcPr>
            <w:tcW w:w="1941" w:type="dxa"/>
          </w:tcPr>
          <w:p w:rsidR="00D44826" w:rsidRPr="001F28FE" w:rsidRDefault="00D44826" w:rsidP="0089598D">
            <w:pPr>
              <w:pStyle w:val="a3"/>
              <w:rPr>
                <w:rFonts w:ascii="Times New Roman" w:hAnsi="Times New Roman" w:cs="Times New Roman"/>
                <w:sz w:val="24"/>
                <w:szCs w:val="24"/>
              </w:rPr>
            </w:pPr>
            <w:r w:rsidRPr="001F28FE">
              <w:rPr>
                <w:rFonts w:ascii="Times New Roman" w:hAnsi="Times New Roman" w:cs="Times New Roman"/>
                <w:sz w:val="24"/>
                <w:szCs w:val="24"/>
              </w:rPr>
              <w:t>Петренко Л.В.</w:t>
            </w:r>
          </w:p>
        </w:tc>
        <w:tc>
          <w:tcPr>
            <w:tcW w:w="1483" w:type="dxa"/>
          </w:tcPr>
          <w:p w:rsidR="00D44826" w:rsidRPr="001F28FE" w:rsidRDefault="00D44826" w:rsidP="0089598D">
            <w:pPr>
              <w:pStyle w:val="a3"/>
              <w:rPr>
                <w:rFonts w:ascii="Times New Roman" w:hAnsi="Times New Roman" w:cs="Times New Roman"/>
                <w:sz w:val="24"/>
                <w:szCs w:val="24"/>
              </w:rPr>
            </w:pPr>
            <w:r w:rsidRPr="001F28FE">
              <w:rPr>
                <w:rFonts w:ascii="Times New Roman" w:hAnsi="Times New Roman" w:cs="Times New Roman"/>
                <w:sz w:val="24"/>
                <w:szCs w:val="24"/>
              </w:rPr>
              <w:t>учитель</w:t>
            </w:r>
          </w:p>
        </w:tc>
        <w:tc>
          <w:tcPr>
            <w:tcW w:w="2986" w:type="dxa"/>
          </w:tcPr>
          <w:p w:rsidR="00D44826" w:rsidRPr="001F28FE" w:rsidRDefault="00D44826" w:rsidP="0089598D">
            <w:pPr>
              <w:shd w:val="clear" w:color="auto" w:fill="FFFFFF"/>
              <w:spacing w:line="221" w:lineRule="exact"/>
              <w:ind w:left="-67"/>
              <w:jc w:val="both"/>
              <w:rPr>
                <w:rFonts w:ascii="Times New Roman" w:hAnsi="Times New Roman" w:cs="Times New Roman"/>
                <w:sz w:val="24"/>
                <w:szCs w:val="24"/>
              </w:rPr>
            </w:pPr>
            <w:r w:rsidRPr="001F28FE">
              <w:rPr>
                <w:rFonts w:ascii="Times New Roman" w:hAnsi="Times New Roman" w:cs="Times New Roman"/>
                <w:sz w:val="24"/>
                <w:szCs w:val="24"/>
              </w:rPr>
              <w:t>Конкурс «Учитель года-2011»</w:t>
            </w:r>
          </w:p>
        </w:tc>
        <w:tc>
          <w:tcPr>
            <w:tcW w:w="1785" w:type="dxa"/>
          </w:tcPr>
          <w:p w:rsidR="00D44826" w:rsidRPr="001F28FE" w:rsidRDefault="00D44826" w:rsidP="0089598D">
            <w:pPr>
              <w:rPr>
                <w:rFonts w:ascii="Times New Roman" w:hAnsi="Times New Roman" w:cs="Times New Roman"/>
                <w:spacing w:val="-6"/>
                <w:sz w:val="24"/>
                <w:szCs w:val="24"/>
              </w:rPr>
            </w:pPr>
            <w:r w:rsidRPr="001F28FE">
              <w:rPr>
                <w:rFonts w:ascii="Times New Roman" w:hAnsi="Times New Roman" w:cs="Times New Roman"/>
                <w:spacing w:val="-6"/>
                <w:sz w:val="24"/>
                <w:szCs w:val="24"/>
              </w:rPr>
              <w:t>Муниципалитет</w:t>
            </w:r>
          </w:p>
        </w:tc>
        <w:tc>
          <w:tcPr>
            <w:tcW w:w="1337" w:type="dxa"/>
          </w:tcPr>
          <w:p w:rsidR="00D44826" w:rsidRPr="001F28FE" w:rsidRDefault="00D44826" w:rsidP="0089598D">
            <w:pPr>
              <w:pStyle w:val="ab"/>
              <w:rPr>
                <w:rFonts w:ascii="Times New Roman" w:hAnsi="Times New Roman" w:cs="Times New Roman"/>
                <w:spacing w:val="-6"/>
                <w:sz w:val="24"/>
                <w:szCs w:val="24"/>
              </w:rPr>
            </w:pPr>
            <w:r w:rsidRPr="001F28FE">
              <w:rPr>
                <w:rFonts w:ascii="Times New Roman" w:hAnsi="Times New Roman" w:cs="Times New Roman"/>
                <w:spacing w:val="-6"/>
                <w:sz w:val="24"/>
                <w:szCs w:val="24"/>
              </w:rPr>
              <w:t xml:space="preserve">Участие </w:t>
            </w:r>
          </w:p>
        </w:tc>
      </w:tr>
      <w:tr w:rsidR="00D44826" w:rsidRPr="001F28FE" w:rsidTr="0089598D">
        <w:tc>
          <w:tcPr>
            <w:tcW w:w="924" w:type="dxa"/>
          </w:tcPr>
          <w:p w:rsidR="00D44826" w:rsidRPr="001F28FE" w:rsidRDefault="00D44826" w:rsidP="0089598D">
            <w:pPr>
              <w:pStyle w:val="a3"/>
              <w:rPr>
                <w:rFonts w:ascii="Times New Roman" w:hAnsi="Times New Roman" w:cs="Times New Roman"/>
                <w:sz w:val="24"/>
                <w:szCs w:val="24"/>
              </w:rPr>
            </w:pPr>
            <w:r w:rsidRPr="001F28FE">
              <w:rPr>
                <w:rFonts w:ascii="Times New Roman" w:hAnsi="Times New Roman" w:cs="Times New Roman"/>
                <w:sz w:val="24"/>
                <w:szCs w:val="24"/>
              </w:rPr>
              <w:t>3</w:t>
            </w:r>
          </w:p>
        </w:tc>
        <w:tc>
          <w:tcPr>
            <w:tcW w:w="1941" w:type="dxa"/>
          </w:tcPr>
          <w:p w:rsidR="00D44826" w:rsidRPr="001F28FE" w:rsidRDefault="00D44826" w:rsidP="0089598D">
            <w:pPr>
              <w:pStyle w:val="a3"/>
              <w:rPr>
                <w:rFonts w:ascii="Times New Roman" w:hAnsi="Times New Roman" w:cs="Times New Roman"/>
                <w:sz w:val="24"/>
                <w:szCs w:val="24"/>
              </w:rPr>
            </w:pPr>
            <w:r w:rsidRPr="001F28FE">
              <w:rPr>
                <w:rFonts w:ascii="Times New Roman" w:hAnsi="Times New Roman" w:cs="Times New Roman"/>
                <w:sz w:val="24"/>
                <w:szCs w:val="24"/>
              </w:rPr>
              <w:t>Белолюбская Т.А.</w:t>
            </w:r>
          </w:p>
        </w:tc>
        <w:tc>
          <w:tcPr>
            <w:tcW w:w="1483" w:type="dxa"/>
          </w:tcPr>
          <w:p w:rsidR="00D44826" w:rsidRPr="001F28FE" w:rsidRDefault="00D44826" w:rsidP="0089598D">
            <w:pPr>
              <w:pStyle w:val="a3"/>
              <w:rPr>
                <w:rFonts w:ascii="Times New Roman" w:hAnsi="Times New Roman" w:cs="Times New Roman"/>
                <w:sz w:val="24"/>
                <w:szCs w:val="24"/>
              </w:rPr>
            </w:pPr>
            <w:r w:rsidRPr="001F28FE">
              <w:rPr>
                <w:rFonts w:ascii="Times New Roman" w:hAnsi="Times New Roman" w:cs="Times New Roman"/>
                <w:sz w:val="24"/>
                <w:szCs w:val="24"/>
              </w:rPr>
              <w:t>Зам по УВР</w:t>
            </w:r>
          </w:p>
        </w:tc>
        <w:tc>
          <w:tcPr>
            <w:tcW w:w="2986" w:type="dxa"/>
          </w:tcPr>
          <w:p w:rsidR="00D44826" w:rsidRPr="001F28FE" w:rsidRDefault="00D44826" w:rsidP="0089598D">
            <w:pPr>
              <w:pStyle w:val="a3"/>
              <w:rPr>
                <w:rFonts w:ascii="Times New Roman" w:hAnsi="Times New Roman" w:cs="Times New Roman"/>
                <w:sz w:val="24"/>
                <w:szCs w:val="24"/>
              </w:rPr>
            </w:pPr>
            <w:r w:rsidRPr="001F28FE">
              <w:rPr>
                <w:rFonts w:ascii="Times New Roman" w:hAnsi="Times New Roman" w:cs="Times New Roman"/>
                <w:sz w:val="24"/>
                <w:szCs w:val="24"/>
              </w:rPr>
              <w:t>Конкурс методических разработок «По следам Красной книги»</w:t>
            </w:r>
          </w:p>
        </w:tc>
        <w:tc>
          <w:tcPr>
            <w:tcW w:w="1785" w:type="dxa"/>
          </w:tcPr>
          <w:p w:rsidR="00D44826" w:rsidRPr="001F28FE" w:rsidRDefault="00D44826" w:rsidP="0089598D">
            <w:pPr>
              <w:pStyle w:val="a3"/>
              <w:rPr>
                <w:rFonts w:ascii="Times New Roman" w:hAnsi="Times New Roman" w:cs="Times New Roman"/>
                <w:sz w:val="24"/>
                <w:szCs w:val="24"/>
              </w:rPr>
            </w:pPr>
            <w:r w:rsidRPr="001F28FE">
              <w:rPr>
                <w:rFonts w:ascii="Times New Roman" w:hAnsi="Times New Roman" w:cs="Times New Roman"/>
                <w:sz w:val="24"/>
                <w:szCs w:val="24"/>
              </w:rPr>
              <w:t xml:space="preserve">Регион </w:t>
            </w:r>
          </w:p>
        </w:tc>
        <w:tc>
          <w:tcPr>
            <w:tcW w:w="1337" w:type="dxa"/>
          </w:tcPr>
          <w:p w:rsidR="00D44826" w:rsidRPr="001F28FE" w:rsidRDefault="00D44826" w:rsidP="0089598D">
            <w:pPr>
              <w:pStyle w:val="a3"/>
              <w:rPr>
                <w:rFonts w:ascii="Times New Roman" w:hAnsi="Times New Roman" w:cs="Times New Roman"/>
                <w:sz w:val="24"/>
                <w:szCs w:val="24"/>
              </w:rPr>
            </w:pPr>
            <w:r w:rsidRPr="001F28FE">
              <w:rPr>
                <w:rFonts w:ascii="Times New Roman" w:hAnsi="Times New Roman" w:cs="Times New Roman"/>
                <w:sz w:val="24"/>
                <w:szCs w:val="24"/>
              </w:rPr>
              <w:t>Участие</w:t>
            </w:r>
          </w:p>
        </w:tc>
      </w:tr>
      <w:tr w:rsidR="00D44826" w:rsidRPr="001F28FE" w:rsidTr="0089598D">
        <w:tc>
          <w:tcPr>
            <w:tcW w:w="924" w:type="dxa"/>
          </w:tcPr>
          <w:p w:rsidR="00D44826" w:rsidRPr="001F28FE" w:rsidRDefault="00D44826" w:rsidP="0089598D">
            <w:pPr>
              <w:pStyle w:val="a3"/>
              <w:rPr>
                <w:rFonts w:ascii="Times New Roman" w:hAnsi="Times New Roman" w:cs="Times New Roman"/>
                <w:sz w:val="24"/>
                <w:szCs w:val="24"/>
              </w:rPr>
            </w:pPr>
            <w:r w:rsidRPr="001F28FE">
              <w:rPr>
                <w:rFonts w:ascii="Times New Roman" w:hAnsi="Times New Roman" w:cs="Times New Roman"/>
                <w:sz w:val="24"/>
                <w:szCs w:val="24"/>
              </w:rPr>
              <w:t>4</w:t>
            </w:r>
          </w:p>
        </w:tc>
        <w:tc>
          <w:tcPr>
            <w:tcW w:w="1941" w:type="dxa"/>
          </w:tcPr>
          <w:p w:rsidR="00D44826" w:rsidRPr="001F28FE" w:rsidRDefault="00D44826" w:rsidP="0089598D">
            <w:pPr>
              <w:pStyle w:val="a3"/>
              <w:rPr>
                <w:rFonts w:ascii="Times New Roman" w:hAnsi="Times New Roman" w:cs="Times New Roman"/>
                <w:sz w:val="24"/>
                <w:szCs w:val="24"/>
              </w:rPr>
            </w:pPr>
            <w:r w:rsidRPr="001F28FE">
              <w:rPr>
                <w:rFonts w:ascii="Times New Roman" w:hAnsi="Times New Roman" w:cs="Times New Roman"/>
                <w:sz w:val="24"/>
                <w:szCs w:val="24"/>
              </w:rPr>
              <w:t>Михайлютенко Н.В.</w:t>
            </w:r>
          </w:p>
        </w:tc>
        <w:tc>
          <w:tcPr>
            <w:tcW w:w="1483" w:type="dxa"/>
          </w:tcPr>
          <w:p w:rsidR="00D44826" w:rsidRPr="001F28FE" w:rsidRDefault="00D44826" w:rsidP="0089598D">
            <w:pPr>
              <w:pStyle w:val="a3"/>
              <w:rPr>
                <w:rFonts w:ascii="Times New Roman" w:hAnsi="Times New Roman" w:cs="Times New Roman"/>
                <w:sz w:val="24"/>
                <w:szCs w:val="24"/>
              </w:rPr>
            </w:pPr>
            <w:r w:rsidRPr="001F28FE">
              <w:rPr>
                <w:rFonts w:ascii="Times New Roman" w:hAnsi="Times New Roman" w:cs="Times New Roman"/>
                <w:sz w:val="24"/>
                <w:szCs w:val="24"/>
              </w:rPr>
              <w:t>учитель</w:t>
            </w:r>
          </w:p>
        </w:tc>
        <w:tc>
          <w:tcPr>
            <w:tcW w:w="2986" w:type="dxa"/>
          </w:tcPr>
          <w:p w:rsidR="00D44826" w:rsidRPr="001F28FE" w:rsidRDefault="00D44826" w:rsidP="0089598D">
            <w:pPr>
              <w:pStyle w:val="a3"/>
              <w:rPr>
                <w:rFonts w:ascii="Times New Roman" w:hAnsi="Times New Roman" w:cs="Times New Roman"/>
                <w:sz w:val="24"/>
                <w:szCs w:val="24"/>
              </w:rPr>
            </w:pPr>
            <w:r w:rsidRPr="001F28FE">
              <w:rPr>
                <w:rFonts w:ascii="Times New Roman" w:hAnsi="Times New Roman" w:cs="Times New Roman"/>
                <w:sz w:val="24"/>
                <w:szCs w:val="24"/>
              </w:rPr>
              <w:t>Конкурс методических разработок «По следам Красной книги»</w:t>
            </w:r>
          </w:p>
        </w:tc>
        <w:tc>
          <w:tcPr>
            <w:tcW w:w="1785" w:type="dxa"/>
          </w:tcPr>
          <w:p w:rsidR="00D44826" w:rsidRPr="001F28FE" w:rsidRDefault="00D44826" w:rsidP="0089598D">
            <w:pPr>
              <w:pStyle w:val="a3"/>
              <w:rPr>
                <w:rFonts w:ascii="Times New Roman" w:hAnsi="Times New Roman" w:cs="Times New Roman"/>
                <w:sz w:val="24"/>
                <w:szCs w:val="24"/>
              </w:rPr>
            </w:pPr>
            <w:r w:rsidRPr="001F28FE">
              <w:rPr>
                <w:rFonts w:ascii="Times New Roman" w:hAnsi="Times New Roman" w:cs="Times New Roman"/>
                <w:sz w:val="24"/>
                <w:szCs w:val="24"/>
              </w:rPr>
              <w:t xml:space="preserve">Регион </w:t>
            </w:r>
          </w:p>
        </w:tc>
        <w:tc>
          <w:tcPr>
            <w:tcW w:w="1337" w:type="dxa"/>
          </w:tcPr>
          <w:p w:rsidR="00D44826" w:rsidRPr="001F28FE" w:rsidRDefault="00D44826" w:rsidP="0089598D">
            <w:pPr>
              <w:pStyle w:val="a3"/>
              <w:rPr>
                <w:rFonts w:ascii="Times New Roman" w:hAnsi="Times New Roman" w:cs="Times New Roman"/>
                <w:sz w:val="24"/>
                <w:szCs w:val="24"/>
              </w:rPr>
            </w:pPr>
            <w:r w:rsidRPr="001F28FE">
              <w:rPr>
                <w:rFonts w:ascii="Times New Roman" w:hAnsi="Times New Roman" w:cs="Times New Roman"/>
                <w:sz w:val="24"/>
                <w:szCs w:val="24"/>
              </w:rPr>
              <w:t xml:space="preserve">Участие </w:t>
            </w:r>
          </w:p>
        </w:tc>
      </w:tr>
      <w:tr w:rsidR="00D44826" w:rsidRPr="001F28FE" w:rsidTr="0089598D">
        <w:tc>
          <w:tcPr>
            <w:tcW w:w="924" w:type="dxa"/>
          </w:tcPr>
          <w:p w:rsidR="00D44826" w:rsidRPr="001F28FE" w:rsidRDefault="00D44826" w:rsidP="0089598D">
            <w:pPr>
              <w:pStyle w:val="a3"/>
              <w:rPr>
                <w:rFonts w:ascii="Times New Roman" w:hAnsi="Times New Roman" w:cs="Times New Roman"/>
                <w:sz w:val="24"/>
                <w:szCs w:val="24"/>
              </w:rPr>
            </w:pPr>
            <w:r w:rsidRPr="001F28FE">
              <w:rPr>
                <w:rFonts w:ascii="Times New Roman" w:hAnsi="Times New Roman" w:cs="Times New Roman"/>
                <w:sz w:val="24"/>
                <w:szCs w:val="24"/>
              </w:rPr>
              <w:t>5</w:t>
            </w:r>
          </w:p>
        </w:tc>
        <w:tc>
          <w:tcPr>
            <w:tcW w:w="1941" w:type="dxa"/>
          </w:tcPr>
          <w:p w:rsidR="00D44826" w:rsidRPr="001F28FE" w:rsidRDefault="00D44826" w:rsidP="0089598D">
            <w:pPr>
              <w:pStyle w:val="a3"/>
              <w:rPr>
                <w:rFonts w:ascii="Times New Roman" w:hAnsi="Times New Roman" w:cs="Times New Roman"/>
                <w:sz w:val="24"/>
                <w:szCs w:val="24"/>
              </w:rPr>
            </w:pPr>
            <w:r w:rsidRPr="001F28FE">
              <w:rPr>
                <w:rFonts w:ascii="Times New Roman" w:hAnsi="Times New Roman" w:cs="Times New Roman"/>
                <w:sz w:val="24"/>
                <w:szCs w:val="24"/>
              </w:rPr>
              <w:t>Белолюбская Т.А.</w:t>
            </w:r>
          </w:p>
        </w:tc>
        <w:tc>
          <w:tcPr>
            <w:tcW w:w="1483" w:type="dxa"/>
          </w:tcPr>
          <w:p w:rsidR="00D44826" w:rsidRPr="001F28FE" w:rsidRDefault="00D44826" w:rsidP="0089598D">
            <w:pPr>
              <w:pStyle w:val="a3"/>
              <w:rPr>
                <w:rFonts w:ascii="Times New Roman" w:hAnsi="Times New Roman" w:cs="Times New Roman"/>
                <w:sz w:val="24"/>
                <w:szCs w:val="24"/>
              </w:rPr>
            </w:pPr>
            <w:r w:rsidRPr="001F28FE">
              <w:rPr>
                <w:rFonts w:ascii="Times New Roman" w:hAnsi="Times New Roman" w:cs="Times New Roman"/>
                <w:sz w:val="24"/>
                <w:szCs w:val="24"/>
              </w:rPr>
              <w:t>Зам по УВР</w:t>
            </w:r>
          </w:p>
        </w:tc>
        <w:tc>
          <w:tcPr>
            <w:tcW w:w="2986" w:type="dxa"/>
          </w:tcPr>
          <w:p w:rsidR="00D44826" w:rsidRPr="001F28FE" w:rsidRDefault="00D44826" w:rsidP="0089598D">
            <w:pPr>
              <w:pStyle w:val="a3"/>
              <w:rPr>
                <w:rFonts w:ascii="Times New Roman" w:hAnsi="Times New Roman" w:cs="Times New Roman"/>
                <w:sz w:val="24"/>
                <w:szCs w:val="24"/>
              </w:rPr>
            </w:pPr>
            <w:r w:rsidRPr="001F28FE">
              <w:rPr>
                <w:rFonts w:ascii="Times New Roman" w:hAnsi="Times New Roman" w:cs="Times New Roman"/>
                <w:sz w:val="24"/>
                <w:szCs w:val="24"/>
              </w:rPr>
              <w:t>Конкурс методических разработок «В мире профессий»</w:t>
            </w:r>
          </w:p>
        </w:tc>
        <w:tc>
          <w:tcPr>
            <w:tcW w:w="1785" w:type="dxa"/>
          </w:tcPr>
          <w:p w:rsidR="00D44826" w:rsidRPr="001F28FE" w:rsidRDefault="00D44826" w:rsidP="0089598D">
            <w:pPr>
              <w:pStyle w:val="a3"/>
              <w:rPr>
                <w:rFonts w:ascii="Times New Roman" w:hAnsi="Times New Roman" w:cs="Times New Roman"/>
                <w:sz w:val="24"/>
                <w:szCs w:val="24"/>
              </w:rPr>
            </w:pPr>
            <w:r w:rsidRPr="001F28FE">
              <w:rPr>
                <w:rFonts w:ascii="Times New Roman" w:hAnsi="Times New Roman" w:cs="Times New Roman"/>
                <w:sz w:val="24"/>
                <w:szCs w:val="24"/>
              </w:rPr>
              <w:t xml:space="preserve">Федерация </w:t>
            </w:r>
          </w:p>
        </w:tc>
        <w:tc>
          <w:tcPr>
            <w:tcW w:w="1337" w:type="dxa"/>
          </w:tcPr>
          <w:p w:rsidR="00D44826" w:rsidRPr="001F28FE" w:rsidRDefault="00D44826" w:rsidP="0089598D">
            <w:pPr>
              <w:pStyle w:val="a3"/>
              <w:rPr>
                <w:rFonts w:ascii="Times New Roman" w:hAnsi="Times New Roman" w:cs="Times New Roman"/>
                <w:sz w:val="24"/>
                <w:szCs w:val="24"/>
              </w:rPr>
            </w:pPr>
            <w:r w:rsidRPr="001F28FE">
              <w:rPr>
                <w:rFonts w:ascii="Times New Roman" w:hAnsi="Times New Roman" w:cs="Times New Roman"/>
                <w:sz w:val="24"/>
                <w:szCs w:val="24"/>
              </w:rPr>
              <w:t>Диплом второй степени</w:t>
            </w:r>
          </w:p>
        </w:tc>
      </w:tr>
      <w:tr w:rsidR="00D44826" w:rsidRPr="001F28FE" w:rsidTr="0089598D">
        <w:tc>
          <w:tcPr>
            <w:tcW w:w="924" w:type="dxa"/>
          </w:tcPr>
          <w:p w:rsidR="00D44826" w:rsidRPr="001F28FE" w:rsidRDefault="00D44826" w:rsidP="0089598D">
            <w:pPr>
              <w:pStyle w:val="a3"/>
              <w:rPr>
                <w:rFonts w:ascii="Times New Roman" w:hAnsi="Times New Roman" w:cs="Times New Roman"/>
                <w:sz w:val="24"/>
                <w:szCs w:val="24"/>
              </w:rPr>
            </w:pPr>
            <w:r w:rsidRPr="001F28FE">
              <w:rPr>
                <w:rFonts w:ascii="Times New Roman" w:hAnsi="Times New Roman" w:cs="Times New Roman"/>
                <w:sz w:val="24"/>
                <w:szCs w:val="24"/>
              </w:rPr>
              <w:t>6</w:t>
            </w:r>
          </w:p>
        </w:tc>
        <w:tc>
          <w:tcPr>
            <w:tcW w:w="1941" w:type="dxa"/>
          </w:tcPr>
          <w:p w:rsidR="00D44826" w:rsidRPr="001F28FE" w:rsidRDefault="00D44826" w:rsidP="0089598D">
            <w:pPr>
              <w:pStyle w:val="a3"/>
              <w:rPr>
                <w:rFonts w:ascii="Times New Roman" w:hAnsi="Times New Roman" w:cs="Times New Roman"/>
                <w:sz w:val="24"/>
                <w:szCs w:val="24"/>
              </w:rPr>
            </w:pPr>
            <w:r w:rsidRPr="001F28FE">
              <w:rPr>
                <w:rFonts w:ascii="Times New Roman" w:hAnsi="Times New Roman" w:cs="Times New Roman"/>
                <w:sz w:val="24"/>
                <w:szCs w:val="24"/>
              </w:rPr>
              <w:t>Михайлютенко Н.В.</w:t>
            </w:r>
          </w:p>
        </w:tc>
        <w:tc>
          <w:tcPr>
            <w:tcW w:w="1483" w:type="dxa"/>
          </w:tcPr>
          <w:p w:rsidR="00D44826" w:rsidRPr="001F28FE" w:rsidRDefault="00D44826" w:rsidP="0089598D">
            <w:pPr>
              <w:pStyle w:val="a3"/>
              <w:rPr>
                <w:rFonts w:ascii="Times New Roman" w:hAnsi="Times New Roman" w:cs="Times New Roman"/>
                <w:sz w:val="24"/>
                <w:szCs w:val="24"/>
              </w:rPr>
            </w:pPr>
            <w:r w:rsidRPr="001F28FE">
              <w:rPr>
                <w:rFonts w:ascii="Times New Roman" w:hAnsi="Times New Roman" w:cs="Times New Roman"/>
                <w:sz w:val="24"/>
                <w:szCs w:val="24"/>
              </w:rPr>
              <w:t>учитель</w:t>
            </w:r>
          </w:p>
        </w:tc>
        <w:tc>
          <w:tcPr>
            <w:tcW w:w="2986" w:type="dxa"/>
          </w:tcPr>
          <w:p w:rsidR="00D44826" w:rsidRPr="001F28FE" w:rsidRDefault="00D44826" w:rsidP="0089598D">
            <w:pPr>
              <w:pStyle w:val="a3"/>
              <w:rPr>
                <w:rFonts w:ascii="Times New Roman" w:hAnsi="Times New Roman" w:cs="Times New Roman"/>
                <w:sz w:val="24"/>
                <w:szCs w:val="24"/>
              </w:rPr>
            </w:pPr>
            <w:r w:rsidRPr="001F28FE">
              <w:rPr>
                <w:rFonts w:ascii="Times New Roman" w:hAnsi="Times New Roman" w:cs="Times New Roman"/>
                <w:sz w:val="24"/>
                <w:szCs w:val="24"/>
              </w:rPr>
              <w:t>Конкурс фоторабот «Природа в объективе»</w:t>
            </w:r>
          </w:p>
        </w:tc>
        <w:tc>
          <w:tcPr>
            <w:tcW w:w="1785" w:type="dxa"/>
          </w:tcPr>
          <w:p w:rsidR="00D44826" w:rsidRPr="001F28FE" w:rsidRDefault="00D44826" w:rsidP="0089598D">
            <w:pPr>
              <w:pStyle w:val="a3"/>
              <w:rPr>
                <w:rFonts w:ascii="Times New Roman" w:hAnsi="Times New Roman" w:cs="Times New Roman"/>
                <w:sz w:val="24"/>
                <w:szCs w:val="24"/>
              </w:rPr>
            </w:pPr>
            <w:r w:rsidRPr="001F28FE">
              <w:rPr>
                <w:rFonts w:ascii="Times New Roman" w:hAnsi="Times New Roman" w:cs="Times New Roman"/>
                <w:sz w:val="24"/>
                <w:szCs w:val="24"/>
              </w:rPr>
              <w:t xml:space="preserve">Регион </w:t>
            </w:r>
          </w:p>
        </w:tc>
        <w:tc>
          <w:tcPr>
            <w:tcW w:w="1337" w:type="dxa"/>
          </w:tcPr>
          <w:p w:rsidR="00D44826" w:rsidRPr="001F28FE" w:rsidRDefault="00D44826" w:rsidP="0089598D">
            <w:pPr>
              <w:pStyle w:val="a3"/>
              <w:rPr>
                <w:rFonts w:ascii="Times New Roman" w:hAnsi="Times New Roman" w:cs="Times New Roman"/>
                <w:sz w:val="24"/>
                <w:szCs w:val="24"/>
              </w:rPr>
            </w:pPr>
            <w:r w:rsidRPr="001F28FE">
              <w:rPr>
                <w:rFonts w:ascii="Times New Roman" w:hAnsi="Times New Roman" w:cs="Times New Roman"/>
                <w:sz w:val="24"/>
                <w:szCs w:val="24"/>
              </w:rPr>
              <w:t xml:space="preserve">Участие </w:t>
            </w:r>
          </w:p>
        </w:tc>
      </w:tr>
      <w:tr w:rsidR="00D44826" w:rsidRPr="001F28FE" w:rsidTr="0089598D">
        <w:tc>
          <w:tcPr>
            <w:tcW w:w="924" w:type="dxa"/>
          </w:tcPr>
          <w:p w:rsidR="00D44826" w:rsidRPr="001F28FE" w:rsidRDefault="00D44826" w:rsidP="0089598D">
            <w:pPr>
              <w:pStyle w:val="a3"/>
              <w:rPr>
                <w:rFonts w:ascii="Times New Roman" w:hAnsi="Times New Roman" w:cs="Times New Roman"/>
                <w:sz w:val="24"/>
                <w:szCs w:val="24"/>
              </w:rPr>
            </w:pPr>
            <w:r w:rsidRPr="001F28FE">
              <w:rPr>
                <w:rFonts w:ascii="Times New Roman" w:hAnsi="Times New Roman" w:cs="Times New Roman"/>
                <w:sz w:val="24"/>
                <w:szCs w:val="24"/>
              </w:rPr>
              <w:t>7</w:t>
            </w:r>
          </w:p>
        </w:tc>
        <w:tc>
          <w:tcPr>
            <w:tcW w:w="1941" w:type="dxa"/>
          </w:tcPr>
          <w:p w:rsidR="00D44826" w:rsidRPr="001F28FE" w:rsidRDefault="00D44826" w:rsidP="0089598D">
            <w:pPr>
              <w:pStyle w:val="a3"/>
              <w:rPr>
                <w:rFonts w:ascii="Times New Roman" w:hAnsi="Times New Roman" w:cs="Times New Roman"/>
                <w:sz w:val="24"/>
                <w:szCs w:val="24"/>
              </w:rPr>
            </w:pPr>
            <w:r w:rsidRPr="001F28FE">
              <w:rPr>
                <w:rFonts w:ascii="Times New Roman" w:hAnsi="Times New Roman" w:cs="Times New Roman"/>
                <w:sz w:val="24"/>
                <w:szCs w:val="24"/>
              </w:rPr>
              <w:t>Белолюбская Т.А.</w:t>
            </w:r>
          </w:p>
        </w:tc>
        <w:tc>
          <w:tcPr>
            <w:tcW w:w="1483" w:type="dxa"/>
          </w:tcPr>
          <w:p w:rsidR="00D44826" w:rsidRPr="001F28FE" w:rsidRDefault="00D44826" w:rsidP="0089598D">
            <w:pPr>
              <w:pStyle w:val="a3"/>
              <w:rPr>
                <w:rFonts w:ascii="Times New Roman" w:hAnsi="Times New Roman" w:cs="Times New Roman"/>
                <w:sz w:val="24"/>
                <w:szCs w:val="24"/>
              </w:rPr>
            </w:pPr>
            <w:r w:rsidRPr="001F28FE">
              <w:rPr>
                <w:rFonts w:ascii="Times New Roman" w:hAnsi="Times New Roman" w:cs="Times New Roman"/>
                <w:sz w:val="24"/>
                <w:szCs w:val="24"/>
              </w:rPr>
              <w:t>Зам по УВР</w:t>
            </w:r>
          </w:p>
        </w:tc>
        <w:tc>
          <w:tcPr>
            <w:tcW w:w="2986" w:type="dxa"/>
          </w:tcPr>
          <w:p w:rsidR="00D44826" w:rsidRPr="001F28FE" w:rsidRDefault="00D44826" w:rsidP="0089598D">
            <w:pPr>
              <w:pStyle w:val="a3"/>
              <w:rPr>
                <w:rFonts w:ascii="Times New Roman" w:hAnsi="Times New Roman" w:cs="Times New Roman"/>
                <w:sz w:val="24"/>
                <w:szCs w:val="24"/>
              </w:rPr>
            </w:pPr>
            <w:r w:rsidRPr="001F28FE">
              <w:rPr>
                <w:rFonts w:ascii="Times New Roman" w:hAnsi="Times New Roman" w:cs="Times New Roman"/>
                <w:sz w:val="24"/>
                <w:szCs w:val="24"/>
              </w:rPr>
              <w:t>Конкурс фоторабот «Природа в объективе»</w:t>
            </w:r>
          </w:p>
        </w:tc>
        <w:tc>
          <w:tcPr>
            <w:tcW w:w="1785" w:type="dxa"/>
          </w:tcPr>
          <w:p w:rsidR="00D44826" w:rsidRPr="001F28FE" w:rsidRDefault="00D44826" w:rsidP="0089598D">
            <w:pPr>
              <w:pStyle w:val="a3"/>
              <w:rPr>
                <w:rFonts w:ascii="Times New Roman" w:hAnsi="Times New Roman" w:cs="Times New Roman"/>
                <w:sz w:val="24"/>
                <w:szCs w:val="24"/>
              </w:rPr>
            </w:pPr>
            <w:r w:rsidRPr="001F28FE">
              <w:rPr>
                <w:rFonts w:ascii="Times New Roman" w:hAnsi="Times New Roman" w:cs="Times New Roman"/>
                <w:sz w:val="24"/>
                <w:szCs w:val="24"/>
              </w:rPr>
              <w:t xml:space="preserve">Регион </w:t>
            </w:r>
          </w:p>
        </w:tc>
        <w:tc>
          <w:tcPr>
            <w:tcW w:w="1337" w:type="dxa"/>
          </w:tcPr>
          <w:p w:rsidR="00D44826" w:rsidRPr="001F28FE" w:rsidRDefault="00D44826" w:rsidP="0089598D">
            <w:pPr>
              <w:pStyle w:val="a3"/>
              <w:rPr>
                <w:rFonts w:ascii="Times New Roman" w:hAnsi="Times New Roman" w:cs="Times New Roman"/>
                <w:sz w:val="24"/>
                <w:szCs w:val="24"/>
              </w:rPr>
            </w:pPr>
            <w:r w:rsidRPr="001F28FE">
              <w:rPr>
                <w:rFonts w:ascii="Times New Roman" w:hAnsi="Times New Roman" w:cs="Times New Roman"/>
                <w:sz w:val="24"/>
                <w:szCs w:val="24"/>
              </w:rPr>
              <w:t xml:space="preserve">Участие </w:t>
            </w:r>
          </w:p>
        </w:tc>
      </w:tr>
      <w:tr w:rsidR="00D44826" w:rsidRPr="001F28FE" w:rsidTr="0089598D">
        <w:tc>
          <w:tcPr>
            <w:tcW w:w="924" w:type="dxa"/>
          </w:tcPr>
          <w:p w:rsidR="00D44826" w:rsidRPr="001F28FE" w:rsidRDefault="00D44826" w:rsidP="0089598D">
            <w:pPr>
              <w:pStyle w:val="a3"/>
              <w:rPr>
                <w:rFonts w:ascii="Times New Roman" w:hAnsi="Times New Roman" w:cs="Times New Roman"/>
                <w:sz w:val="24"/>
                <w:szCs w:val="24"/>
              </w:rPr>
            </w:pPr>
            <w:r w:rsidRPr="001F28FE">
              <w:rPr>
                <w:rFonts w:ascii="Times New Roman" w:hAnsi="Times New Roman" w:cs="Times New Roman"/>
                <w:sz w:val="24"/>
                <w:szCs w:val="24"/>
              </w:rPr>
              <w:t>8</w:t>
            </w:r>
          </w:p>
        </w:tc>
        <w:tc>
          <w:tcPr>
            <w:tcW w:w="1941" w:type="dxa"/>
          </w:tcPr>
          <w:p w:rsidR="00D44826" w:rsidRPr="001F28FE" w:rsidRDefault="00D44826" w:rsidP="0089598D">
            <w:pPr>
              <w:pStyle w:val="a3"/>
              <w:rPr>
                <w:rFonts w:ascii="Times New Roman" w:hAnsi="Times New Roman" w:cs="Times New Roman"/>
                <w:sz w:val="24"/>
                <w:szCs w:val="24"/>
              </w:rPr>
            </w:pPr>
            <w:r w:rsidRPr="001F28FE">
              <w:rPr>
                <w:rFonts w:ascii="Times New Roman" w:hAnsi="Times New Roman" w:cs="Times New Roman"/>
                <w:sz w:val="24"/>
                <w:szCs w:val="24"/>
              </w:rPr>
              <w:t>Зрюева О.В.</w:t>
            </w:r>
          </w:p>
        </w:tc>
        <w:tc>
          <w:tcPr>
            <w:tcW w:w="1483" w:type="dxa"/>
          </w:tcPr>
          <w:p w:rsidR="00D44826" w:rsidRPr="001F28FE" w:rsidRDefault="00D44826" w:rsidP="0089598D">
            <w:pPr>
              <w:pStyle w:val="a3"/>
              <w:rPr>
                <w:rFonts w:ascii="Times New Roman" w:hAnsi="Times New Roman" w:cs="Times New Roman"/>
                <w:sz w:val="24"/>
                <w:szCs w:val="24"/>
              </w:rPr>
            </w:pPr>
            <w:r w:rsidRPr="001F28FE">
              <w:rPr>
                <w:rFonts w:ascii="Times New Roman" w:hAnsi="Times New Roman" w:cs="Times New Roman"/>
                <w:sz w:val="24"/>
                <w:szCs w:val="24"/>
              </w:rPr>
              <w:t xml:space="preserve">Учитель </w:t>
            </w:r>
          </w:p>
        </w:tc>
        <w:tc>
          <w:tcPr>
            <w:tcW w:w="2986" w:type="dxa"/>
          </w:tcPr>
          <w:p w:rsidR="00D44826" w:rsidRPr="001F28FE" w:rsidRDefault="00D44826" w:rsidP="0089598D">
            <w:pPr>
              <w:pStyle w:val="a3"/>
              <w:rPr>
                <w:rFonts w:ascii="Times New Roman" w:hAnsi="Times New Roman" w:cs="Times New Roman"/>
                <w:sz w:val="24"/>
                <w:szCs w:val="24"/>
              </w:rPr>
            </w:pPr>
            <w:r w:rsidRPr="001F28FE">
              <w:rPr>
                <w:rFonts w:ascii="Times New Roman" w:hAnsi="Times New Roman" w:cs="Times New Roman"/>
                <w:sz w:val="24"/>
                <w:szCs w:val="24"/>
              </w:rPr>
              <w:t>Дистанционный конкурс педагогов «Профи</w:t>
            </w:r>
            <w:r w:rsidRPr="001F28FE">
              <w:rPr>
                <w:rFonts w:ascii="Times New Roman" w:hAnsi="Times New Roman" w:cs="Times New Roman"/>
                <w:sz w:val="24"/>
                <w:szCs w:val="24"/>
                <w:lang w:val="en-US"/>
              </w:rPr>
              <w:t>XXI</w:t>
            </w:r>
            <w:r w:rsidRPr="001F28FE">
              <w:rPr>
                <w:rFonts w:ascii="Times New Roman" w:hAnsi="Times New Roman" w:cs="Times New Roman"/>
                <w:sz w:val="24"/>
                <w:szCs w:val="24"/>
              </w:rPr>
              <w:t>»</w:t>
            </w:r>
          </w:p>
        </w:tc>
        <w:tc>
          <w:tcPr>
            <w:tcW w:w="1785" w:type="dxa"/>
          </w:tcPr>
          <w:p w:rsidR="00D44826" w:rsidRPr="001F28FE" w:rsidRDefault="00D44826" w:rsidP="0089598D">
            <w:pPr>
              <w:pStyle w:val="a3"/>
              <w:rPr>
                <w:rFonts w:ascii="Times New Roman" w:hAnsi="Times New Roman" w:cs="Times New Roman"/>
                <w:sz w:val="24"/>
                <w:szCs w:val="24"/>
              </w:rPr>
            </w:pPr>
            <w:r w:rsidRPr="001F28FE">
              <w:rPr>
                <w:rFonts w:ascii="Times New Roman" w:hAnsi="Times New Roman" w:cs="Times New Roman"/>
                <w:sz w:val="24"/>
                <w:szCs w:val="24"/>
              </w:rPr>
              <w:t xml:space="preserve">Федерация </w:t>
            </w:r>
          </w:p>
        </w:tc>
        <w:tc>
          <w:tcPr>
            <w:tcW w:w="1337" w:type="dxa"/>
          </w:tcPr>
          <w:p w:rsidR="00D44826" w:rsidRPr="001F28FE" w:rsidRDefault="00D44826" w:rsidP="0089598D">
            <w:pPr>
              <w:pStyle w:val="a3"/>
              <w:rPr>
                <w:rFonts w:ascii="Times New Roman" w:hAnsi="Times New Roman" w:cs="Times New Roman"/>
                <w:sz w:val="24"/>
                <w:szCs w:val="24"/>
              </w:rPr>
            </w:pPr>
            <w:r w:rsidRPr="001F28FE">
              <w:rPr>
                <w:rFonts w:ascii="Times New Roman" w:hAnsi="Times New Roman" w:cs="Times New Roman"/>
                <w:sz w:val="24"/>
                <w:szCs w:val="24"/>
              </w:rPr>
              <w:t xml:space="preserve">Участие </w:t>
            </w:r>
          </w:p>
        </w:tc>
      </w:tr>
      <w:tr w:rsidR="00D44826" w:rsidRPr="001F28FE" w:rsidTr="0089598D">
        <w:tc>
          <w:tcPr>
            <w:tcW w:w="924" w:type="dxa"/>
          </w:tcPr>
          <w:p w:rsidR="00D44826" w:rsidRPr="001F28FE" w:rsidRDefault="00D44826" w:rsidP="0089598D">
            <w:pPr>
              <w:pStyle w:val="a3"/>
              <w:rPr>
                <w:rFonts w:ascii="Times New Roman" w:hAnsi="Times New Roman" w:cs="Times New Roman"/>
                <w:sz w:val="24"/>
                <w:szCs w:val="24"/>
              </w:rPr>
            </w:pPr>
            <w:r w:rsidRPr="001F28FE">
              <w:rPr>
                <w:rFonts w:ascii="Times New Roman" w:hAnsi="Times New Roman" w:cs="Times New Roman"/>
                <w:sz w:val="24"/>
                <w:szCs w:val="24"/>
              </w:rPr>
              <w:t>9</w:t>
            </w:r>
          </w:p>
        </w:tc>
        <w:tc>
          <w:tcPr>
            <w:tcW w:w="1941" w:type="dxa"/>
          </w:tcPr>
          <w:p w:rsidR="00D44826" w:rsidRPr="001F28FE" w:rsidRDefault="00D44826" w:rsidP="0089598D">
            <w:pPr>
              <w:pStyle w:val="a3"/>
              <w:rPr>
                <w:rFonts w:ascii="Times New Roman" w:hAnsi="Times New Roman" w:cs="Times New Roman"/>
                <w:sz w:val="24"/>
                <w:szCs w:val="24"/>
              </w:rPr>
            </w:pPr>
            <w:r w:rsidRPr="001F28FE">
              <w:rPr>
                <w:rFonts w:ascii="Times New Roman" w:hAnsi="Times New Roman" w:cs="Times New Roman"/>
                <w:sz w:val="24"/>
                <w:szCs w:val="24"/>
              </w:rPr>
              <w:t>Березова О.Н.</w:t>
            </w:r>
          </w:p>
        </w:tc>
        <w:tc>
          <w:tcPr>
            <w:tcW w:w="1483" w:type="dxa"/>
          </w:tcPr>
          <w:p w:rsidR="00D44826" w:rsidRPr="001F28FE" w:rsidRDefault="00D44826" w:rsidP="0089598D">
            <w:pPr>
              <w:pStyle w:val="a3"/>
              <w:rPr>
                <w:rFonts w:ascii="Times New Roman" w:hAnsi="Times New Roman" w:cs="Times New Roman"/>
                <w:sz w:val="24"/>
                <w:szCs w:val="24"/>
              </w:rPr>
            </w:pPr>
            <w:r w:rsidRPr="001F28FE">
              <w:rPr>
                <w:rFonts w:ascii="Times New Roman" w:hAnsi="Times New Roman" w:cs="Times New Roman"/>
                <w:sz w:val="24"/>
                <w:szCs w:val="24"/>
              </w:rPr>
              <w:t xml:space="preserve">Учитель </w:t>
            </w:r>
          </w:p>
        </w:tc>
        <w:tc>
          <w:tcPr>
            <w:tcW w:w="2986" w:type="dxa"/>
          </w:tcPr>
          <w:p w:rsidR="00D44826" w:rsidRPr="001F28FE" w:rsidRDefault="00D44826" w:rsidP="0089598D">
            <w:pPr>
              <w:pStyle w:val="a3"/>
              <w:rPr>
                <w:rFonts w:ascii="Times New Roman" w:hAnsi="Times New Roman" w:cs="Times New Roman"/>
                <w:sz w:val="24"/>
                <w:szCs w:val="24"/>
              </w:rPr>
            </w:pPr>
            <w:r w:rsidRPr="001F28FE">
              <w:rPr>
                <w:rFonts w:ascii="Times New Roman" w:hAnsi="Times New Roman" w:cs="Times New Roman"/>
                <w:sz w:val="24"/>
                <w:szCs w:val="24"/>
              </w:rPr>
              <w:t>Дистанционный конкурс педагогов «Профи</w:t>
            </w:r>
            <w:r w:rsidRPr="001F28FE">
              <w:rPr>
                <w:rFonts w:ascii="Times New Roman" w:hAnsi="Times New Roman" w:cs="Times New Roman"/>
                <w:sz w:val="24"/>
                <w:szCs w:val="24"/>
                <w:lang w:val="en-US"/>
              </w:rPr>
              <w:t>XXI</w:t>
            </w:r>
            <w:r w:rsidRPr="001F28FE">
              <w:rPr>
                <w:rFonts w:ascii="Times New Roman" w:hAnsi="Times New Roman" w:cs="Times New Roman"/>
                <w:sz w:val="24"/>
                <w:szCs w:val="24"/>
              </w:rPr>
              <w:t>»</w:t>
            </w:r>
          </w:p>
        </w:tc>
        <w:tc>
          <w:tcPr>
            <w:tcW w:w="1785" w:type="dxa"/>
          </w:tcPr>
          <w:p w:rsidR="00D44826" w:rsidRPr="001F28FE" w:rsidRDefault="00D44826" w:rsidP="0089598D">
            <w:pPr>
              <w:pStyle w:val="a3"/>
              <w:rPr>
                <w:rFonts w:ascii="Times New Roman" w:hAnsi="Times New Roman" w:cs="Times New Roman"/>
                <w:sz w:val="24"/>
                <w:szCs w:val="24"/>
              </w:rPr>
            </w:pPr>
            <w:r w:rsidRPr="001F28FE">
              <w:rPr>
                <w:rFonts w:ascii="Times New Roman" w:hAnsi="Times New Roman" w:cs="Times New Roman"/>
                <w:sz w:val="24"/>
                <w:szCs w:val="24"/>
              </w:rPr>
              <w:t xml:space="preserve">Федерация </w:t>
            </w:r>
          </w:p>
        </w:tc>
        <w:tc>
          <w:tcPr>
            <w:tcW w:w="1337" w:type="dxa"/>
          </w:tcPr>
          <w:p w:rsidR="00D44826" w:rsidRPr="001F28FE" w:rsidRDefault="00D44826" w:rsidP="0089598D">
            <w:pPr>
              <w:pStyle w:val="a3"/>
              <w:rPr>
                <w:rFonts w:ascii="Times New Roman" w:hAnsi="Times New Roman" w:cs="Times New Roman"/>
                <w:sz w:val="24"/>
                <w:szCs w:val="24"/>
              </w:rPr>
            </w:pPr>
            <w:r w:rsidRPr="001F28FE">
              <w:rPr>
                <w:rFonts w:ascii="Times New Roman" w:hAnsi="Times New Roman" w:cs="Times New Roman"/>
                <w:sz w:val="24"/>
                <w:szCs w:val="24"/>
              </w:rPr>
              <w:t xml:space="preserve">Участие </w:t>
            </w:r>
          </w:p>
        </w:tc>
      </w:tr>
      <w:tr w:rsidR="00D44826" w:rsidRPr="001F28FE" w:rsidTr="0089598D">
        <w:tc>
          <w:tcPr>
            <w:tcW w:w="924" w:type="dxa"/>
          </w:tcPr>
          <w:p w:rsidR="00D44826" w:rsidRPr="001F28FE" w:rsidRDefault="00D44826" w:rsidP="0089598D">
            <w:pPr>
              <w:pStyle w:val="a3"/>
              <w:rPr>
                <w:rFonts w:ascii="Times New Roman" w:hAnsi="Times New Roman" w:cs="Times New Roman"/>
                <w:sz w:val="24"/>
                <w:szCs w:val="24"/>
              </w:rPr>
            </w:pPr>
            <w:r w:rsidRPr="001F28FE">
              <w:rPr>
                <w:rFonts w:ascii="Times New Roman" w:hAnsi="Times New Roman" w:cs="Times New Roman"/>
                <w:sz w:val="24"/>
                <w:szCs w:val="24"/>
              </w:rPr>
              <w:t>10</w:t>
            </w:r>
          </w:p>
        </w:tc>
        <w:tc>
          <w:tcPr>
            <w:tcW w:w="1941" w:type="dxa"/>
          </w:tcPr>
          <w:p w:rsidR="00D44826" w:rsidRPr="001F28FE" w:rsidRDefault="00D44826" w:rsidP="0089598D">
            <w:pPr>
              <w:pStyle w:val="a3"/>
              <w:rPr>
                <w:rFonts w:ascii="Times New Roman" w:hAnsi="Times New Roman" w:cs="Times New Roman"/>
                <w:sz w:val="24"/>
                <w:szCs w:val="24"/>
              </w:rPr>
            </w:pPr>
            <w:r w:rsidRPr="001F28FE">
              <w:rPr>
                <w:rFonts w:ascii="Times New Roman" w:hAnsi="Times New Roman" w:cs="Times New Roman"/>
                <w:sz w:val="24"/>
                <w:szCs w:val="24"/>
              </w:rPr>
              <w:t>Кивган О.Н.</w:t>
            </w:r>
          </w:p>
        </w:tc>
        <w:tc>
          <w:tcPr>
            <w:tcW w:w="1483" w:type="dxa"/>
          </w:tcPr>
          <w:p w:rsidR="00D44826" w:rsidRPr="001F28FE" w:rsidRDefault="00D44826" w:rsidP="0089598D">
            <w:pPr>
              <w:pStyle w:val="a3"/>
              <w:rPr>
                <w:rFonts w:ascii="Times New Roman" w:hAnsi="Times New Roman" w:cs="Times New Roman"/>
                <w:sz w:val="24"/>
                <w:szCs w:val="24"/>
              </w:rPr>
            </w:pPr>
            <w:r w:rsidRPr="001F28FE">
              <w:rPr>
                <w:rFonts w:ascii="Times New Roman" w:hAnsi="Times New Roman" w:cs="Times New Roman"/>
                <w:sz w:val="24"/>
                <w:szCs w:val="24"/>
              </w:rPr>
              <w:t xml:space="preserve">Учитель </w:t>
            </w:r>
          </w:p>
        </w:tc>
        <w:tc>
          <w:tcPr>
            <w:tcW w:w="2986" w:type="dxa"/>
          </w:tcPr>
          <w:p w:rsidR="00D44826" w:rsidRPr="001F28FE" w:rsidRDefault="00D44826" w:rsidP="0089598D">
            <w:pPr>
              <w:pStyle w:val="a3"/>
              <w:rPr>
                <w:rFonts w:ascii="Times New Roman" w:hAnsi="Times New Roman" w:cs="Times New Roman"/>
                <w:sz w:val="24"/>
                <w:szCs w:val="24"/>
              </w:rPr>
            </w:pPr>
            <w:r w:rsidRPr="001F28FE">
              <w:rPr>
                <w:rFonts w:ascii="Times New Roman" w:hAnsi="Times New Roman" w:cs="Times New Roman"/>
                <w:sz w:val="24"/>
                <w:szCs w:val="24"/>
              </w:rPr>
              <w:t>Конкурс «Педагогического интернет творчества»</w:t>
            </w:r>
          </w:p>
        </w:tc>
        <w:tc>
          <w:tcPr>
            <w:tcW w:w="1785" w:type="dxa"/>
          </w:tcPr>
          <w:p w:rsidR="00D44826" w:rsidRPr="001F28FE" w:rsidRDefault="00D44826" w:rsidP="0089598D">
            <w:pPr>
              <w:pStyle w:val="a3"/>
              <w:rPr>
                <w:rFonts w:ascii="Times New Roman" w:hAnsi="Times New Roman" w:cs="Times New Roman"/>
                <w:sz w:val="24"/>
                <w:szCs w:val="24"/>
              </w:rPr>
            </w:pPr>
            <w:r w:rsidRPr="001F28FE">
              <w:rPr>
                <w:rFonts w:ascii="Times New Roman" w:hAnsi="Times New Roman" w:cs="Times New Roman"/>
                <w:sz w:val="24"/>
                <w:szCs w:val="24"/>
              </w:rPr>
              <w:t xml:space="preserve">Федерация </w:t>
            </w:r>
          </w:p>
        </w:tc>
        <w:tc>
          <w:tcPr>
            <w:tcW w:w="1337" w:type="dxa"/>
          </w:tcPr>
          <w:p w:rsidR="00D44826" w:rsidRPr="001F28FE" w:rsidRDefault="00D44826" w:rsidP="0089598D">
            <w:pPr>
              <w:pStyle w:val="a3"/>
              <w:rPr>
                <w:rFonts w:ascii="Times New Roman" w:hAnsi="Times New Roman" w:cs="Times New Roman"/>
                <w:sz w:val="24"/>
                <w:szCs w:val="24"/>
              </w:rPr>
            </w:pPr>
            <w:r w:rsidRPr="001F28FE">
              <w:rPr>
                <w:rFonts w:ascii="Times New Roman" w:hAnsi="Times New Roman" w:cs="Times New Roman"/>
                <w:sz w:val="24"/>
                <w:szCs w:val="24"/>
              </w:rPr>
              <w:t xml:space="preserve">Участие </w:t>
            </w:r>
          </w:p>
        </w:tc>
      </w:tr>
      <w:tr w:rsidR="00D44826" w:rsidRPr="001F28FE" w:rsidTr="0089598D">
        <w:tc>
          <w:tcPr>
            <w:tcW w:w="924" w:type="dxa"/>
          </w:tcPr>
          <w:p w:rsidR="00D44826" w:rsidRPr="001F28FE" w:rsidRDefault="00D44826" w:rsidP="0089598D">
            <w:pPr>
              <w:pStyle w:val="a3"/>
              <w:rPr>
                <w:rFonts w:ascii="Times New Roman" w:hAnsi="Times New Roman" w:cs="Times New Roman"/>
                <w:sz w:val="24"/>
                <w:szCs w:val="24"/>
              </w:rPr>
            </w:pPr>
            <w:r>
              <w:rPr>
                <w:rFonts w:ascii="Times New Roman" w:hAnsi="Times New Roman" w:cs="Times New Roman"/>
                <w:sz w:val="24"/>
                <w:szCs w:val="24"/>
              </w:rPr>
              <w:t>11</w:t>
            </w:r>
          </w:p>
        </w:tc>
        <w:tc>
          <w:tcPr>
            <w:tcW w:w="1941" w:type="dxa"/>
          </w:tcPr>
          <w:p w:rsidR="00D44826" w:rsidRDefault="00D44826" w:rsidP="0089598D">
            <w:pPr>
              <w:pStyle w:val="a3"/>
              <w:rPr>
                <w:rFonts w:ascii="Times New Roman" w:hAnsi="Times New Roman" w:cs="Times New Roman"/>
                <w:sz w:val="24"/>
                <w:szCs w:val="24"/>
              </w:rPr>
            </w:pPr>
            <w:r>
              <w:rPr>
                <w:rFonts w:ascii="Times New Roman" w:hAnsi="Times New Roman" w:cs="Times New Roman"/>
                <w:sz w:val="24"/>
                <w:szCs w:val="24"/>
              </w:rPr>
              <w:t xml:space="preserve">Михайлютенко Наталья Викторовна </w:t>
            </w:r>
          </w:p>
          <w:p w:rsidR="00D44826" w:rsidRDefault="00D44826" w:rsidP="0089598D">
            <w:pPr>
              <w:pStyle w:val="a3"/>
              <w:rPr>
                <w:rFonts w:ascii="Times New Roman" w:hAnsi="Times New Roman" w:cs="Times New Roman"/>
                <w:sz w:val="24"/>
                <w:szCs w:val="24"/>
              </w:rPr>
            </w:pPr>
            <w:r>
              <w:rPr>
                <w:rFonts w:ascii="Times New Roman" w:hAnsi="Times New Roman" w:cs="Times New Roman"/>
                <w:sz w:val="24"/>
                <w:szCs w:val="24"/>
              </w:rPr>
              <w:t>Белолюбская Тамара Александровна</w:t>
            </w:r>
          </w:p>
          <w:p w:rsidR="00D44826" w:rsidRPr="001F28FE" w:rsidRDefault="00D44826" w:rsidP="0089598D">
            <w:pPr>
              <w:pStyle w:val="a3"/>
              <w:rPr>
                <w:rFonts w:ascii="Times New Roman" w:hAnsi="Times New Roman" w:cs="Times New Roman"/>
                <w:sz w:val="24"/>
                <w:szCs w:val="24"/>
              </w:rPr>
            </w:pPr>
          </w:p>
        </w:tc>
        <w:tc>
          <w:tcPr>
            <w:tcW w:w="1483" w:type="dxa"/>
          </w:tcPr>
          <w:p w:rsidR="00D44826" w:rsidRDefault="00D44826" w:rsidP="0089598D">
            <w:pPr>
              <w:pStyle w:val="a3"/>
              <w:rPr>
                <w:rFonts w:ascii="Times New Roman" w:hAnsi="Times New Roman" w:cs="Times New Roman"/>
                <w:sz w:val="24"/>
                <w:szCs w:val="24"/>
              </w:rPr>
            </w:pPr>
            <w:r>
              <w:rPr>
                <w:rFonts w:ascii="Times New Roman" w:hAnsi="Times New Roman" w:cs="Times New Roman"/>
                <w:sz w:val="24"/>
                <w:szCs w:val="24"/>
              </w:rPr>
              <w:t xml:space="preserve">Учитель </w:t>
            </w:r>
          </w:p>
          <w:p w:rsidR="00D44826" w:rsidRDefault="00D44826" w:rsidP="0089598D">
            <w:pPr>
              <w:pStyle w:val="a3"/>
              <w:rPr>
                <w:rFonts w:ascii="Times New Roman" w:hAnsi="Times New Roman" w:cs="Times New Roman"/>
                <w:sz w:val="24"/>
                <w:szCs w:val="24"/>
              </w:rPr>
            </w:pPr>
          </w:p>
          <w:p w:rsidR="00D44826" w:rsidRDefault="00D44826" w:rsidP="0089598D">
            <w:pPr>
              <w:pStyle w:val="a3"/>
              <w:rPr>
                <w:rFonts w:ascii="Times New Roman" w:hAnsi="Times New Roman" w:cs="Times New Roman"/>
                <w:sz w:val="24"/>
                <w:szCs w:val="24"/>
              </w:rPr>
            </w:pPr>
          </w:p>
          <w:p w:rsidR="00D44826" w:rsidRPr="001F28FE" w:rsidRDefault="00D44826" w:rsidP="0089598D">
            <w:pPr>
              <w:pStyle w:val="a3"/>
              <w:rPr>
                <w:rFonts w:ascii="Times New Roman" w:hAnsi="Times New Roman" w:cs="Times New Roman"/>
                <w:sz w:val="24"/>
                <w:szCs w:val="24"/>
              </w:rPr>
            </w:pPr>
            <w:r w:rsidRPr="001F28FE">
              <w:rPr>
                <w:rFonts w:ascii="Times New Roman" w:hAnsi="Times New Roman" w:cs="Times New Roman"/>
                <w:sz w:val="24"/>
                <w:szCs w:val="24"/>
              </w:rPr>
              <w:t>Зам по УВР</w:t>
            </w:r>
          </w:p>
        </w:tc>
        <w:tc>
          <w:tcPr>
            <w:tcW w:w="2986" w:type="dxa"/>
          </w:tcPr>
          <w:p w:rsidR="00D44826" w:rsidRPr="001F28FE" w:rsidRDefault="00D44826" w:rsidP="0089598D">
            <w:pPr>
              <w:pStyle w:val="a3"/>
              <w:rPr>
                <w:rFonts w:ascii="Times New Roman" w:hAnsi="Times New Roman" w:cs="Times New Roman"/>
                <w:sz w:val="24"/>
                <w:szCs w:val="24"/>
              </w:rPr>
            </w:pPr>
            <w:r w:rsidRPr="001F28FE">
              <w:rPr>
                <w:rFonts w:ascii="Times New Roman" w:eastAsia="Times New Roman" w:hAnsi="Times New Roman"/>
                <w:sz w:val="24"/>
                <w:szCs w:val="24"/>
                <w:lang w:eastAsia="ru-RU"/>
              </w:rPr>
              <w:t>К</w:t>
            </w:r>
            <w:r w:rsidRPr="001F28FE">
              <w:rPr>
                <w:rFonts w:ascii="Times New Roman" w:eastAsia="Times New Roman" w:hAnsi="Times New Roman" w:cs="Times New Roman"/>
                <w:sz w:val="24"/>
                <w:szCs w:val="24"/>
                <w:lang w:eastAsia="ru-RU"/>
              </w:rPr>
              <w:t>онкурс</w:t>
            </w:r>
            <w:r w:rsidRPr="001F28FE">
              <w:rPr>
                <w:rFonts w:ascii="Times New Roman" w:eastAsia="Times New Roman" w:hAnsi="Times New Roman"/>
                <w:sz w:val="24"/>
                <w:szCs w:val="24"/>
                <w:lang w:eastAsia="ru-RU"/>
              </w:rPr>
              <w:t xml:space="preserve"> </w:t>
            </w:r>
            <w:r w:rsidRPr="001F28FE">
              <w:rPr>
                <w:rFonts w:ascii="Times New Roman" w:eastAsia="Times New Roman" w:hAnsi="Times New Roman" w:cs="Times New Roman"/>
                <w:sz w:val="24"/>
                <w:szCs w:val="24"/>
                <w:lang w:eastAsia="ru-RU"/>
              </w:rPr>
              <w:t xml:space="preserve"> проектов по предоставлению грантов Губернатора Алтайского края в сфере экологического воспитания, образования и просвещения</w:t>
            </w:r>
          </w:p>
        </w:tc>
        <w:tc>
          <w:tcPr>
            <w:tcW w:w="1785" w:type="dxa"/>
          </w:tcPr>
          <w:p w:rsidR="00D44826" w:rsidRPr="001F28FE" w:rsidRDefault="00D44826" w:rsidP="0089598D">
            <w:pPr>
              <w:pStyle w:val="a3"/>
              <w:rPr>
                <w:rFonts w:ascii="Times New Roman" w:hAnsi="Times New Roman" w:cs="Times New Roman"/>
                <w:sz w:val="24"/>
                <w:szCs w:val="24"/>
              </w:rPr>
            </w:pPr>
            <w:r>
              <w:rPr>
                <w:rFonts w:ascii="Times New Roman" w:hAnsi="Times New Roman" w:cs="Times New Roman"/>
                <w:sz w:val="24"/>
                <w:szCs w:val="24"/>
              </w:rPr>
              <w:t xml:space="preserve">Регион </w:t>
            </w:r>
          </w:p>
        </w:tc>
        <w:tc>
          <w:tcPr>
            <w:tcW w:w="1337" w:type="dxa"/>
          </w:tcPr>
          <w:p w:rsidR="00D44826" w:rsidRPr="001F28FE" w:rsidRDefault="00D44826" w:rsidP="0089598D">
            <w:pPr>
              <w:pStyle w:val="a3"/>
              <w:rPr>
                <w:rFonts w:ascii="Times New Roman" w:hAnsi="Times New Roman" w:cs="Times New Roman"/>
                <w:sz w:val="24"/>
                <w:szCs w:val="24"/>
              </w:rPr>
            </w:pPr>
            <w:r>
              <w:rPr>
                <w:rFonts w:ascii="Times New Roman" w:hAnsi="Times New Roman" w:cs="Times New Roman"/>
                <w:sz w:val="24"/>
                <w:szCs w:val="24"/>
              </w:rPr>
              <w:t xml:space="preserve">Участие </w:t>
            </w:r>
          </w:p>
        </w:tc>
      </w:tr>
    </w:tbl>
    <w:p w:rsidR="00D44826" w:rsidRDefault="00D44826" w:rsidP="00D44826">
      <w:pPr>
        <w:pStyle w:val="a3"/>
        <w:rPr>
          <w:rFonts w:ascii="Times New Roman" w:hAnsi="Times New Roman" w:cs="Times New Roman"/>
          <w:sz w:val="24"/>
          <w:szCs w:val="24"/>
        </w:rPr>
      </w:pPr>
    </w:p>
    <w:p w:rsidR="00D44826" w:rsidRDefault="00D44826" w:rsidP="00D44826">
      <w:pPr>
        <w:pStyle w:val="a3"/>
        <w:jc w:val="both"/>
        <w:rPr>
          <w:rFonts w:ascii="Times New Roman" w:hAnsi="Times New Roman" w:cs="Times New Roman"/>
          <w:sz w:val="24"/>
          <w:szCs w:val="24"/>
        </w:rPr>
      </w:pPr>
      <w:r w:rsidRPr="001F28FE">
        <w:rPr>
          <w:rFonts w:ascii="Times New Roman" w:hAnsi="Times New Roman" w:cs="Times New Roman"/>
          <w:sz w:val="24"/>
          <w:szCs w:val="24"/>
        </w:rPr>
        <w:t>В школе прошли аттестацию пять   учителей  (в соответствии с планом аттестации и желанием повысить разряд), что свидетельствует о росте  педагогического мастерства нашего коллектива.</w:t>
      </w:r>
    </w:p>
    <w:p w:rsidR="00D44826" w:rsidRPr="001F28FE" w:rsidRDefault="00D44826" w:rsidP="00D44826">
      <w:pPr>
        <w:pStyle w:val="a3"/>
        <w:rPr>
          <w:rFonts w:ascii="Times New Roman" w:hAnsi="Times New Roman" w:cs="Times New Roman"/>
          <w:sz w:val="24"/>
          <w:szCs w:val="24"/>
        </w:rPr>
      </w:pPr>
    </w:p>
    <w:tbl>
      <w:tblPr>
        <w:tblStyle w:val="a5"/>
        <w:tblW w:w="10490" w:type="dxa"/>
        <w:tblInd w:w="-601" w:type="dxa"/>
        <w:tblLook w:val="04A0"/>
      </w:tblPr>
      <w:tblGrid>
        <w:gridCol w:w="715"/>
        <w:gridCol w:w="2233"/>
        <w:gridCol w:w="2203"/>
        <w:gridCol w:w="2191"/>
        <w:gridCol w:w="3148"/>
      </w:tblGrid>
      <w:tr w:rsidR="00D44826" w:rsidRPr="001F28FE" w:rsidTr="0089598D">
        <w:trPr>
          <w:trHeight w:val="283"/>
        </w:trPr>
        <w:tc>
          <w:tcPr>
            <w:tcW w:w="715" w:type="dxa"/>
          </w:tcPr>
          <w:p w:rsidR="00D44826" w:rsidRPr="001F28FE" w:rsidRDefault="00D44826" w:rsidP="0089598D">
            <w:pPr>
              <w:pStyle w:val="a3"/>
              <w:rPr>
                <w:rFonts w:ascii="Times New Roman" w:hAnsi="Times New Roman" w:cs="Times New Roman"/>
                <w:sz w:val="24"/>
                <w:szCs w:val="24"/>
              </w:rPr>
            </w:pPr>
            <w:r w:rsidRPr="001F28FE">
              <w:rPr>
                <w:rFonts w:ascii="Times New Roman" w:hAnsi="Times New Roman" w:cs="Times New Roman"/>
                <w:sz w:val="24"/>
                <w:szCs w:val="24"/>
              </w:rPr>
              <w:t>№</w:t>
            </w:r>
          </w:p>
        </w:tc>
        <w:tc>
          <w:tcPr>
            <w:tcW w:w="2233" w:type="dxa"/>
          </w:tcPr>
          <w:p w:rsidR="00D44826" w:rsidRPr="001F28FE" w:rsidRDefault="00D44826" w:rsidP="0089598D">
            <w:pPr>
              <w:pStyle w:val="a3"/>
              <w:rPr>
                <w:rFonts w:ascii="Times New Roman" w:hAnsi="Times New Roman" w:cs="Times New Roman"/>
                <w:sz w:val="24"/>
                <w:szCs w:val="24"/>
              </w:rPr>
            </w:pPr>
            <w:r w:rsidRPr="001F28FE">
              <w:rPr>
                <w:rFonts w:ascii="Times New Roman" w:hAnsi="Times New Roman" w:cs="Times New Roman"/>
                <w:sz w:val="24"/>
                <w:szCs w:val="24"/>
              </w:rPr>
              <w:t>ФИО</w:t>
            </w:r>
          </w:p>
        </w:tc>
        <w:tc>
          <w:tcPr>
            <w:tcW w:w="2203" w:type="dxa"/>
          </w:tcPr>
          <w:p w:rsidR="00D44826" w:rsidRPr="001F28FE" w:rsidRDefault="00D44826" w:rsidP="0089598D">
            <w:pPr>
              <w:pStyle w:val="a3"/>
              <w:rPr>
                <w:rFonts w:ascii="Times New Roman" w:hAnsi="Times New Roman" w:cs="Times New Roman"/>
                <w:sz w:val="24"/>
                <w:szCs w:val="24"/>
              </w:rPr>
            </w:pPr>
            <w:r w:rsidRPr="001F28FE">
              <w:rPr>
                <w:rFonts w:ascii="Times New Roman" w:hAnsi="Times New Roman" w:cs="Times New Roman"/>
                <w:sz w:val="24"/>
                <w:szCs w:val="24"/>
              </w:rPr>
              <w:t>категория</w:t>
            </w:r>
          </w:p>
        </w:tc>
        <w:tc>
          <w:tcPr>
            <w:tcW w:w="2191" w:type="dxa"/>
          </w:tcPr>
          <w:p w:rsidR="00D44826" w:rsidRPr="001F28FE" w:rsidRDefault="00D44826" w:rsidP="0089598D">
            <w:pPr>
              <w:pStyle w:val="a3"/>
              <w:rPr>
                <w:rFonts w:ascii="Times New Roman" w:hAnsi="Times New Roman" w:cs="Times New Roman"/>
                <w:sz w:val="24"/>
                <w:szCs w:val="24"/>
              </w:rPr>
            </w:pPr>
            <w:r w:rsidRPr="001F28FE">
              <w:rPr>
                <w:rFonts w:ascii="Times New Roman" w:hAnsi="Times New Roman" w:cs="Times New Roman"/>
                <w:sz w:val="24"/>
                <w:szCs w:val="24"/>
              </w:rPr>
              <w:t>дата</w:t>
            </w:r>
          </w:p>
        </w:tc>
        <w:tc>
          <w:tcPr>
            <w:tcW w:w="3148" w:type="dxa"/>
          </w:tcPr>
          <w:p w:rsidR="00D44826" w:rsidRPr="001F28FE" w:rsidRDefault="00D44826" w:rsidP="0089598D">
            <w:pPr>
              <w:pStyle w:val="a3"/>
              <w:rPr>
                <w:rFonts w:ascii="Times New Roman" w:hAnsi="Times New Roman" w:cs="Times New Roman"/>
                <w:sz w:val="24"/>
                <w:szCs w:val="24"/>
              </w:rPr>
            </w:pPr>
            <w:r w:rsidRPr="001F28FE">
              <w:rPr>
                <w:rFonts w:ascii="Times New Roman" w:hAnsi="Times New Roman" w:cs="Times New Roman"/>
                <w:sz w:val="24"/>
                <w:szCs w:val="24"/>
              </w:rPr>
              <w:t>специальность</w:t>
            </w:r>
          </w:p>
        </w:tc>
      </w:tr>
      <w:tr w:rsidR="00D44826" w:rsidRPr="001F28FE" w:rsidTr="0089598D">
        <w:trPr>
          <w:trHeight w:val="819"/>
        </w:trPr>
        <w:tc>
          <w:tcPr>
            <w:tcW w:w="715" w:type="dxa"/>
          </w:tcPr>
          <w:p w:rsidR="00D44826" w:rsidRPr="001F28FE" w:rsidRDefault="00D44826" w:rsidP="0089598D">
            <w:pPr>
              <w:pStyle w:val="a3"/>
              <w:rPr>
                <w:rFonts w:ascii="Times New Roman" w:hAnsi="Times New Roman" w:cs="Times New Roman"/>
                <w:sz w:val="24"/>
                <w:szCs w:val="24"/>
              </w:rPr>
            </w:pPr>
            <w:r w:rsidRPr="001F28FE">
              <w:rPr>
                <w:rFonts w:ascii="Times New Roman" w:hAnsi="Times New Roman" w:cs="Times New Roman"/>
                <w:sz w:val="24"/>
                <w:szCs w:val="24"/>
              </w:rPr>
              <w:t>1</w:t>
            </w:r>
          </w:p>
        </w:tc>
        <w:tc>
          <w:tcPr>
            <w:tcW w:w="2233" w:type="dxa"/>
          </w:tcPr>
          <w:p w:rsidR="00D44826" w:rsidRPr="001F28FE" w:rsidRDefault="00D44826" w:rsidP="0089598D">
            <w:pPr>
              <w:pStyle w:val="a3"/>
              <w:rPr>
                <w:rFonts w:ascii="Times New Roman" w:hAnsi="Times New Roman" w:cs="Times New Roman"/>
                <w:sz w:val="24"/>
                <w:szCs w:val="24"/>
              </w:rPr>
            </w:pPr>
            <w:r w:rsidRPr="001F28FE">
              <w:rPr>
                <w:rFonts w:ascii="Times New Roman" w:hAnsi="Times New Roman" w:cs="Times New Roman"/>
                <w:sz w:val="24"/>
                <w:szCs w:val="24"/>
              </w:rPr>
              <w:t>Витютнева В.Н.</w:t>
            </w:r>
          </w:p>
        </w:tc>
        <w:tc>
          <w:tcPr>
            <w:tcW w:w="2203" w:type="dxa"/>
          </w:tcPr>
          <w:p w:rsidR="00D44826" w:rsidRPr="001F28FE" w:rsidRDefault="00D44826" w:rsidP="0089598D">
            <w:pPr>
              <w:pStyle w:val="a3"/>
              <w:rPr>
                <w:rFonts w:ascii="Times New Roman" w:hAnsi="Times New Roman" w:cs="Times New Roman"/>
                <w:sz w:val="24"/>
                <w:szCs w:val="24"/>
              </w:rPr>
            </w:pPr>
            <w:r w:rsidRPr="001F28FE">
              <w:rPr>
                <w:rFonts w:ascii="Times New Roman" w:hAnsi="Times New Roman" w:cs="Times New Roman"/>
                <w:sz w:val="24"/>
                <w:szCs w:val="24"/>
              </w:rPr>
              <w:t>Первая</w:t>
            </w:r>
          </w:p>
        </w:tc>
        <w:tc>
          <w:tcPr>
            <w:tcW w:w="2191" w:type="dxa"/>
          </w:tcPr>
          <w:p w:rsidR="00D44826" w:rsidRPr="001F28FE" w:rsidRDefault="00D44826" w:rsidP="0089598D">
            <w:pPr>
              <w:pStyle w:val="a3"/>
              <w:rPr>
                <w:rFonts w:ascii="Times New Roman" w:hAnsi="Times New Roman" w:cs="Times New Roman"/>
                <w:sz w:val="24"/>
                <w:szCs w:val="24"/>
              </w:rPr>
            </w:pPr>
            <w:r w:rsidRPr="001F28FE">
              <w:rPr>
                <w:rFonts w:ascii="Times New Roman" w:hAnsi="Times New Roman" w:cs="Times New Roman"/>
                <w:sz w:val="24"/>
                <w:szCs w:val="24"/>
              </w:rPr>
              <w:t>4 квартал 2012 г</w:t>
            </w:r>
          </w:p>
        </w:tc>
        <w:tc>
          <w:tcPr>
            <w:tcW w:w="3148" w:type="dxa"/>
          </w:tcPr>
          <w:p w:rsidR="00D44826" w:rsidRPr="001F28FE" w:rsidRDefault="00D44826" w:rsidP="0089598D">
            <w:pPr>
              <w:pStyle w:val="a3"/>
              <w:rPr>
                <w:rFonts w:ascii="Times New Roman" w:hAnsi="Times New Roman" w:cs="Times New Roman"/>
                <w:sz w:val="24"/>
                <w:szCs w:val="24"/>
              </w:rPr>
            </w:pPr>
            <w:r w:rsidRPr="001F28FE">
              <w:rPr>
                <w:rFonts w:ascii="Times New Roman" w:hAnsi="Times New Roman" w:cs="Times New Roman"/>
                <w:sz w:val="24"/>
                <w:szCs w:val="24"/>
              </w:rPr>
              <w:t>Учитель русского языка и литературы</w:t>
            </w:r>
          </w:p>
        </w:tc>
      </w:tr>
      <w:tr w:rsidR="00D44826" w:rsidRPr="001F28FE" w:rsidTr="0089598D">
        <w:trPr>
          <w:trHeight w:val="819"/>
        </w:trPr>
        <w:tc>
          <w:tcPr>
            <w:tcW w:w="715" w:type="dxa"/>
          </w:tcPr>
          <w:p w:rsidR="00D44826" w:rsidRPr="001F28FE" w:rsidRDefault="00D44826" w:rsidP="0089598D">
            <w:pPr>
              <w:pStyle w:val="a3"/>
              <w:rPr>
                <w:rFonts w:ascii="Times New Roman" w:hAnsi="Times New Roman" w:cs="Times New Roman"/>
                <w:sz w:val="24"/>
                <w:szCs w:val="24"/>
              </w:rPr>
            </w:pPr>
            <w:r w:rsidRPr="001F28FE">
              <w:rPr>
                <w:rFonts w:ascii="Times New Roman" w:hAnsi="Times New Roman" w:cs="Times New Roman"/>
                <w:sz w:val="24"/>
                <w:szCs w:val="24"/>
              </w:rPr>
              <w:lastRenderedPageBreak/>
              <w:t>2</w:t>
            </w:r>
          </w:p>
        </w:tc>
        <w:tc>
          <w:tcPr>
            <w:tcW w:w="2233" w:type="dxa"/>
          </w:tcPr>
          <w:p w:rsidR="00D44826" w:rsidRPr="001F28FE" w:rsidRDefault="00D44826" w:rsidP="0089598D">
            <w:pPr>
              <w:pStyle w:val="a3"/>
              <w:rPr>
                <w:rFonts w:ascii="Times New Roman" w:hAnsi="Times New Roman" w:cs="Times New Roman"/>
                <w:sz w:val="24"/>
                <w:szCs w:val="24"/>
              </w:rPr>
            </w:pPr>
            <w:r w:rsidRPr="001F28FE">
              <w:rPr>
                <w:rFonts w:ascii="Times New Roman" w:hAnsi="Times New Roman" w:cs="Times New Roman"/>
                <w:sz w:val="24"/>
                <w:szCs w:val="24"/>
              </w:rPr>
              <w:t>Логоша Т.П.</w:t>
            </w:r>
          </w:p>
        </w:tc>
        <w:tc>
          <w:tcPr>
            <w:tcW w:w="2203" w:type="dxa"/>
          </w:tcPr>
          <w:p w:rsidR="00D44826" w:rsidRPr="001F28FE" w:rsidRDefault="00D44826" w:rsidP="0089598D">
            <w:pPr>
              <w:pStyle w:val="a3"/>
              <w:rPr>
                <w:rFonts w:ascii="Times New Roman" w:hAnsi="Times New Roman" w:cs="Times New Roman"/>
                <w:sz w:val="24"/>
                <w:szCs w:val="24"/>
              </w:rPr>
            </w:pPr>
            <w:r w:rsidRPr="001F28FE">
              <w:rPr>
                <w:rFonts w:ascii="Times New Roman" w:hAnsi="Times New Roman" w:cs="Times New Roman"/>
                <w:sz w:val="24"/>
                <w:szCs w:val="24"/>
              </w:rPr>
              <w:t>Первая</w:t>
            </w:r>
          </w:p>
        </w:tc>
        <w:tc>
          <w:tcPr>
            <w:tcW w:w="2191" w:type="dxa"/>
          </w:tcPr>
          <w:p w:rsidR="00D44826" w:rsidRPr="001F28FE" w:rsidRDefault="00D44826" w:rsidP="0089598D">
            <w:pPr>
              <w:rPr>
                <w:rFonts w:ascii="Times New Roman" w:hAnsi="Times New Roman" w:cs="Times New Roman"/>
                <w:sz w:val="24"/>
                <w:szCs w:val="24"/>
              </w:rPr>
            </w:pPr>
            <w:r w:rsidRPr="001F28FE">
              <w:rPr>
                <w:rFonts w:ascii="Times New Roman" w:hAnsi="Times New Roman" w:cs="Times New Roman"/>
                <w:sz w:val="24"/>
                <w:szCs w:val="24"/>
              </w:rPr>
              <w:t>4 квартал 2012 г</w:t>
            </w:r>
          </w:p>
        </w:tc>
        <w:tc>
          <w:tcPr>
            <w:tcW w:w="3148" w:type="dxa"/>
          </w:tcPr>
          <w:p w:rsidR="00D44826" w:rsidRPr="001F28FE" w:rsidRDefault="00D44826" w:rsidP="0089598D">
            <w:pPr>
              <w:pStyle w:val="a3"/>
              <w:rPr>
                <w:rFonts w:ascii="Times New Roman" w:hAnsi="Times New Roman" w:cs="Times New Roman"/>
                <w:sz w:val="24"/>
                <w:szCs w:val="24"/>
              </w:rPr>
            </w:pPr>
            <w:r w:rsidRPr="001F28FE">
              <w:rPr>
                <w:rFonts w:ascii="Times New Roman" w:hAnsi="Times New Roman" w:cs="Times New Roman"/>
                <w:sz w:val="24"/>
                <w:szCs w:val="24"/>
              </w:rPr>
              <w:t>Учитель русского языка и литературы</w:t>
            </w:r>
          </w:p>
        </w:tc>
      </w:tr>
      <w:tr w:rsidR="00D44826" w:rsidRPr="001F28FE" w:rsidTr="0089598D">
        <w:trPr>
          <w:trHeight w:val="536"/>
        </w:trPr>
        <w:tc>
          <w:tcPr>
            <w:tcW w:w="715" w:type="dxa"/>
          </w:tcPr>
          <w:p w:rsidR="00D44826" w:rsidRPr="001F28FE" w:rsidRDefault="00D44826" w:rsidP="0089598D">
            <w:pPr>
              <w:pStyle w:val="a3"/>
              <w:rPr>
                <w:rFonts w:ascii="Times New Roman" w:hAnsi="Times New Roman" w:cs="Times New Roman"/>
                <w:sz w:val="24"/>
                <w:szCs w:val="24"/>
              </w:rPr>
            </w:pPr>
            <w:r w:rsidRPr="001F28FE">
              <w:rPr>
                <w:rFonts w:ascii="Times New Roman" w:hAnsi="Times New Roman" w:cs="Times New Roman"/>
                <w:sz w:val="24"/>
                <w:szCs w:val="24"/>
              </w:rPr>
              <w:t>3</w:t>
            </w:r>
          </w:p>
        </w:tc>
        <w:tc>
          <w:tcPr>
            <w:tcW w:w="2233" w:type="dxa"/>
          </w:tcPr>
          <w:p w:rsidR="00D44826" w:rsidRPr="001F28FE" w:rsidRDefault="00D44826" w:rsidP="0089598D">
            <w:pPr>
              <w:pStyle w:val="a3"/>
              <w:rPr>
                <w:rFonts w:ascii="Times New Roman" w:hAnsi="Times New Roman" w:cs="Times New Roman"/>
                <w:sz w:val="24"/>
                <w:szCs w:val="24"/>
              </w:rPr>
            </w:pPr>
            <w:r w:rsidRPr="001F28FE">
              <w:rPr>
                <w:rFonts w:ascii="Times New Roman" w:hAnsi="Times New Roman" w:cs="Times New Roman"/>
                <w:sz w:val="24"/>
                <w:szCs w:val="24"/>
              </w:rPr>
              <w:t>Михайлютенко Н.В.</w:t>
            </w:r>
          </w:p>
        </w:tc>
        <w:tc>
          <w:tcPr>
            <w:tcW w:w="2203" w:type="dxa"/>
          </w:tcPr>
          <w:p w:rsidR="00D44826" w:rsidRPr="001F28FE" w:rsidRDefault="00D44826" w:rsidP="0089598D">
            <w:pPr>
              <w:pStyle w:val="a3"/>
              <w:rPr>
                <w:rFonts w:ascii="Times New Roman" w:hAnsi="Times New Roman" w:cs="Times New Roman"/>
                <w:sz w:val="24"/>
                <w:szCs w:val="24"/>
              </w:rPr>
            </w:pPr>
            <w:r w:rsidRPr="001F28FE">
              <w:rPr>
                <w:rFonts w:ascii="Times New Roman" w:hAnsi="Times New Roman" w:cs="Times New Roman"/>
                <w:sz w:val="24"/>
                <w:szCs w:val="24"/>
              </w:rPr>
              <w:t>Первая</w:t>
            </w:r>
          </w:p>
        </w:tc>
        <w:tc>
          <w:tcPr>
            <w:tcW w:w="2191" w:type="dxa"/>
          </w:tcPr>
          <w:p w:rsidR="00D44826" w:rsidRPr="001F28FE" w:rsidRDefault="00D44826" w:rsidP="0089598D">
            <w:pPr>
              <w:rPr>
                <w:rFonts w:ascii="Times New Roman" w:hAnsi="Times New Roman" w:cs="Times New Roman"/>
                <w:sz w:val="24"/>
                <w:szCs w:val="24"/>
              </w:rPr>
            </w:pPr>
            <w:r w:rsidRPr="001F28FE">
              <w:rPr>
                <w:rFonts w:ascii="Times New Roman" w:hAnsi="Times New Roman" w:cs="Times New Roman"/>
                <w:sz w:val="24"/>
                <w:szCs w:val="24"/>
              </w:rPr>
              <w:t>4 квартал 2012 г</w:t>
            </w:r>
          </w:p>
        </w:tc>
        <w:tc>
          <w:tcPr>
            <w:tcW w:w="3148" w:type="dxa"/>
          </w:tcPr>
          <w:p w:rsidR="00D44826" w:rsidRPr="001F28FE" w:rsidRDefault="00D44826" w:rsidP="0089598D">
            <w:pPr>
              <w:pStyle w:val="a3"/>
              <w:rPr>
                <w:rFonts w:ascii="Times New Roman" w:hAnsi="Times New Roman" w:cs="Times New Roman"/>
                <w:sz w:val="24"/>
                <w:szCs w:val="24"/>
              </w:rPr>
            </w:pPr>
            <w:r w:rsidRPr="001F28FE">
              <w:rPr>
                <w:rFonts w:ascii="Times New Roman" w:hAnsi="Times New Roman" w:cs="Times New Roman"/>
                <w:sz w:val="24"/>
                <w:szCs w:val="24"/>
              </w:rPr>
              <w:t>Учитель биологии</w:t>
            </w:r>
          </w:p>
        </w:tc>
      </w:tr>
      <w:tr w:rsidR="00D44826" w:rsidRPr="001F28FE" w:rsidTr="0089598D">
        <w:trPr>
          <w:trHeight w:val="819"/>
        </w:trPr>
        <w:tc>
          <w:tcPr>
            <w:tcW w:w="715" w:type="dxa"/>
          </w:tcPr>
          <w:p w:rsidR="00D44826" w:rsidRPr="001F28FE" w:rsidRDefault="00D44826" w:rsidP="0089598D">
            <w:pPr>
              <w:pStyle w:val="a3"/>
              <w:rPr>
                <w:rFonts w:ascii="Times New Roman" w:hAnsi="Times New Roman" w:cs="Times New Roman"/>
                <w:sz w:val="24"/>
                <w:szCs w:val="24"/>
              </w:rPr>
            </w:pPr>
            <w:r w:rsidRPr="001F28FE">
              <w:rPr>
                <w:rFonts w:ascii="Times New Roman" w:hAnsi="Times New Roman" w:cs="Times New Roman"/>
                <w:sz w:val="24"/>
                <w:szCs w:val="24"/>
              </w:rPr>
              <w:t>4</w:t>
            </w:r>
          </w:p>
        </w:tc>
        <w:tc>
          <w:tcPr>
            <w:tcW w:w="2233" w:type="dxa"/>
          </w:tcPr>
          <w:p w:rsidR="00D44826" w:rsidRPr="001F28FE" w:rsidRDefault="00D44826" w:rsidP="0089598D">
            <w:pPr>
              <w:pStyle w:val="a3"/>
              <w:rPr>
                <w:rFonts w:ascii="Times New Roman" w:hAnsi="Times New Roman" w:cs="Times New Roman"/>
                <w:sz w:val="24"/>
                <w:szCs w:val="24"/>
              </w:rPr>
            </w:pPr>
            <w:r w:rsidRPr="001F28FE">
              <w:rPr>
                <w:rFonts w:ascii="Times New Roman" w:hAnsi="Times New Roman" w:cs="Times New Roman"/>
                <w:sz w:val="24"/>
                <w:szCs w:val="24"/>
              </w:rPr>
              <w:t>Петренко Л.В.</w:t>
            </w:r>
          </w:p>
        </w:tc>
        <w:tc>
          <w:tcPr>
            <w:tcW w:w="2203" w:type="dxa"/>
          </w:tcPr>
          <w:p w:rsidR="00D44826" w:rsidRPr="001F28FE" w:rsidRDefault="00D44826" w:rsidP="0089598D">
            <w:pPr>
              <w:pStyle w:val="a3"/>
              <w:rPr>
                <w:rFonts w:ascii="Times New Roman" w:hAnsi="Times New Roman" w:cs="Times New Roman"/>
                <w:sz w:val="24"/>
                <w:szCs w:val="24"/>
              </w:rPr>
            </w:pPr>
            <w:r w:rsidRPr="001F28FE">
              <w:rPr>
                <w:rFonts w:ascii="Times New Roman" w:hAnsi="Times New Roman" w:cs="Times New Roman"/>
                <w:sz w:val="24"/>
                <w:szCs w:val="24"/>
              </w:rPr>
              <w:t>Первая</w:t>
            </w:r>
          </w:p>
        </w:tc>
        <w:tc>
          <w:tcPr>
            <w:tcW w:w="2191" w:type="dxa"/>
          </w:tcPr>
          <w:p w:rsidR="00D44826" w:rsidRPr="001F28FE" w:rsidRDefault="00D44826" w:rsidP="0089598D">
            <w:pPr>
              <w:rPr>
                <w:rFonts w:ascii="Times New Roman" w:hAnsi="Times New Roman" w:cs="Times New Roman"/>
                <w:sz w:val="24"/>
                <w:szCs w:val="24"/>
              </w:rPr>
            </w:pPr>
            <w:r w:rsidRPr="001F28FE">
              <w:rPr>
                <w:rFonts w:ascii="Times New Roman" w:hAnsi="Times New Roman" w:cs="Times New Roman"/>
                <w:sz w:val="24"/>
                <w:szCs w:val="24"/>
              </w:rPr>
              <w:t>4 квартал 2012 г</w:t>
            </w:r>
          </w:p>
        </w:tc>
        <w:tc>
          <w:tcPr>
            <w:tcW w:w="3148" w:type="dxa"/>
          </w:tcPr>
          <w:p w:rsidR="00D44826" w:rsidRPr="001F28FE" w:rsidRDefault="00D44826" w:rsidP="0089598D">
            <w:pPr>
              <w:pStyle w:val="a3"/>
              <w:rPr>
                <w:rFonts w:ascii="Times New Roman" w:hAnsi="Times New Roman" w:cs="Times New Roman"/>
                <w:sz w:val="24"/>
                <w:szCs w:val="24"/>
              </w:rPr>
            </w:pPr>
            <w:r w:rsidRPr="001F28FE">
              <w:rPr>
                <w:rFonts w:ascii="Times New Roman" w:hAnsi="Times New Roman" w:cs="Times New Roman"/>
                <w:sz w:val="24"/>
                <w:szCs w:val="24"/>
              </w:rPr>
              <w:t>Учитель начальных классов</w:t>
            </w:r>
          </w:p>
        </w:tc>
      </w:tr>
      <w:tr w:rsidR="00D44826" w:rsidRPr="001F28FE" w:rsidTr="0089598D">
        <w:trPr>
          <w:trHeight w:val="551"/>
        </w:trPr>
        <w:tc>
          <w:tcPr>
            <w:tcW w:w="715" w:type="dxa"/>
          </w:tcPr>
          <w:p w:rsidR="00D44826" w:rsidRPr="001F28FE" w:rsidRDefault="00D44826" w:rsidP="0089598D">
            <w:pPr>
              <w:pStyle w:val="a3"/>
              <w:rPr>
                <w:rFonts w:ascii="Times New Roman" w:hAnsi="Times New Roman" w:cs="Times New Roman"/>
                <w:sz w:val="24"/>
                <w:szCs w:val="24"/>
              </w:rPr>
            </w:pPr>
            <w:r w:rsidRPr="001F28FE">
              <w:rPr>
                <w:rFonts w:ascii="Times New Roman" w:hAnsi="Times New Roman" w:cs="Times New Roman"/>
                <w:sz w:val="24"/>
                <w:szCs w:val="24"/>
              </w:rPr>
              <w:t>5</w:t>
            </w:r>
          </w:p>
        </w:tc>
        <w:tc>
          <w:tcPr>
            <w:tcW w:w="2233" w:type="dxa"/>
          </w:tcPr>
          <w:p w:rsidR="00D44826" w:rsidRPr="001F28FE" w:rsidRDefault="00D44826" w:rsidP="0089598D">
            <w:pPr>
              <w:pStyle w:val="a3"/>
              <w:rPr>
                <w:rFonts w:ascii="Times New Roman" w:hAnsi="Times New Roman" w:cs="Times New Roman"/>
                <w:sz w:val="24"/>
                <w:szCs w:val="24"/>
              </w:rPr>
            </w:pPr>
            <w:r w:rsidRPr="001F28FE">
              <w:rPr>
                <w:rFonts w:ascii="Times New Roman" w:hAnsi="Times New Roman" w:cs="Times New Roman"/>
                <w:sz w:val="24"/>
                <w:szCs w:val="24"/>
              </w:rPr>
              <w:t>Петренко А.И.</w:t>
            </w:r>
          </w:p>
        </w:tc>
        <w:tc>
          <w:tcPr>
            <w:tcW w:w="2203" w:type="dxa"/>
          </w:tcPr>
          <w:p w:rsidR="00D44826" w:rsidRPr="001F28FE" w:rsidRDefault="00D44826" w:rsidP="0089598D">
            <w:pPr>
              <w:pStyle w:val="a3"/>
              <w:rPr>
                <w:rFonts w:ascii="Times New Roman" w:hAnsi="Times New Roman" w:cs="Times New Roman"/>
                <w:sz w:val="24"/>
                <w:szCs w:val="24"/>
              </w:rPr>
            </w:pPr>
            <w:r w:rsidRPr="001F28FE">
              <w:rPr>
                <w:rFonts w:ascii="Times New Roman" w:hAnsi="Times New Roman" w:cs="Times New Roman"/>
                <w:sz w:val="24"/>
                <w:szCs w:val="24"/>
              </w:rPr>
              <w:t>Первая</w:t>
            </w:r>
          </w:p>
        </w:tc>
        <w:tc>
          <w:tcPr>
            <w:tcW w:w="2191" w:type="dxa"/>
          </w:tcPr>
          <w:p w:rsidR="00D44826" w:rsidRPr="001F28FE" w:rsidRDefault="00D44826" w:rsidP="0089598D">
            <w:pPr>
              <w:rPr>
                <w:rFonts w:ascii="Times New Roman" w:hAnsi="Times New Roman" w:cs="Times New Roman"/>
                <w:sz w:val="24"/>
                <w:szCs w:val="24"/>
              </w:rPr>
            </w:pPr>
            <w:r w:rsidRPr="001F28FE">
              <w:rPr>
                <w:rFonts w:ascii="Times New Roman" w:hAnsi="Times New Roman" w:cs="Times New Roman"/>
                <w:sz w:val="24"/>
                <w:szCs w:val="24"/>
              </w:rPr>
              <w:t>4 квартал 2012 г</w:t>
            </w:r>
          </w:p>
        </w:tc>
        <w:tc>
          <w:tcPr>
            <w:tcW w:w="3148" w:type="dxa"/>
          </w:tcPr>
          <w:p w:rsidR="00D44826" w:rsidRPr="001F28FE" w:rsidRDefault="00D44826" w:rsidP="0089598D">
            <w:pPr>
              <w:pStyle w:val="a3"/>
              <w:rPr>
                <w:rFonts w:ascii="Times New Roman" w:hAnsi="Times New Roman" w:cs="Times New Roman"/>
                <w:sz w:val="24"/>
                <w:szCs w:val="24"/>
              </w:rPr>
            </w:pPr>
            <w:r w:rsidRPr="001F28FE">
              <w:rPr>
                <w:rFonts w:ascii="Times New Roman" w:hAnsi="Times New Roman" w:cs="Times New Roman"/>
                <w:sz w:val="24"/>
                <w:szCs w:val="24"/>
              </w:rPr>
              <w:t>Учитель технологии</w:t>
            </w:r>
          </w:p>
        </w:tc>
      </w:tr>
      <w:tr w:rsidR="00D44826" w:rsidRPr="001F28FE" w:rsidTr="0089598D">
        <w:trPr>
          <w:trHeight w:val="268"/>
        </w:trPr>
        <w:tc>
          <w:tcPr>
            <w:tcW w:w="715" w:type="dxa"/>
          </w:tcPr>
          <w:p w:rsidR="00D44826" w:rsidRPr="001F28FE" w:rsidRDefault="00D44826" w:rsidP="0089598D">
            <w:pPr>
              <w:pStyle w:val="a3"/>
              <w:rPr>
                <w:rFonts w:ascii="Times New Roman" w:hAnsi="Times New Roman" w:cs="Times New Roman"/>
                <w:sz w:val="24"/>
                <w:szCs w:val="24"/>
              </w:rPr>
            </w:pPr>
            <w:r w:rsidRPr="001F28FE">
              <w:rPr>
                <w:rFonts w:ascii="Times New Roman" w:hAnsi="Times New Roman" w:cs="Times New Roman"/>
                <w:sz w:val="24"/>
                <w:szCs w:val="24"/>
              </w:rPr>
              <w:t>6</w:t>
            </w:r>
          </w:p>
        </w:tc>
        <w:tc>
          <w:tcPr>
            <w:tcW w:w="2233" w:type="dxa"/>
          </w:tcPr>
          <w:p w:rsidR="00D44826" w:rsidRPr="001F28FE" w:rsidRDefault="00D44826" w:rsidP="0089598D">
            <w:pPr>
              <w:pStyle w:val="a3"/>
              <w:rPr>
                <w:rFonts w:ascii="Times New Roman" w:hAnsi="Times New Roman" w:cs="Times New Roman"/>
                <w:sz w:val="24"/>
                <w:szCs w:val="24"/>
              </w:rPr>
            </w:pPr>
            <w:r w:rsidRPr="001F28FE">
              <w:rPr>
                <w:rFonts w:ascii="Times New Roman" w:hAnsi="Times New Roman" w:cs="Times New Roman"/>
                <w:sz w:val="24"/>
                <w:szCs w:val="24"/>
              </w:rPr>
              <w:t>Петренко А.И.</w:t>
            </w:r>
          </w:p>
        </w:tc>
        <w:tc>
          <w:tcPr>
            <w:tcW w:w="2203" w:type="dxa"/>
          </w:tcPr>
          <w:p w:rsidR="00D44826" w:rsidRPr="001F28FE" w:rsidRDefault="00D44826" w:rsidP="0089598D">
            <w:pPr>
              <w:pStyle w:val="a3"/>
              <w:rPr>
                <w:rFonts w:ascii="Times New Roman" w:hAnsi="Times New Roman" w:cs="Times New Roman"/>
                <w:sz w:val="24"/>
                <w:szCs w:val="24"/>
              </w:rPr>
            </w:pPr>
            <w:r w:rsidRPr="001F28FE">
              <w:rPr>
                <w:rFonts w:ascii="Times New Roman" w:hAnsi="Times New Roman" w:cs="Times New Roman"/>
                <w:sz w:val="24"/>
                <w:szCs w:val="24"/>
              </w:rPr>
              <w:t xml:space="preserve">Первая </w:t>
            </w:r>
          </w:p>
        </w:tc>
        <w:tc>
          <w:tcPr>
            <w:tcW w:w="2191" w:type="dxa"/>
          </w:tcPr>
          <w:p w:rsidR="00D44826" w:rsidRPr="001F28FE" w:rsidRDefault="00D44826" w:rsidP="0089598D">
            <w:pPr>
              <w:pStyle w:val="a3"/>
              <w:rPr>
                <w:rFonts w:ascii="Times New Roman" w:hAnsi="Times New Roman" w:cs="Times New Roman"/>
                <w:sz w:val="24"/>
                <w:szCs w:val="24"/>
              </w:rPr>
            </w:pPr>
            <w:r w:rsidRPr="001F28FE">
              <w:rPr>
                <w:rFonts w:ascii="Times New Roman" w:hAnsi="Times New Roman" w:cs="Times New Roman"/>
                <w:sz w:val="24"/>
                <w:szCs w:val="24"/>
              </w:rPr>
              <w:t>1 квартал 2013 г</w:t>
            </w:r>
          </w:p>
        </w:tc>
        <w:tc>
          <w:tcPr>
            <w:tcW w:w="3148" w:type="dxa"/>
          </w:tcPr>
          <w:p w:rsidR="00D44826" w:rsidRPr="001F28FE" w:rsidRDefault="00D44826" w:rsidP="0089598D">
            <w:pPr>
              <w:pStyle w:val="a3"/>
              <w:rPr>
                <w:rFonts w:ascii="Times New Roman" w:hAnsi="Times New Roman" w:cs="Times New Roman"/>
                <w:sz w:val="24"/>
                <w:szCs w:val="24"/>
              </w:rPr>
            </w:pPr>
            <w:r w:rsidRPr="001F28FE">
              <w:rPr>
                <w:rFonts w:ascii="Times New Roman" w:hAnsi="Times New Roman" w:cs="Times New Roman"/>
                <w:sz w:val="24"/>
                <w:szCs w:val="24"/>
              </w:rPr>
              <w:t>Учитель ОБЖ</w:t>
            </w:r>
          </w:p>
        </w:tc>
      </w:tr>
    </w:tbl>
    <w:p w:rsidR="00D44826" w:rsidRDefault="00D44826" w:rsidP="00D44826">
      <w:pPr>
        <w:rPr>
          <w:rFonts w:ascii="Times New Roman" w:hAnsi="Times New Roman" w:cs="Times New Roman"/>
          <w:sz w:val="24"/>
          <w:szCs w:val="24"/>
        </w:rPr>
      </w:pPr>
    </w:p>
    <w:p w:rsidR="00D44826" w:rsidRPr="001F28FE" w:rsidRDefault="00D44826" w:rsidP="00D44826">
      <w:pPr>
        <w:pStyle w:val="a3"/>
        <w:jc w:val="both"/>
        <w:rPr>
          <w:rFonts w:ascii="Times New Roman" w:hAnsi="Times New Roman" w:cs="Times New Roman"/>
          <w:sz w:val="24"/>
          <w:szCs w:val="24"/>
        </w:rPr>
      </w:pPr>
      <w:r w:rsidRPr="001F28FE">
        <w:rPr>
          <w:rFonts w:ascii="Times New Roman" w:hAnsi="Times New Roman" w:cs="Times New Roman"/>
          <w:sz w:val="24"/>
          <w:szCs w:val="24"/>
          <w:u w:val="single"/>
        </w:rPr>
        <w:t>В течение года было проведено 16 открытых уроков,  провели их следующие педагоги</w:t>
      </w:r>
      <w:r w:rsidRPr="001F28FE">
        <w:rPr>
          <w:rFonts w:ascii="Times New Roman" w:hAnsi="Times New Roman" w:cs="Times New Roman"/>
          <w:sz w:val="24"/>
          <w:szCs w:val="24"/>
        </w:rPr>
        <w:t xml:space="preserve"> :</w:t>
      </w:r>
    </w:p>
    <w:p w:rsidR="00D44826" w:rsidRPr="001F28FE" w:rsidRDefault="00D44826" w:rsidP="00D44826">
      <w:pPr>
        <w:pStyle w:val="a3"/>
        <w:jc w:val="both"/>
        <w:rPr>
          <w:rFonts w:ascii="Times New Roman" w:hAnsi="Times New Roman" w:cs="Times New Roman"/>
          <w:sz w:val="24"/>
          <w:szCs w:val="24"/>
        </w:rPr>
      </w:pPr>
      <w:r w:rsidRPr="001F28FE">
        <w:rPr>
          <w:rFonts w:ascii="Times New Roman" w:hAnsi="Times New Roman" w:cs="Times New Roman"/>
          <w:sz w:val="24"/>
          <w:szCs w:val="24"/>
        </w:rPr>
        <w:t>Петренко Лариса Викторовна- учитель начальных классов- (4  урока)</w:t>
      </w:r>
    </w:p>
    <w:p w:rsidR="00D44826" w:rsidRPr="001F28FE" w:rsidRDefault="00D44826" w:rsidP="00D44826">
      <w:pPr>
        <w:pStyle w:val="a3"/>
        <w:jc w:val="both"/>
        <w:rPr>
          <w:rFonts w:ascii="Times New Roman" w:hAnsi="Times New Roman" w:cs="Times New Roman"/>
          <w:sz w:val="24"/>
          <w:szCs w:val="24"/>
        </w:rPr>
      </w:pPr>
      <w:r w:rsidRPr="001F28FE">
        <w:rPr>
          <w:rFonts w:ascii="Times New Roman" w:hAnsi="Times New Roman" w:cs="Times New Roman"/>
          <w:sz w:val="24"/>
          <w:szCs w:val="24"/>
        </w:rPr>
        <w:t>Логоша Татьяна Петровна- учитель русского языка и литературы- (3 урока)</w:t>
      </w:r>
    </w:p>
    <w:p w:rsidR="00D44826" w:rsidRPr="001F28FE" w:rsidRDefault="00D44826" w:rsidP="00D44826">
      <w:pPr>
        <w:pStyle w:val="a3"/>
        <w:jc w:val="both"/>
        <w:rPr>
          <w:rFonts w:ascii="Times New Roman" w:hAnsi="Times New Roman" w:cs="Times New Roman"/>
          <w:sz w:val="24"/>
          <w:szCs w:val="24"/>
        </w:rPr>
      </w:pPr>
      <w:r w:rsidRPr="001F28FE">
        <w:rPr>
          <w:rFonts w:ascii="Times New Roman" w:hAnsi="Times New Roman" w:cs="Times New Roman"/>
          <w:sz w:val="24"/>
          <w:szCs w:val="24"/>
        </w:rPr>
        <w:t>Михайлютенко Наталья Викторовна- учитель русского языка и литературы (5 уроков)</w:t>
      </w:r>
    </w:p>
    <w:p w:rsidR="00D44826" w:rsidRPr="001F28FE" w:rsidRDefault="00D44826" w:rsidP="00D44826">
      <w:pPr>
        <w:pStyle w:val="a3"/>
        <w:jc w:val="both"/>
        <w:rPr>
          <w:rFonts w:ascii="Times New Roman" w:hAnsi="Times New Roman" w:cs="Times New Roman"/>
          <w:sz w:val="24"/>
          <w:szCs w:val="24"/>
        </w:rPr>
      </w:pPr>
      <w:r w:rsidRPr="001F28FE">
        <w:rPr>
          <w:rFonts w:ascii="Times New Roman" w:hAnsi="Times New Roman" w:cs="Times New Roman"/>
          <w:sz w:val="24"/>
          <w:szCs w:val="24"/>
        </w:rPr>
        <w:t>Березова Ольга Николаевна – учитель начальных классов (2 урока)</w:t>
      </w:r>
    </w:p>
    <w:p w:rsidR="00D44826" w:rsidRDefault="00D44826" w:rsidP="00D44826">
      <w:pPr>
        <w:pStyle w:val="a3"/>
        <w:jc w:val="both"/>
        <w:rPr>
          <w:rFonts w:ascii="Times New Roman" w:hAnsi="Times New Roman" w:cs="Times New Roman"/>
          <w:sz w:val="24"/>
          <w:szCs w:val="24"/>
        </w:rPr>
      </w:pPr>
      <w:r w:rsidRPr="001F28FE">
        <w:rPr>
          <w:rFonts w:ascii="Times New Roman" w:hAnsi="Times New Roman" w:cs="Times New Roman"/>
          <w:sz w:val="24"/>
          <w:szCs w:val="24"/>
        </w:rPr>
        <w:t>Витютнева Валентина Николаевна- учитель русского языка и литературы (2 урока)</w:t>
      </w:r>
    </w:p>
    <w:p w:rsidR="00D44826" w:rsidRPr="001F28FE" w:rsidRDefault="00D44826" w:rsidP="00D44826">
      <w:pPr>
        <w:spacing w:before="100" w:beforeAutospacing="1" w:after="100" w:afterAutospacing="1" w:line="288" w:lineRule="auto"/>
        <w:jc w:val="both"/>
        <w:rPr>
          <w:rFonts w:ascii="Times New Roman" w:eastAsia="Times New Roman" w:hAnsi="Times New Roman" w:cs="Times New Roman"/>
          <w:sz w:val="24"/>
          <w:szCs w:val="24"/>
          <w:lang w:eastAsia="ru-RU"/>
        </w:rPr>
      </w:pPr>
      <w:r w:rsidRPr="004B583F">
        <w:rPr>
          <w:rStyle w:val="a4"/>
          <w:rFonts w:ascii="Times New Roman" w:hAnsi="Times New Roman" w:cs="Times New Roman"/>
          <w:sz w:val="24"/>
          <w:szCs w:val="24"/>
        </w:rPr>
        <w:t>Замечательной традицией стало участие обучающихся школы   в играх-конкурсах «Русский медвежонок»,   «Кенгуру»,  «Инфознайка»,   где у детей с высоким уровнем учебной мотивации есть дополнительная возможность сравнить свои знания и умения не только со своими одноклассниками, но и со сверстниками региона и России, что, в свою очередь, независимо от результата, является вкладом в дальнейшее успешное обучение</w:t>
      </w:r>
      <w:r w:rsidRPr="001F28FE">
        <w:rPr>
          <w:rFonts w:ascii="Times New Roman" w:eastAsia="Times New Roman" w:hAnsi="Times New Roman" w:cs="Times New Roman"/>
          <w:sz w:val="24"/>
          <w:szCs w:val="24"/>
          <w:lang w:eastAsia="ru-RU"/>
        </w:rPr>
        <w:t>.</w:t>
      </w:r>
    </w:p>
    <w:tbl>
      <w:tblPr>
        <w:tblpPr w:leftFromText="180" w:rightFromText="180" w:vertAnchor="text"/>
        <w:tblW w:w="9874" w:type="dxa"/>
        <w:tblCellMar>
          <w:left w:w="0" w:type="dxa"/>
          <w:right w:w="0" w:type="dxa"/>
        </w:tblCellMar>
        <w:tblLook w:val="04A0"/>
      </w:tblPr>
      <w:tblGrid>
        <w:gridCol w:w="1101"/>
        <w:gridCol w:w="4819"/>
        <w:gridCol w:w="3954"/>
      </w:tblGrid>
      <w:tr w:rsidR="00D44826" w:rsidRPr="001F28FE" w:rsidTr="0089598D">
        <w:tc>
          <w:tcPr>
            <w:tcW w:w="11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44826" w:rsidRPr="001F28FE" w:rsidRDefault="00D44826" w:rsidP="0089598D">
            <w:pPr>
              <w:spacing w:before="100" w:beforeAutospacing="1" w:after="100" w:afterAutospacing="1" w:line="288" w:lineRule="auto"/>
              <w:ind w:left="142"/>
              <w:jc w:val="center"/>
              <w:rPr>
                <w:rFonts w:ascii="Times New Roman" w:eastAsia="Times New Roman" w:hAnsi="Times New Roman" w:cs="Times New Roman"/>
                <w:sz w:val="24"/>
                <w:szCs w:val="24"/>
                <w:lang w:eastAsia="ru-RU"/>
              </w:rPr>
            </w:pPr>
            <w:r w:rsidRPr="001F28FE">
              <w:rPr>
                <w:rFonts w:ascii="Times New Roman" w:eastAsia="Times New Roman" w:hAnsi="Times New Roman" w:cs="Times New Roman"/>
                <w:sz w:val="24"/>
                <w:szCs w:val="24"/>
                <w:lang w:eastAsia="ru-RU"/>
              </w:rPr>
              <w:t>№ п/п</w:t>
            </w:r>
          </w:p>
        </w:tc>
        <w:tc>
          <w:tcPr>
            <w:tcW w:w="481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D44826" w:rsidRPr="001F28FE" w:rsidRDefault="00D44826" w:rsidP="0089598D">
            <w:pPr>
              <w:spacing w:before="100" w:beforeAutospacing="1" w:after="100" w:afterAutospacing="1" w:line="288" w:lineRule="auto"/>
              <w:ind w:left="720"/>
              <w:jc w:val="center"/>
              <w:rPr>
                <w:rFonts w:ascii="Times New Roman" w:eastAsia="Times New Roman" w:hAnsi="Times New Roman" w:cs="Times New Roman"/>
                <w:sz w:val="24"/>
                <w:szCs w:val="24"/>
                <w:lang w:eastAsia="ru-RU"/>
              </w:rPr>
            </w:pPr>
            <w:r w:rsidRPr="001F28FE">
              <w:rPr>
                <w:rFonts w:ascii="Times New Roman" w:eastAsia="Times New Roman" w:hAnsi="Times New Roman" w:cs="Times New Roman"/>
                <w:sz w:val="24"/>
                <w:szCs w:val="24"/>
                <w:lang w:eastAsia="ru-RU"/>
              </w:rPr>
              <w:t>Игра – конкурс</w:t>
            </w:r>
          </w:p>
        </w:tc>
        <w:tc>
          <w:tcPr>
            <w:tcW w:w="395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D44826" w:rsidRPr="001F28FE" w:rsidRDefault="00D44826" w:rsidP="0089598D">
            <w:pPr>
              <w:spacing w:before="100" w:beforeAutospacing="1" w:after="100" w:afterAutospacing="1" w:line="288" w:lineRule="auto"/>
              <w:ind w:left="720"/>
              <w:jc w:val="center"/>
              <w:rPr>
                <w:rFonts w:ascii="Times New Roman" w:eastAsia="Times New Roman" w:hAnsi="Times New Roman" w:cs="Times New Roman"/>
                <w:sz w:val="24"/>
                <w:szCs w:val="24"/>
                <w:lang w:eastAsia="ru-RU"/>
              </w:rPr>
            </w:pPr>
            <w:r w:rsidRPr="001F28FE">
              <w:rPr>
                <w:rFonts w:ascii="Times New Roman" w:eastAsia="Times New Roman" w:hAnsi="Times New Roman" w:cs="Times New Roman"/>
                <w:sz w:val="24"/>
                <w:szCs w:val="24"/>
                <w:lang w:eastAsia="ru-RU"/>
              </w:rPr>
              <w:t>Количество участников</w:t>
            </w:r>
          </w:p>
        </w:tc>
      </w:tr>
      <w:tr w:rsidR="00D44826" w:rsidRPr="001F28FE" w:rsidTr="0089598D">
        <w:tc>
          <w:tcPr>
            <w:tcW w:w="11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44826" w:rsidRPr="001F28FE" w:rsidRDefault="00D44826" w:rsidP="0089598D">
            <w:pPr>
              <w:spacing w:before="100" w:beforeAutospacing="1" w:after="100" w:afterAutospacing="1" w:line="288" w:lineRule="auto"/>
              <w:ind w:left="720"/>
              <w:rPr>
                <w:rFonts w:ascii="Times New Roman" w:eastAsia="Times New Roman" w:hAnsi="Times New Roman" w:cs="Times New Roman"/>
                <w:sz w:val="24"/>
                <w:szCs w:val="24"/>
                <w:lang w:eastAsia="ru-RU"/>
              </w:rPr>
            </w:pPr>
            <w:r w:rsidRPr="001F28FE">
              <w:rPr>
                <w:rFonts w:ascii="Times New Roman" w:eastAsia="Times New Roman" w:hAnsi="Times New Roman" w:cs="Times New Roman"/>
                <w:sz w:val="24"/>
                <w:szCs w:val="24"/>
                <w:lang w:eastAsia="ru-RU"/>
              </w:rPr>
              <w:t>1</w:t>
            </w:r>
          </w:p>
        </w:tc>
        <w:tc>
          <w:tcPr>
            <w:tcW w:w="4819" w:type="dxa"/>
            <w:tcBorders>
              <w:top w:val="nil"/>
              <w:left w:val="nil"/>
              <w:bottom w:val="single" w:sz="8" w:space="0" w:color="000000"/>
              <w:right w:val="single" w:sz="8" w:space="0" w:color="000000"/>
            </w:tcBorders>
            <w:tcMar>
              <w:top w:w="0" w:type="dxa"/>
              <w:left w:w="108" w:type="dxa"/>
              <w:bottom w:w="0" w:type="dxa"/>
              <w:right w:w="108" w:type="dxa"/>
            </w:tcMar>
            <w:hideMark/>
          </w:tcPr>
          <w:p w:rsidR="00D44826" w:rsidRPr="001F28FE" w:rsidRDefault="00D44826" w:rsidP="0089598D">
            <w:pPr>
              <w:spacing w:before="100" w:beforeAutospacing="1" w:after="100" w:afterAutospacing="1" w:line="288" w:lineRule="auto"/>
              <w:ind w:left="720"/>
              <w:jc w:val="center"/>
              <w:rPr>
                <w:rFonts w:ascii="Times New Roman" w:eastAsia="Times New Roman" w:hAnsi="Times New Roman" w:cs="Times New Roman"/>
                <w:sz w:val="24"/>
                <w:szCs w:val="24"/>
                <w:lang w:eastAsia="ru-RU"/>
              </w:rPr>
            </w:pPr>
            <w:r w:rsidRPr="001F28FE">
              <w:rPr>
                <w:rFonts w:ascii="Times New Roman" w:eastAsia="Times New Roman" w:hAnsi="Times New Roman" w:cs="Times New Roman"/>
                <w:sz w:val="24"/>
                <w:szCs w:val="24"/>
                <w:lang w:eastAsia="ru-RU"/>
              </w:rPr>
              <w:t>«Русский медвежонок»</w:t>
            </w:r>
          </w:p>
        </w:tc>
        <w:tc>
          <w:tcPr>
            <w:tcW w:w="3954" w:type="dxa"/>
            <w:tcBorders>
              <w:top w:val="nil"/>
              <w:left w:val="nil"/>
              <w:bottom w:val="single" w:sz="8" w:space="0" w:color="000000"/>
              <w:right w:val="single" w:sz="8" w:space="0" w:color="000000"/>
            </w:tcBorders>
            <w:tcMar>
              <w:top w:w="0" w:type="dxa"/>
              <w:left w:w="108" w:type="dxa"/>
              <w:bottom w:w="0" w:type="dxa"/>
              <w:right w:w="108" w:type="dxa"/>
            </w:tcMar>
            <w:hideMark/>
          </w:tcPr>
          <w:p w:rsidR="00D44826" w:rsidRPr="001F28FE" w:rsidRDefault="00D44826" w:rsidP="0089598D">
            <w:pPr>
              <w:spacing w:before="100" w:beforeAutospacing="1" w:after="100" w:afterAutospacing="1" w:line="288" w:lineRule="auto"/>
              <w:ind w:left="72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p>
        </w:tc>
      </w:tr>
      <w:tr w:rsidR="00D44826" w:rsidRPr="001F28FE" w:rsidTr="0089598D">
        <w:tc>
          <w:tcPr>
            <w:tcW w:w="11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44826" w:rsidRPr="001F28FE" w:rsidRDefault="00D44826" w:rsidP="0089598D">
            <w:pPr>
              <w:spacing w:before="100" w:beforeAutospacing="1" w:after="100" w:afterAutospacing="1" w:line="288" w:lineRule="auto"/>
              <w:ind w:left="720"/>
              <w:rPr>
                <w:rFonts w:ascii="Times New Roman" w:eastAsia="Times New Roman" w:hAnsi="Times New Roman" w:cs="Times New Roman"/>
                <w:sz w:val="24"/>
                <w:szCs w:val="24"/>
                <w:lang w:eastAsia="ru-RU"/>
              </w:rPr>
            </w:pPr>
            <w:r w:rsidRPr="001F28FE">
              <w:rPr>
                <w:rFonts w:ascii="Times New Roman" w:eastAsia="Times New Roman" w:hAnsi="Times New Roman" w:cs="Times New Roman"/>
                <w:sz w:val="24"/>
                <w:szCs w:val="24"/>
                <w:lang w:eastAsia="ru-RU"/>
              </w:rPr>
              <w:t>2</w:t>
            </w:r>
          </w:p>
        </w:tc>
        <w:tc>
          <w:tcPr>
            <w:tcW w:w="4819" w:type="dxa"/>
            <w:tcBorders>
              <w:top w:val="nil"/>
              <w:left w:val="nil"/>
              <w:bottom w:val="single" w:sz="8" w:space="0" w:color="000000"/>
              <w:right w:val="single" w:sz="8" w:space="0" w:color="000000"/>
            </w:tcBorders>
            <w:tcMar>
              <w:top w:w="0" w:type="dxa"/>
              <w:left w:w="108" w:type="dxa"/>
              <w:bottom w:w="0" w:type="dxa"/>
              <w:right w:w="108" w:type="dxa"/>
            </w:tcMar>
            <w:hideMark/>
          </w:tcPr>
          <w:p w:rsidR="00D44826" w:rsidRPr="001F28FE" w:rsidRDefault="00D44826" w:rsidP="0089598D">
            <w:pPr>
              <w:spacing w:before="100" w:beforeAutospacing="1" w:after="100" w:afterAutospacing="1" w:line="288" w:lineRule="auto"/>
              <w:ind w:left="720"/>
              <w:jc w:val="center"/>
              <w:rPr>
                <w:rFonts w:ascii="Times New Roman" w:eastAsia="Times New Roman" w:hAnsi="Times New Roman" w:cs="Times New Roman"/>
                <w:sz w:val="24"/>
                <w:szCs w:val="24"/>
                <w:lang w:eastAsia="ru-RU"/>
              </w:rPr>
            </w:pPr>
            <w:r w:rsidRPr="001F28FE">
              <w:rPr>
                <w:rFonts w:ascii="Times New Roman" w:eastAsia="Times New Roman" w:hAnsi="Times New Roman" w:cs="Times New Roman"/>
                <w:sz w:val="24"/>
                <w:szCs w:val="24"/>
                <w:lang w:eastAsia="ru-RU"/>
              </w:rPr>
              <w:t>«Кенгуру»</w:t>
            </w:r>
          </w:p>
        </w:tc>
        <w:tc>
          <w:tcPr>
            <w:tcW w:w="3954" w:type="dxa"/>
            <w:tcBorders>
              <w:top w:val="nil"/>
              <w:left w:val="nil"/>
              <w:bottom w:val="single" w:sz="8" w:space="0" w:color="000000"/>
              <w:right w:val="single" w:sz="8" w:space="0" w:color="000000"/>
            </w:tcBorders>
            <w:tcMar>
              <w:top w:w="0" w:type="dxa"/>
              <w:left w:w="108" w:type="dxa"/>
              <w:bottom w:w="0" w:type="dxa"/>
              <w:right w:w="108" w:type="dxa"/>
            </w:tcMar>
            <w:hideMark/>
          </w:tcPr>
          <w:p w:rsidR="00D44826" w:rsidRPr="001F28FE" w:rsidRDefault="00D44826" w:rsidP="0089598D">
            <w:pPr>
              <w:spacing w:before="100" w:beforeAutospacing="1" w:after="100" w:afterAutospacing="1" w:line="288" w:lineRule="auto"/>
              <w:ind w:left="72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r>
      <w:tr w:rsidR="00D44826" w:rsidRPr="001F28FE" w:rsidTr="0089598D">
        <w:tc>
          <w:tcPr>
            <w:tcW w:w="11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44826" w:rsidRPr="001F28FE" w:rsidRDefault="00D44826" w:rsidP="0089598D">
            <w:pPr>
              <w:spacing w:before="100" w:beforeAutospacing="1" w:after="100" w:afterAutospacing="1" w:line="288" w:lineRule="auto"/>
              <w:ind w:left="720"/>
              <w:rPr>
                <w:rFonts w:ascii="Times New Roman" w:eastAsia="Times New Roman" w:hAnsi="Times New Roman" w:cs="Times New Roman"/>
                <w:sz w:val="24"/>
                <w:szCs w:val="24"/>
                <w:lang w:eastAsia="ru-RU"/>
              </w:rPr>
            </w:pPr>
            <w:r w:rsidRPr="001F28FE">
              <w:rPr>
                <w:rFonts w:ascii="Times New Roman" w:eastAsia="Times New Roman" w:hAnsi="Times New Roman" w:cs="Times New Roman"/>
                <w:sz w:val="24"/>
                <w:szCs w:val="24"/>
                <w:lang w:eastAsia="ru-RU"/>
              </w:rPr>
              <w:t>3</w:t>
            </w:r>
          </w:p>
        </w:tc>
        <w:tc>
          <w:tcPr>
            <w:tcW w:w="4819" w:type="dxa"/>
            <w:tcBorders>
              <w:top w:val="nil"/>
              <w:left w:val="nil"/>
              <w:bottom w:val="single" w:sz="8" w:space="0" w:color="000000"/>
              <w:right w:val="single" w:sz="8" w:space="0" w:color="000000"/>
            </w:tcBorders>
            <w:tcMar>
              <w:top w:w="0" w:type="dxa"/>
              <w:left w:w="108" w:type="dxa"/>
              <w:bottom w:w="0" w:type="dxa"/>
              <w:right w:w="108" w:type="dxa"/>
            </w:tcMar>
            <w:hideMark/>
          </w:tcPr>
          <w:p w:rsidR="00D44826" w:rsidRPr="001F28FE" w:rsidRDefault="00D44826" w:rsidP="0089598D">
            <w:pPr>
              <w:spacing w:before="100" w:beforeAutospacing="1" w:after="100" w:afterAutospacing="1" w:line="288" w:lineRule="auto"/>
              <w:ind w:left="72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«Инфознайка»</w:t>
            </w:r>
          </w:p>
        </w:tc>
        <w:tc>
          <w:tcPr>
            <w:tcW w:w="3954" w:type="dxa"/>
            <w:tcBorders>
              <w:top w:val="nil"/>
              <w:left w:val="nil"/>
              <w:bottom w:val="single" w:sz="8" w:space="0" w:color="000000"/>
              <w:right w:val="single" w:sz="8" w:space="0" w:color="000000"/>
            </w:tcBorders>
            <w:tcMar>
              <w:top w:w="0" w:type="dxa"/>
              <w:left w:w="108" w:type="dxa"/>
              <w:bottom w:w="0" w:type="dxa"/>
              <w:right w:w="108" w:type="dxa"/>
            </w:tcMar>
            <w:hideMark/>
          </w:tcPr>
          <w:p w:rsidR="00D44826" w:rsidRPr="001F28FE" w:rsidRDefault="00D44826" w:rsidP="0089598D">
            <w:pPr>
              <w:spacing w:before="100" w:beforeAutospacing="1" w:after="100" w:afterAutospacing="1" w:line="288" w:lineRule="auto"/>
              <w:ind w:left="72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r>
    </w:tbl>
    <w:p w:rsidR="00D44826" w:rsidRPr="001F28FE" w:rsidRDefault="00D44826" w:rsidP="00D44826">
      <w:pPr>
        <w:pStyle w:val="a3"/>
        <w:jc w:val="both"/>
        <w:rPr>
          <w:rFonts w:ascii="Times New Roman" w:hAnsi="Times New Roman" w:cs="Times New Roman"/>
          <w:sz w:val="24"/>
          <w:szCs w:val="24"/>
          <w:lang w:eastAsia="ru-RU"/>
        </w:rPr>
      </w:pPr>
      <w:r w:rsidRPr="001F28FE">
        <w:rPr>
          <w:rFonts w:ascii="Times New Roman" w:hAnsi="Times New Roman" w:cs="Times New Roman"/>
          <w:sz w:val="24"/>
          <w:szCs w:val="24"/>
          <w:lang w:eastAsia="ru-RU"/>
        </w:rPr>
        <w:t>Вывод: обучающиеся школы  активно принимают участие во всех творческих конкурсах, проводимых  на муниципальном и региональном уровнях.</w:t>
      </w:r>
    </w:p>
    <w:p w:rsidR="00D44826" w:rsidRPr="001F28FE" w:rsidRDefault="00D44826" w:rsidP="00D44826">
      <w:pPr>
        <w:pStyle w:val="a3"/>
        <w:jc w:val="both"/>
        <w:rPr>
          <w:rFonts w:ascii="Times New Roman" w:hAnsi="Times New Roman" w:cs="Times New Roman"/>
          <w:sz w:val="24"/>
          <w:szCs w:val="24"/>
          <w:lang w:eastAsia="ru-RU"/>
        </w:rPr>
      </w:pPr>
      <w:r w:rsidRPr="001F28FE">
        <w:rPr>
          <w:rFonts w:ascii="Times New Roman" w:hAnsi="Times New Roman" w:cs="Times New Roman"/>
          <w:sz w:val="24"/>
          <w:szCs w:val="24"/>
          <w:lang w:eastAsia="ru-RU"/>
        </w:rPr>
        <w:t>Задачи:</w:t>
      </w:r>
    </w:p>
    <w:p w:rsidR="00D44826" w:rsidRPr="001F28FE" w:rsidRDefault="00D44826" w:rsidP="00D44826">
      <w:pPr>
        <w:pStyle w:val="a3"/>
        <w:jc w:val="both"/>
        <w:rPr>
          <w:rFonts w:ascii="Times New Roman" w:hAnsi="Times New Roman" w:cs="Times New Roman"/>
          <w:sz w:val="24"/>
          <w:szCs w:val="24"/>
          <w:lang w:eastAsia="ru-RU"/>
        </w:rPr>
      </w:pPr>
      <w:r w:rsidRPr="001F28FE">
        <w:rPr>
          <w:rFonts w:ascii="Times New Roman" w:hAnsi="Times New Roman" w:cs="Times New Roman"/>
          <w:sz w:val="24"/>
          <w:szCs w:val="24"/>
          <w:lang w:eastAsia="ru-RU"/>
        </w:rPr>
        <w:t xml:space="preserve">·        Продолжить целенаправленную систематическую работу по развитию у учащихся   творческих, интеллектуальных и коммуникативных способностей через организацию различных форм работы (участие в предметных олимпиадах, интеллектуальном марафоне, играх-конкурсах «Русский медвежонок», «Кенгуру» и т.д.)  </w:t>
      </w:r>
    </w:p>
    <w:p w:rsidR="00D44826" w:rsidRPr="001F28FE" w:rsidRDefault="00D44826" w:rsidP="00D44826">
      <w:pPr>
        <w:pStyle w:val="a3"/>
        <w:jc w:val="both"/>
        <w:rPr>
          <w:rFonts w:ascii="Times New Roman" w:hAnsi="Times New Roman" w:cs="Times New Roman"/>
          <w:sz w:val="24"/>
          <w:szCs w:val="24"/>
          <w:lang w:eastAsia="ru-RU"/>
        </w:rPr>
      </w:pPr>
      <w:r w:rsidRPr="001F28FE">
        <w:rPr>
          <w:rFonts w:ascii="Times New Roman" w:hAnsi="Times New Roman" w:cs="Times New Roman"/>
          <w:sz w:val="24"/>
          <w:szCs w:val="24"/>
          <w:lang w:eastAsia="ru-RU"/>
        </w:rPr>
        <w:t>·        Уделять  внимание индивидуальной работе с мотивированными  учащимися для наиболее полного развития их способностей.</w:t>
      </w:r>
    </w:p>
    <w:p w:rsidR="00D44826" w:rsidRPr="001F28FE" w:rsidRDefault="00D44826" w:rsidP="00D44826">
      <w:pPr>
        <w:pStyle w:val="a3"/>
        <w:jc w:val="both"/>
        <w:rPr>
          <w:rFonts w:ascii="Times New Roman" w:hAnsi="Times New Roman" w:cs="Times New Roman"/>
          <w:sz w:val="24"/>
          <w:szCs w:val="24"/>
          <w:lang w:eastAsia="ru-RU"/>
        </w:rPr>
      </w:pPr>
      <w:r w:rsidRPr="001F28FE">
        <w:rPr>
          <w:rFonts w:ascii="Times New Roman" w:hAnsi="Times New Roman" w:cs="Times New Roman"/>
          <w:sz w:val="24"/>
          <w:szCs w:val="24"/>
          <w:lang w:eastAsia="ru-RU"/>
        </w:rPr>
        <w:t>·        Отработка системы участия в олимпиадах, конкурсах, конференциях через систему дистанционного образования.</w:t>
      </w:r>
    </w:p>
    <w:p w:rsidR="00D44826" w:rsidRDefault="00D44826" w:rsidP="00D44826">
      <w:pPr>
        <w:pStyle w:val="a3"/>
        <w:rPr>
          <w:rFonts w:ascii="Times New Roman" w:hAnsi="Times New Roman" w:cs="Times New Roman"/>
          <w:sz w:val="24"/>
          <w:szCs w:val="24"/>
        </w:rPr>
      </w:pPr>
    </w:p>
    <w:tbl>
      <w:tblPr>
        <w:tblStyle w:val="a5"/>
        <w:tblpPr w:leftFromText="180" w:rightFromText="180" w:vertAnchor="text" w:tblpXSpec="right" w:tblpY="1"/>
        <w:tblOverlap w:val="never"/>
        <w:tblW w:w="0" w:type="auto"/>
        <w:jc w:val="right"/>
        <w:tblLook w:val="04A0"/>
      </w:tblPr>
      <w:tblGrid>
        <w:gridCol w:w="2725"/>
      </w:tblGrid>
      <w:tr w:rsidR="00D44826" w:rsidTr="0089598D">
        <w:trPr>
          <w:jc w:val="right"/>
        </w:trPr>
        <w:tc>
          <w:tcPr>
            <w:tcW w:w="2725" w:type="dxa"/>
            <w:shd w:val="clear" w:color="auto" w:fill="F2DBDB" w:themeFill="accent2" w:themeFillTint="33"/>
          </w:tcPr>
          <w:p w:rsidR="00D44826" w:rsidRPr="001F28FE" w:rsidRDefault="00D44826" w:rsidP="0089598D">
            <w:pPr>
              <w:spacing w:before="100" w:beforeAutospacing="1" w:after="100" w:afterAutospacing="1" w:line="288" w:lineRule="auto"/>
              <w:jc w:val="center"/>
              <w:rPr>
                <w:rFonts w:ascii="Times New Roman" w:eastAsia="Times New Roman" w:hAnsi="Times New Roman" w:cs="Times New Roman"/>
                <w:b/>
                <w:bCs/>
                <w:i/>
                <w:sz w:val="24"/>
                <w:szCs w:val="24"/>
                <w:lang w:eastAsia="ru-RU"/>
              </w:rPr>
            </w:pPr>
            <w:r w:rsidRPr="001F28FE">
              <w:rPr>
                <w:rFonts w:ascii="Times New Roman" w:eastAsia="Times New Roman" w:hAnsi="Times New Roman" w:cs="Times New Roman"/>
                <w:b/>
                <w:bCs/>
                <w:i/>
                <w:sz w:val="24"/>
                <w:szCs w:val="24"/>
                <w:lang w:eastAsia="ru-RU"/>
              </w:rPr>
              <w:t>Образовательный процесс</w:t>
            </w:r>
          </w:p>
        </w:tc>
      </w:tr>
    </w:tbl>
    <w:p w:rsidR="00D44826" w:rsidRPr="004B583F" w:rsidRDefault="00D44826" w:rsidP="00D44826">
      <w:pPr>
        <w:pStyle w:val="a3"/>
        <w:rPr>
          <w:rFonts w:ascii="Times New Roman" w:hAnsi="Times New Roman" w:cs="Times New Roman"/>
          <w:b/>
          <w:i/>
          <w:sz w:val="24"/>
          <w:szCs w:val="24"/>
          <w:lang w:eastAsia="ru-RU"/>
        </w:rPr>
      </w:pPr>
      <w:r w:rsidRPr="004B583F">
        <w:rPr>
          <w:rFonts w:ascii="Times New Roman" w:hAnsi="Times New Roman" w:cs="Times New Roman"/>
          <w:b/>
          <w:i/>
          <w:sz w:val="24"/>
          <w:szCs w:val="24"/>
          <w:lang w:eastAsia="ru-RU"/>
        </w:rPr>
        <w:t>Формы организации учебного процесса в 2012-2013 учебном году:</w:t>
      </w:r>
    </w:p>
    <w:p w:rsidR="00D44826" w:rsidRPr="004B583F" w:rsidRDefault="00D44826" w:rsidP="00D44826">
      <w:pPr>
        <w:pStyle w:val="a3"/>
        <w:rPr>
          <w:rFonts w:ascii="Times New Roman" w:hAnsi="Times New Roman" w:cs="Times New Roman"/>
          <w:sz w:val="24"/>
          <w:szCs w:val="24"/>
          <w:lang w:eastAsia="ru-RU"/>
        </w:rPr>
      </w:pPr>
      <w:r w:rsidRPr="004B583F">
        <w:rPr>
          <w:rFonts w:ascii="Times New Roman" w:hAnsi="Times New Roman" w:cs="Times New Roman"/>
          <w:sz w:val="24"/>
          <w:szCs w:val="24"/>
          <w:lang w:eastAsia="ru-RU"/>
        </w:rPr>
        <w:t xml:space="preserve">     Уроки                                                                                   </w:t>
      </w:r>
    </w:p>
    <w:p w:rsidR="00D44826" w:rsidRPr="004B583F" w:rsidRDefault="00D44826" w:rsidP="00D44826">
      <w:pPr>
        <w:pStyle w:val="a3"/>
        <w:rPr>
          <w:rFonts w:ascii="Times New Roman" w:hAnsi="Times New Roman" w:cs="Times New Roman"/>
          <w:sz w:val="24"/>
          <w:szCs w:val="24"/>
          <w:lang w:eastAsia="ru-RU"/>
        </w:rPr>
      </w:pPr>
      <w:r w:rsidRPr="004B583F">
        <w:rPr>
          <w:rFonts w:ascii="Times New Roman" w:hAnsi="Times New Roman" w:cs="Times New Roman"/>
          <w:sz w:val="24"/>
          <w:szCs w:val="24"/>
          <w:lang w:eastAsia="ru-RU"/>
        </w:rPr>
        <w:t xml:space="preserve">     Экскурсии </w:t>
      </w:r>
    </w:p>
    <w:p w:rsidR="00D44826" w:rsidRPr="004B583F" w:rsidRDefault="00D44826" w:rsidP="00D44826">
      <w:pPr>
        <w:pStyle w:val="a3"/>
        <w:rPr>
          <w:rFonts w:ascii="Times New Roman" w:hAnsi="Times New Roman" w:cs="Times New Roman"/>
          <w:sz w:val="24"/>
          <w:szCs w:val="24"/>
          <w:lang w:eastAsia="ru-RU"/>
        </w:rPr>
      </w:pPr>
      <w:r w:rsidRPr="004B583F">
        <w:rPr>
          <w:rFonts w:ascii="Times New Roman" w:hAnsi="Times New Roman" w:cs="Times New Roman"/>
          <w:sz w:val="24"/>
          <w:szCs w:val="24"/>
          <w:lang w:eastAsia="ru-RU"/>
        </w:rPr>
        <w:t xml:space="preserve">     Открытые уроки                                                      </w:t>
      </w:r>
    </w:p>
    <w:p w:rsidR="00D44826" w:rsidRPr="004B583F" w:rsidRDefault="00D44826" w:rsidP="00D44826">
      <w:pPr>
        <w:pStyle w:val="a3"/>
        <w:rPr>
          <w:rFonts w:ascii="Times New Roman" w:hAnsi="Times New Roman" w:cs="Times New Roman"/>
          <w:sz w:val="24"/>
          <w:szCs w:val="24"/>
          <w:lang w:eastAsia="ru-RU"/>
        </w:rPr>
      </w:pPr>
      <w:r w:rsidRPr="004B583F">
        <w:rPr>
          <w:rFonts w:ascii="Times New Roman" w:hAnsi="Times New Roman" w:cs="Times New Roman"/>
          <w:sz w:val="24"/>
          <w:szCs w:val="24"/>
          <w:lang w:eastAsia="ru-RU"/>
        </w:rPr>
        <w:t xml:space="preserve">     Олимпиады </w:t>
      </w:r>
    </w:p>
    <w:p w:rsidR="00D44826" w:rsidRPr="004B583F" w:rsidRDefault="00D44826" w:rsidP="00D44826">
      <w:pPr>
        <w:pStyle w:val="a3"/>
        <w:rPr>
          <w:rFonts w:ascii="Times New Roman" w:hAnsi="Times New Roman" w:cs="Times New Roman"/>
          <w:sz w:val="24"/>
          <w:szCs w:val="24"/>
          <w:lang w:eastAsia="ru-RU"/>
        </w:rPr>
      </w:pPr>
      <w:r w:rsidRPr="004B583F">
        <w:rPr>
          <w:rFonts w:ascii="Times New Roman" w:hAnsi="Times New Roman" w:cs="Times New Roman"/>
          <w:sz w:val="24"/>
          <w:szCs w:val="24"/>
          <w:lang w:eastAsia="ru-RU"/>
        </w:rPr>
        <w:t xml:space="preserve">     Конкурсы </w:t>
      </w:r>
    </w:p>
    <w:p w:rsidR="00D44826" w:rsidRPr="004B583F" w:rsidRDefault="00D44826" w:rsidP="00D44826">
      <w:pPr>
        <w:pStyle w:val="a3"/>
        <w:rPr>
          <w:rFonts w:ascii="Times New Roman" w:hAnsi="Times New Roman" w:cs="Times New Roman"/>
          <w:sz w:val="24"/>
          <w:szCs w:val="24"/>
          <w:lang w:eastAsia="ru-RU"/>
        </w:rPr>
      </w:pPr>
      <w:r w:rsidRPr="004B583F">
        <w:rPr>
          <w:rFonts w:ascii="Times New Roman" w:hAnsi="Times New Roman" w:cs="Times New Roman"/>
          <w:sz w:val="24"/>
          <w:szCs w:val="24"/>
          <w:lang w:eastAsia="ru-RU"/>
        </w:rPr>
        <w:t>     Индивидуальные занятия</w:t>
      </w:r>
    </w:p>
    <w:p w:rsidR="00D44826" w:rsidRPr="004B583F" w:rsidRDefault="00D44826" w:rsidP="00D44826">
      <w:pPr>
        <w:pStyle w:val="a3"/>
        <w:rPr>
          <w:rFonts w:ascii="Times New Roman" w:hAnsi="Times New Roman" w:cs="Times New Roman"/>
          <w:sz w:val="24"/>
          <w:szCs w:val="24"/>
          <w:lang w:eastAsia="ru-RU"/>
        </w:rPr>
      </w:pPr>
      <w:r w:rsidRPr="004B583F">
        <w:rPr>
          <w:rFonts w:ascii="Times New Roman" w:hAnsi="Times New Roman" w:cs="Times New Roman"/>
          <w:sz w:val="24"/>
          <w:szCs w:val="24"/>
          <w:lang w:eastAsia="ru-RU"/>
        </w:rPr>
        <w:lastRenderedPageBreak/>
        <w:t xml:space="preserve">     Консультации по предмету                                                </w:t>
      </w:r>
    </w:p>
    <w:p w:rsidR="00D44826" w:rsidRPr="004B583F" w:rsidRDefault="00D44826" w:rsidP="00D44826">
      <w:pPr>
        <w:pStyle w:val="a3"/>
        <w:rPr>
          <w:rFonts w:ascii="Times New Roman" w:hAnsi="Times New Roman" w:cs="Times New Roman"/>
          <w:sz w:val="24"/>
          <w:szCs w:val="24"/>
          <w:lang w:eastAsia="ru-RU"/>
        </w:rPr>
      </w:pPr>
      <w:r w:rsidRPr="004B583F">
        <w:rPr>
          <w:rFonts w:ascii="Times New Roman" w:hAnsi="Times New Roman" w:cs="Times New Roman"/>
          <w:sz w:val="24"/>
          <w:szCs w:val="24"/>
          <w:lang w:eastAsia="ru-RU"/>
        </w:rPr>
        <w:t>     Предметные недели</w:t>
      </w:r>
    </w:p>
    <w:p w:rsidR="00D44826" w:rsidRDefault="00D44826" w:rsidP="00D44826">
      <w:pPr>
        <w:pStyle w:val="a3"/>
        <w:rPr>
          <w:rFonts w:ascii="Times New Roman" w:hAnsi="Times New Roman" w:cs="Times New Roman"/>
          <w:sz w:val="24"/>
          <w:szCs w:val="24"/>
          <w:lang w:eastAsia="ru-RU"/>
        </w:rPr>
      </w:pPr>
      <w:r w:rsidRPr="004B583F">
        <w:rPr>
          <w:rFonts w:ascii="Times New Roman" w:hAnsi="Times New Roman" w:cs="Times New Roman"/>
          <w:sz w:val="24"/>
          <w:szCs w:val="24"/>
          <w:lang w:eastAsia="ru-RU"/>
        </w:rPr>
        <w:t>     Практическая конференция</w:t>
      </w:r>
    </w:p>
    <w:p w:rsidR="00D44826" w:rsidRDefault="00D44826" w:rsidP="00D44826">
      <w:pPr>
        <w:pStyle w:val="a3"/>
        <w:rPr>
          <w:rFonts w:ascii="Times New Roman" w:hAnsi="Times New Roman" w:cs="Times New Roman"/>
          <w:sz w:val="24"/>
          <w:szCs w:val="24"/>
          <w:lang w:eastAsia="ru-RU"/>
        </w:rPr>
      </w:pPr>
    </w:p>
    <w:p w:rsidR="00D44826" w:rsidRPr="004B583F" w:rsidRDefault="00D44826" w:rsidP="00D44826">
      <w:pPr>
        <w:pStyle w:val="a3"/>
        <w:jc w:val="center"/>
        <w:rPr>
          <w:rFonts w:ascii="Times New Roman" w:hAnsi="Times New Roman" w:cs="Times New Roman"/>
          <w:b/>
          <w:i/>
          <w:sz w:val="24"/>
          <w:szCs w:val="24"/>
          <w:lang w:eastAsia="ru-RU"/>
        </w:rPr>
      </w:pPr>
      <w:r>
        <w:rPr>
          <w:rFonts w:ascii="Times New Roman" w:hAnsi="Times New Roman" w:cs="Times New Roman"/>
          <w:b/>
          <w:i/>
          <w:sz w:val="24"/>
          <w:szCs w:val="24"/>
          <w:lang w:eastAsia="ru-RU"/>
        </w:rPr>
        <w:t xml:space="preserve">Качество знаний </w:t>
      </w:r>
      <w:r w:rsidRPr="004B583F">
        <w:rPr>
          <w:rFonts w:ascii="Times New Roman" w:hAnsi="Times New Roman" w:cs="Times New Roman"/>
          <w:b/>
          <w:i/>
          <w:sz w:val="24"/>
          <w:szCs w:val="24"/>
          <w:lang w:eastAsia="ru-RU"/>
        </w:rPr>
        <w:t xml:space="preserve">  по ступеням</w:t>
      </w:r>
    </w:p>
    <w:tbl>
      <w:tblPr>
        <w:tblW w:w="9606" w:type="dxa"/>
        <w:tblCellMar>
          <w:left w:w="0" w:type="dxa"/>
          <w:right w:w="0" w:type="dxa"/>
        </w:tblCellMar>
        <w:tblLook w:val="04A0"/>
      </w:tblPr>
      <w:tblGrid>
        <w:gridCol w:w="1758"/>
        <w:gridCol w:w="1600"/>
        <w:gridCol w:w="1697"/>
        <w:gridCol w:w="1999"/>
        <w:gridCol w:w="2552"/>
      </w:tblGrid>
      <w:tr w:rsidR="00D44826" w:rsidRPr="00F839EA" w:rsidTr="0089598D">
        <w:trPr>
          <w:trHeight w:val="362"/>
        </w:trPr>
        <w:tc>
          <w:tcPr>
            <w:tcW w:w="175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44826" w:rsidRPr="004B583F" w:rsidRDefault="00D44826" w:rsidP="0089598D">
            <w:pPr>
              <w:pStyle w:val="a3"/>
              <w:jc w:val="center"/>
              <w:rPr>
                <w:rFonts w:ascii="Times New Roman" w:hAnsi="Times New Roman" w:cs="Times New Roman"/>
                <w:lang w:eastAsia="ru-RU"/>
              </w:rPr>
            </w:pPr>
            <w:r w:rsidRPr="004B583F">
              <w:rPr>
                <w:rFonts w:ascii="Times New Roman" w:hAnsi="Times New Roman" w:cs="Times New Roman"/>
                <w:lang w:eastAsia="ru-RU"/>
              </w:rPr>
              <w:t>Классы</w:t>
            </w:r>
          </w:p>
        </w:tc>
        <w:tc>
          <w:tcPr>
            <w:tcW w:w="160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44826" w:rsidRPr="004B583F" w:rsidRDefault="00D44826" w:rsidP="0089598D">
            <w:pPr>
              <w:pStyle w:val="a3"/>
              <w:jc w:val="center"/>
              <w:rPr>
                <w:rFonts w:ascii="Times New Roman" w:hAnsi="Times New Roman" w:cs="Times New Roman"/>
                <w:lang w:eastAsia="ru-RU"/>
              </w:rPr>
            </w:pPr>
            <w:r w:rsidRPr="004B583F">
              <w:rPr>
                <w:rFonts w:ascii="Times New Roman" w:hAnsi="Times New Roman" w:cs="Times New Roman"/>
                <w:lang w:eastAsia="ru-RU"/>
              </w:rPr>
              <w:t>Количество учащихся</w:t>
            </w:r>
          </w:p>
        </w:tc>
        <w:tc>
          <w:tcPr>
            <w:tcW w:w="3696"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44826" w:rsidRPr="004B583F" w:rsidRDefault="00D44826" w:rsidP="0089598D">
            <w:pPr>
              <w:pStyle w:val="a3"/>
              <w:jc w:val="center"/>
              <w:rPr>
                <w:rFonts w:ascii="Times New Roman" w:hAnsi="Times New Roman" w:cs="Times New Roman"/>
                <w:lang w:eastAsia="ru-RU"/>
              </w:rPr>
            </w:pPr>
            <w:r w:rsidRPr="004B583F">
              <w:rPr>
                <w:rFonts w:ascii="Times New Roman" w:hAnsi="Times New Roman" w:cs="Times New Roman"/>
                <w:lang w:eastAsia="ru-RU"/>
              </w:rPr>
              <w:t>Обучалось на «4» и «5»</w:t>
            </w:r>
          </w:p>
        </w:tc>
        <w:tc>
          <w:tcPr>
            <w:tcW w:w="2552"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44826" w:rsidRPr="004B583F" w:rsidRDefault="00D44826" w:rsidP="0089598D">
            <w:pPr>
              <w:pStyle w:val="a3"/>
              <w:jc w:val="center"/>
              <w:rPr>
                <w:rFonts w:ascii="Times New Roman" w:hAnsi="Times New Roman" w:cs="Times New Roman"/>
                <w:lang w:eastAsia="ru-RU"/>
              </w:rPr>
            </w:pPr>
            <w:r w:rsidRPr="004B583F">
              <w:rPr>
                <w:rFonts w:ascii="Times New Roman" w:hAnsi="Times New Roman" w:cs="Times New Roman"/>
                <w:lang w:eastAsia="ru-RU"/>
              </w:rPr>
              <w:t>Процентное соотношение по школе  ( от всех уч-ся)</w:t>
            </w:r>
          </w:p>
        </w:tc>
      </w:tr>
      <w:tr w:rsidR="00D44826" w:rsidRPr="00F839EA" w:rsidTr="0089598D">
        <w:trPr>
          <w:trHeight w:val="375"/>
        </w:trPr>
        <w:tc>
          <w:tcPr>
            <w:tcW w:w="0" w:type="auto"/>
            <w:vMerge/>
            <w:tcBorders>
              <w:top w:val="single" w:sz="8" w:space="0" w:color="auto"/>
              <w:left w:val="single" w:sz="8" w:space="0" w:color="auto"/>
              <w:bottom w:val="single" w:sz="8" w:space="0" w:color="auto"/>
              <w:right w:val="single" w:sz="8" w:space="0" w:color="auto"/>
            </w:tcBorders>
            <w:vAlign w:val="center"/>
            <w:hideMark/>
          </w:tcPr>
          <w:p w:rsidR="00D44826" w:rsidRPr="004B583F" w:rsidRDefault="00D44826" w:rsidP="0089598D">
            <w:pPr>
              <w:pStyle w:val="a3"/>
              <w:jc w:val="center"/>
              <w:rPr>
                <w:rFonts w:ascii="Times New Roman" w:hAnsi="Times New Roman" w:cs="Times New Roman"/>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D44826" w:rsidRPr="004B583F" w:rsidRDefault="00D44826" w:rsidP="0089598D">
            <w:pPr>
              <w:pStyle w:val="a3"/>
              <w:jc w:val="center"/>
              <w:rPr>
                <w:rFonts w:ascii="Times New Roman" w:hAnsi="Times New Roman" w:cs="Times New Roman"/>
                <w:lang w:eastAsia="ru-RU"/>
              </w:rPr>
            </w:pPr>
          </w:p>
        </w:tc>
        <w:tc>
          <w:tcPr>
            <w:tcW w:w="1697" w:type="dxa"/>
            <w:tcBorders>
              <w:top w:val="nil"/>
              <w:left w:val="nil"/>
              <w:bottom w:val="single" w:sz="8" w:space="0" w:color="auto"/>
              <w:right w:val="single" w:sz="8" w:space="0" w:color="auto"/>
            </w:tcBorders>
            <w:tcMar>
              <w:top w:w="0" w:type="dxa"/>
              <w:left w:w="108" w:type="dxa"/>
              <w:bottom w:w="0" w:type="dxa"/>
              <w:right w:w="108" w:type="dxa"/>
            </w:tcMar>
            <w:hideMark/>
          </w:tcPr>
          <w:p w:rsidR="00D44826" w:rsidRPr="004B583F" w:rsidRDefault="00D44826" w:rsidP="0089598D">
            <w:pPr>
              <w:pStyle w:val="a3"/>
              <w:jc w:val="center"/>
              <w:rPr>
                <w:rFonts w:ascii="Times New Roman" w:hAnsi="Times New Roman" w:cs="Times New Roman"/>
                <w:lang w:eastAsia="ru-RU"/>
              </w:rPr>
            </w:pPr>
            <w:r w:rsidRPr="004B583F">
              <w:rPr>
                <w:rFonts w:ascii="Times New Roman" w:hAnsi="Times New Roman" w:cs="Times New Roman"/>
                <w:lang w:eastAsia="ru-RU"/>
              </w:rPr>
              <w:t>Количество</w:t>
            </w:r>
          </w:p>
        </w:tc>
        <w:tc>
          <w:tcPr>
            <w:tcW w:w="1999" w:type="dxa"/>
            <w:tcBorders>
              <w:top w:val="nil"/>
              <w:left w:val="nil"/>
              <w:bottom w:val="single" w:sz="8" w:space="0" w:color="auto"/>
              <w:right w:val="single" w:sz="8" w:space="0" w:color="auto"/>
            </w:tcBorders>
            <w:tcMar>
              <w:top w:w="0" w:type="dxa"/>
              <w:left w:w="108" w:type="dxa"/>
              <w:bottom w:w="0" w:type="dxa"/>
              <w:right w:w="108" w:type="dxa"/>
            </w:tcMar>
            <w:hideMark/>
          </w:tcPr>
          <w:p w:rsidR="00D44826" w:rsidRPr="004B583F" w:rsidRDefault="00D44826" w:rsidP="0089598D">
            <w:pPr>
              <w:pStyle w:val="a3"/>
              <w:jc w:val="center"/>
              <w:rPr>
                <w:rFonts w:ascii="Times New Roman" w:hAnsi="Times New Roman" w:cs="Times New Roman"/>
                <w:lang w:eastAsia="ru-RU"/>
              </w:rPr>
            </w:pPr>
            <w:r w:rsidRPr="004B583F">
              <w:rPr>
                <w:rFonts w:ascii="Times New Roman" w:hAnsi="Times New Roman" w:cs="Times New Roman"/>
                <w:lang w:eastAsia="ru-RU"/>
              </w:rPr>
              <w:t>Качество %</w:t>
            </w:r>
          </w:p>
        </w:tc>
        <w:tc>
          <w:tcPr>
            <w:tcW w:w="2552" w:type="dxa"/>
            <w:vMerge/>
            <w:tcBorders>
              <w:top w:val="single" w:sz="8" w:space="0" w:color="auto"/>
              <w:left w:val="nil"/>
              <w:bottom w:val="single" w:sz="8" w:space="0" w:color="auto"/>
              <w:right w:val="single" w:sz="8" w:space="0" w:color="auto"/>
            </w:tcBorders>
            <w:vAlign w:val="center"/>
            <w:hideMark/>
          </w:tcPr>
          <w:p w:rsidR="00D44826" w:rsidRPr="004B583F" w:rsidRDefault="00D44826" w:rsidP="0089598D">
            <w:pPr>
              <w:pStyle w:val="a3"/>
              <w:jc w:val="center"/>
              <w:rPr>
                <w:rFonts w:ascii="Times New Roman" w:hAnsi="Times New Roman" w:cs="Times New Roman"/>
                <w:lang w:eastAsia="ru-RU"/>
              </w:rPr>
            </w:pPr>
          </w:p>
        </w:tc>
      </w:tr>
      <w:tr w:rsidR="00D44826" w:rsidRPr="00F839EA" w:rsidTr="0089598D">
        <w:tc>
          <w:tcPr>
            <w:tcW w:w="17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4826" w:rsidRPr="004B583F" w:rsidRDefault="00D44826" w:rsidP="0089598D">
            <w:pPr>
              <w:pStyle w:val="a3"/>
              <w:jc w:val="center"/>
              <w:rPr>
                <w:rFonts w:ascii="Times New Roman" w:hAnsi="Times New Roman" w:cs="Times New Roman"/>
                <w:lang w:eastAsia="ru-RU"/>
              </w:rPr>
            </w:pPr>
            <w:r w:rsidRPr="004B583F">
              <w:rPr>
                <w:rFonts w:ascii="Times New Roman" w:hAnsi="Times New Roman" w:cs="Times New Roman"/>
                <w:lang w:eastAsia="ru-RU"/>
              </w:rPr>
              <w:t>2-4 классы</w:t>
            </w:r>
          </w:p>
        </w:tc>
        <w:tc>
          <w:tcPr>
            <w:tcW w:w="1600" w:type="dxa"/>
            <w:tcBorders>
              <w:top w:val="nil"/>
              <w:left w:val="nil"/>
              <w:bottom w:val="single" w:sz="8" w:space="0" w:color="auto"/>
              <w:right w:val="single" w:sz="8" w:space="0" w:color="auto"/>
            </w:tcBorders>
            <w:tcMar>
              <w:top w:w="0" w:type="dxa"/>
              <w:left w:w="108" w:type="dxa"/>
              <w:bottom w:w="0" w:type="dxa"/>
              <w:right w:w="108" w:type="dxa"/>
            </w:tcMar>
            <w:hideMark/>
          </w:tcPr>
          <w:p w:rsidR="00D44826" w:rsidRPr="004B583F" w:rsidRDefault="00D44826" w:rsidP="0089598D">
            <w:pPr>
              <w:pStyle w:val="a3"/>
              <w:jc w:val="center"/>
              <w:rPr>
                <w:rFonts w:ascii="Times New Roman" w:hAnsi="Times New Roman" w:cs="Times New Roman"/>
                <w:lang w:eastAsia="ru-RU"/>
              </w:rPr>
            </w:pPr>
            <w:r>
              <w:rPr>
                <w:rFonts w:ascii="Times New Roman" w:hAnsi="Times New Roman" w:cs="Times New Roman"/>
                <w:lang w:eastAsia="ru-RU"/>
              </w:rPr>
              <w:t>25</w:t>
            </w:r>
          </w:p>
        </w:tc>
        <w:tc>
          <w:tcPr>
            <w:tcW w:w="1697" w:type="dxa"/>
            <w:tcBorders>
              <w:top w:val="nil"/>
              <w:left w:val="nil"/>
              <w:bottom w:val="single" w:sz="8" w:space="0" w:color="auto"/>
              <w:right w:val="single" w:sz="8" w:space="0" w:color="auto"/>
            </w:tcBorders>
            <w:tcMar>
              <w:top w:w="0" w:type="dxa"/>
              <w:left w:w="108" w:type="dxa"/>
              <w:bottom w:w="0" w:type="dxa"/>
              <w:right w:w="108" w:type="dxa"/>
            </w:tcMar>
            <w:hideMark/>
          </w:tcPr>
          <w:p w:rsidR="00D44826" w:rsidRPr="004B583F" w:rsidRDefault="00D44826" w:rsidP="0089598D">
            <w:pPr>
              <w:pStyle w:val="a3"/>
              <w:jc w:val="center"/>
              <w:rPr>
                <w:rFonts w:ascii="Times New Roman" w:hAnsi="Times New Roman" w:cs="Times New Roman"/>
                <w:lang w:eastAsia="ru-RU"/>
              </w:rPr>
            </w:pPr>
            <w:r>
              <w:rPr>
                <w:rFonts w:ascii="Times New Roman" w:hAnsi="Times New Roman" w:cs="Times New Roman"/>
                <w:lang w:eastAsia="ru-RU"/>
              </w:rPr>
              <w:t>14</w:t>
            </w:r>
          </w:p>
        </w:tc>
        <w:tc>
          <w:tcPr>
            <w:tcW w:w="1999" w:type="dxa"/>
            <w:tcBorders>
              <w:top w:val="nil"/>
              <w:left w:val="nil"/>
              <w:bottom w:val="single" w:sz="8" w:space="0" w:color="auto"/>
              <w:right w:val="single" w:sz="8" w:space="0" w:color="auto"/>
            </w:tcBorders>
            <w:tcMar>
              <w:top w:w="0" w:type="dxa"/>
              <w:left w:w="108" w:type="dxa"/>
              <w:bottom w:w="0" w:type="dxa"/>
              <w:right w:w="108" w:type="dxa"/>
            </w:tcMar>
            <w:hideMark/>
          </w:tcPr>
          <w:p w:rsidR="00D44826" w:rsidRPr="004B583F" w:rsidRDefault="00D44826" w:rsidP="0089598D">
            <w:pPr>
              <w:pStyle w:val="a3"/>
              <w:jc w:val="center"/>
              <w:rPr>
                <w:rFonts w:ascii="Times New Roman" w:hAnsi="Times New Roman" w:cs="Times New Roman"/>
                <w:lang w:eastAsia="ru-RU"/>
              </w:rPr>
            </w:pPr>
            <w:r>
              <w:rPr>
                <w:rFonts w:ascii="Times New Roman" w:hAnsi="Times New Roman" w:cs="Times New Roman"/>
                <w:lang w:eastAsia="ru-RU"/>
              </w:rPr>
              <w:t>56%</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D44826" w:rsidRPr="004B583F" w:rsidRDefault="00D44826" w:rsidP="0089598D">
            <w:pPr>
              <w:pStyle w:val="a3"/>
              <w:jc w:val="center"/>
              <w:rPr>
                <w:rFonts w:ascii="Times New Roman" w:hAnsi="Times New Roman" w:cs="Times New Roman"/>
                <w:lang w:eastAsia="ru-RU"/>
              </w:rPr>
            </w:pPr>
            <w:r>
              <w:rPr>
                <w:rFonts w:ascii="Times New Roman" w:hAnsi="Times New Roman" w:cs="Times New Roman"/>
                <w:lang w:eastAsia="ru-RU"/>
              </w:rPr>
              <w:t>2%</w:t>
            </w:r>
          </w:p>
        </w:tc>
      </w:tr>
      <w:tr w:rsidR="00D44826" w:rsidRPr="00F839EA" w:rsidTr="0089598D">
        <w:trPr>
          <w:trHeight w:val="308"/>
        </w:trPr>
        <w:tc>
          <w:tcPr>
            <w:tcW w:w="17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4826" w:rsidRPr="004B583F" w:rsidRDefault="00D44826" w:rsidP="0089598D">
            <w:pPr>
              <w:pStyle w:val="a3"/>
              <w:jc w:val="center"/>
              <w:rPr>
                <w:rFonts w:ascii="Times New Roman" w:hAnsi="Times New Roman" w:cs="Times New Roman"/>
                <w:lang w:eastAsia="ru-RU"/>
              </w:rPr>
            </w:pPr>
            <w:r w:rsidRPr="004B583F">
              <w:rPr>
                <w:rFonts w:ascii="Times New Roman" w:hAnsi="Times New Roman" w:cs="Times New Roman"/>
                <w:lang w:eastAsia="ru-RU"/>
              </w:rPr>
              <w:t>5-8 классы</w:t>
            </w:r>
          </w:p>
        </w:tc>
        <w:tc>
          <w:tcPr>
            <w:tcW w:w="1600" w:type="dxa"/>
            <w:tcBorders>
              <w:top w:val="nil"/>
              <w:left w:val="nil"/>
              <w:bottom w:val="single" w:sz="8" w:space="0" w:color="auto"/>
              <w:right w:val="single" w:sz="8" w:space="0" w:color="auto"/>
            </w:tcBorders>
            <w:tcMar>
              <w:top w:w="0" w:type="dxa"/>
              <w:left w:w="108" w:type="dxa"/>
              <w:bottom w:w="0" w:type="dxa"/>
              <w:right w:w="108" w:type="dxa"/>
            </w:tcMar>
            <w:hideMark/>
          </w:tcPr>
          <w:p w:rsidR="00D44826" w:rsidRPr="004B583F" w:rsidRDefault="00D44826" w:rsidP="0089598D">
            <w:pPr>
              <w:pStyle w:val="a3"/>
              <w:jc w:val="center"/>
              <w:rPr>
                <w:rFonts w:ascii="Times New Roman" w:hAnsi="Times New Roman" w:cs="Times New Roman"/>
                <w:lang w:eastAsia="ru-RU"/>
              </w:rPr>
            </w:pPr>
            <w:r>
              <w:rPr>
                <w:rFonts w:ascii="Times New Roman" w:hAnsi="Times New Roman" w:cs="Times New Roman"/>
                <w:lang w:eastAsia="ru-RU"/>
              </w:rPr>
              <w:t>27</w:t>
            </w:r>
          </w:p>
        </w:tc>
        <w:tc>
          <w:tcPr>
            <w:tcW w:w="1697" w:type="dxa"/>
            <w:tcBorders>
              <w:top w:val="nil"/>
              <w:left w:val="nil"/>
              <w:bottom w:val="single" w:sz="8" w:space="0" w:color="auto"/>
              <w:right w:val="single" w:sz="8" w:space="0" w:color="auto"/>
            </w:tcBorders>
            <w:tcMar>
              <w:top w:w="0" w:type="dxa"/>
              <w:left w:w="108" w:type="dxa"/>
              <w:bottom w:w="0" w:type="dxa"/>
              <w:right w:w="108" w:type="dxa"/>
            </w:tcMar>
            <w:hideMark/>
          </w:tcPr>
          <w:p w:rsidR="00D44826" w:rsidRPr="004B583F" w:rsidRDefault="00D44826" w:rsidP="0089598D">
            <w:pPr>
              <w:pStyle w:val="a3"/>
              <w:jc w:val="center"/>
              <w:rPr>
                <w:rFonts w:ascii="Times New Roman" w:hAnsi="Times New Roman" w:cs="Times New Roman"/>
                <w:lang w:eastAsia="ru-RU"/>
              </w:rPr>
            </w:pPr>
            <w:r>
              <w:rPr>
                <w:rFonts w:ascii="Times New Roman" w:hAnsi="Times New Roman" w:cs="Times New Roman"/>
                <w:lang w:eastAsia="ru-RU"/>
              </w:rPr>
              <w:t>10</w:t>
            </w:r>
          </w:p>
        </w:tc>
        <w:tc>
          <w:tcPr>
            <w:tcW w:w="1999" w:type="dxa"/>
            <w:tcBorders>
              <w:top w:val="nil"/>
              <w:left w:val="nil"/>
              <w:bottom w:val="single" w:sz="8" w:space="0" w:color="auto"/>
              <w:right w:val="single" w:sz="8" w:space="0" w:color="auto"/>
            </w:tcBorders>
            <w:tcMar>
              <w:top w:w="0" w:type="dxa"/>
              <w:left w:w="108" w:type="dxa"/>
              <w:bottom w:w="0" w:type="dxa"/>
              <w:right w:w="108" w:type="dxa"/>
            </w:tcMar>
            <w:hideMark/>
          </w:tcPr>
          <w:p w:rsidR="00D44826" w:rsidRPr="004B583F" w:rsidRDefault="00D44826" w:rsidP="0089598D">
            <w:pPr>
              <w:pStyle w:val="a3"/>
              <w:jc w:val="center"/>
              <w:rPr>
                <w:rFonts w:ascii="Times New Roman" w:hAnsi="Times New Roman" w:cs="Times New Roman"/>
                <w:lang w:eastAsia="ru-RU"/>
              </w:rPr>
            </w:pPr>
            <w:r>
              <w:rPr>
                <w:rFonts w:ascii="Times New Roman" w:hAnsi="Times New Roman" w:cs="Times New Roman"/>
                <w:lang w:eastAsia="ru-RU"/>
              </w:rPr>
              <w:t>37%</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D44826" w:rsidRPr="004B583F" w:rsidRDefault="00D44826" w:rsidP="0089598D">
            <w:pPr>
              <w:pStyle w:val="a3"/>
              <w:jc w:val="center"/>
              <w:rPr>
                <w:rFonts w:ascii="Times New Roman" w:hAnsi="Times New Roman" w:cs="Times New Roman"/>
                <w:lang w:eastAsia="ru-RU"/>
              </w:rPr>
            </w:pPr>
            <w:r>
              <w:rPr>
                <w:rFonts w:ascii="Times New Roman" w:hAnsi="Times New Roman" w:cs="Times New Roman"/>
                <w:lang w:eastAsia="ru-RU"/>
              </w:rPr>
              <w:t>14%</w:t>
            </w:r>
          </w:p>
        </w:tc>
      </w:tr>
      <w:tr w:rsidR="00D44826" w:rsidRPr="00F839EA" w:rsidTr="0089598D">
        <w:tc>
          <w:tcPr>
            <w:tcW w:w="17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4826" w:rsidRPr="004B583F" w:rsidRDefault="00D44826" w:rsidP="0089598D">
            <w:pPr>
              <w:pStyle w:val="a3"/>
              <w:jc w:val="center"/>
              <w:rPr>
                <w:rFonts w:ascii="Times New Roman" w:hAnsi="Times New Roman" w:cs="Times New Roman"/>
                <w:lang w:eastAsia="ru-RU"/>
              </w:rPr>
            </w:pPr>
            <w:r w:rsidRPr="004B583F">
              <w:rPr>
                <w:rFonts w:ascii="Times New Roman" w:hAnsi="Times New Roman" w:cs="Times New Roman"/>
                <w:lang w:eastAsia="ru-RU"/>
              </w:rPr>
              <w:t>9 классы</w:t>
            </w:r>
          </w:p>
        </w:tc>
        <w:tc>
          <w:tcPr>
            <w:tcW w:w="1600" w:type="dxa"/>
            <w:tcBorders>
              <w:top w:val="nil"/>
              <w:left w:val="nil"/>
              <w:bottom w:val="single" w:sz="8" w:space="0" w:color="auto"/>
              <w:right w:val="single" w:sz="8" w:space="0" w:color="auto"/>
            </w:tcBorders>
            <w:tcMar>
              <w:top w:w="0" w:type="dxa"/>
              <w:left w:w="108" w:type="dxa"/>
              <w:bottom w:w="0" w:type="dxa"/>
              <w:right w:w="108" w:type="dxa"/>
            </w:tcMar>
            <w:hideMark/>
          </w:tcPr>
          <w:p w:rsidR="00D44826" w:rsidRPr="004B583F" w:rsidRDefault="00D44826" w:rsidP="0089598D">
            <w:pPr>
              <w:pStyle w:val="a3"/>
              <w:jc w:val="center"/>
              <w:rPr>
                <w:rFonts w:ascii="Times New Roman" w:hAnsi="Times New Roman" w:cs="Times New Roman"/>
                <w:lang w:eastAsia="ru-RU"/>
              </w:rPr>
            </w:pPr>
            <w:r>
              <w:rPr>
                <w:rFonts w:ascii="Times New Roman" w:hAnsi="Times New Roman" w:cs="Times New Roman"/>
                <w:lang w:eastAsia="ru-RU"/>
              </w:rPr>
              <w:t>5</w:t>
            </w:r>
          </w:p>
        </w:tc>
        <w:tc>
          <w:tcPr>
            <w:tcW w:w="1697" w:type="dxa"/>
            <w:tcBorders>
              <w:top w:val="nil"/>
              <w:left w:val="nil"/>
              <w:bottom w:val="single" w:sz="8" w:space="0" w:color="auto"/>
              <w:right w:val="single" w:sz="8" w:space="0" w:color="auto"/>
            </w:tcBorders>
            <w:tcMar>
              <w:top w:w="0" w:type="dxa"/>
              <w:left w:w="108" w:type="dxa"/>
              <w:bottom w:w="0" w:type="dxa"/>
              <w:right w:w="108" w:type="dxa"/>
            </w:tcMar>
            <w:hideMark/>
          </w:tcPr>
          <w:p w:rsidR="00D44826" w:rsidRPr="004B583F" w:rsidRDefault="00D44826" w:rsidP="0089598D">
            <w:pPr>
              <w:pStyle w:val="a3"/>
              <w:jc w:val="center"/>
              <w:rPr>
                <w:rFonts w:ascii="Times New Roman" w:hAnsi="Times New Roman" w:cs="Times New Roman"/>
                <w:lang w:eastAsia="ru-RU"/>
              </w:rPr>
            </w:pPr>
            <w:r>
              <w:rPr>
                <w:rFonts w:ascii="Times New Roman" w:hAnsi="Times New Roman" w:cs="Times New Roman"/>
                <w:lang w:eastAsia="ru-RU"/>
              </w:rPr>
              <w:t>3</w:t>
            </w:r>
          </w:p>
        </w:tc>
        <w:tc>
          <w:tcPr>
            <w:tcW w:w="1999" w:type="dxa"/>
            <w:tcBorders>
              <w:top w:val="nil"/>
              <w:left w:val="nil"/>
              <w:bottom w:val="single" w:sz="8" w:space="0" w:color="auto"/>
              <w:right w:val="single" w:sz="8" w:space="0" w:color="auto"/>
            </w:tcBorders>
            <w:tcMar>
              <w:top w:w="0" w:type="dxa"/>
              <w:left w:w="108" w:type="dxa"/>
              <w:bottom w:w="0" w:type="dxa"/>
              <w:right w:w="108" w:type="dxa"/>
            </w:tcMar>
            <w:hideMark/>
          </w:tcPr>
          <w:p w:rsidR="00D44826" w:rsidRPr="004B583F" w:rsidRDefault="00D44826" w:rsidP="0089598D">
            <w:pPr>
              <w:pStyle w:val="a3"/>
              <w:jc w:val="center"/>
              <w:rPr>
                <w:rFonts w:ascii="Times New Roman" w:hAnsi="Times New Roman" w:cs="Times New Roman"/>
                <w:lang w:eastAsia="ru-RU"/>
              </w:rPr>
            </w:pPr>
            <w:r>
              <w:rPr>
                <w:rFonts w:ascii="Times New Roman" w:hAnsi="Times New Roman" w:cs="Times New Roman"/>
                <w:lang w:eastAsia="ru-RU"/>
              </w:rPr>
              <w:t>60%</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D44826" w:rsidRPr="004B583F" w:rsidRDefault="00D44826" w:rsidP="0089598D">
            <w:pPr>
              <w:pStyle w:val="a3"/>
              <w:jc w:val="center"/>
              <w:rPr>
                <w:rFonts w:ascii="Times New Roman" w:hAnsi="Times New Roman" w:cs="Times New Roman"/>
                <w:lang w:eastAsia="ru-RU"/>
              </w:rPr>
            </w:pPr>
            <w:r>
              <w:rPr>
                <w:rFonts w:ascii="Times New Roman" w:hAnsi="Times New Roman" w:cs="Times New Roman"/>
                <w:lang w:eastAsia="ru-RU"/>
              </w:rPr>
              <w:t>4%</w:t>
            </w:r>
          </w:p>
        </w:tc>
      </w:tr>
      <w:tr w:rsidR="00D44826" w:rsidRPr="00F839EA" w:rsidTr="0089598D">
        <w:tc>
          <w:tcPr>
            <w:tcW w:w="17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4826" w:rsidRPr="004B583F" w:rsidRDefault="00D44826" w:rsidP="0089598D">
            <w:pPr>
              <w:pStyle w:val="a3"/>
              <w:jc w:val="center"/>
              <w:rPr>
                <w:rFonts w:ascii="Times New Roman" w:hAnsi="Times New Roman" w:cs="Times New Roman"/>
                <w:lang w:eastAsia="ru-RU"/>
              </w:rPr>
            </w:pPr>
            <w:r w:rsidRPr="004B583F">
              <w:rPr>
                <w:rFonts w:ascii="Times New Roman" w:hAnsi="Times New Roman" w:cs="Times New Roman"/>
                <w:lang w:eastAsia="ru-RU"/>
              </w:rPr>
              <w:t>10 классы</w:t>
            </w:r>
          </w:p>
        </w:tc>
        <w:tc>
          <w:tcPr>
            <w:tcW w:w="1600" w:type="dxa"/>
            <w:tcBorders>
              <w:top w:val="nil"/>
              <w:left w:val="nil"/>
              <w:bottom w:val="single" w:sz="8" w:space="0" w:color="auto"/>
              <w:right w:val="single" w:sz="8" w:space="0" w:color="auto"/>
            </w:tcBorders>
            <w:tcMar>
              <w:top w:w="0" w:type="dxa"/>
              <w:left w:w="108" w:type="dxa"/>
              <w:bottom w:w="0" w:type="dxa"/>
              <w:right w:w="108" w:type="dxa"/>
            </w:tcMar>
            <w:hideMark/>
          </w:tcPr>
          <w:p w:rsidR="00D44826" w:rsidRPr="004B583F" w:rsidRDefault="00D44826" w:rsidP="0089598D">
            <w:pPr>
              <w:pStyle w:val="a3"/>
              <w:jc w:val="center"/>
              <w:rPr>
                <w:rFonts w:ascii="Times New Roman" w:hAnsi="Times New Roman" w:cs="Times New Roman"/>
                <w:lang w:eastAsia="ru-RU"/>
              </w:rPr>
            </w:pPr>
            <w:r>
              <w:rPr>
                <w:rFonts w:ascii="Times New Roman" w:hAnsi="Times New Roman" w:cs="Times New Roman"/>
                <w:lang w:eastAsia="ru-RU"/>
              </w:rPr>
              <w:t>7</w:t>
            </w:r>
          </w:p>
        </w:tc>
        <w:tc>
          <w:tcPr>
            <w:tcW w:w="1697" w:type="dxa"/>
            <w:tcBorders>
              <w:top w:val="nil"/>
              <w:left w:val="nil"/>
              <w:bottom w:val="single" w:sz="8" w:space="0" w:color="auto"/>
              <w:right w:val="single" w:sz="8" w:space="0" w:color="auto"/>
            </w:tcBorders>
            <w:tcMar>
              <w:top w:w="0" w:type="dxa"/>
              <w:left w:w="108" w:type="dxa"/>
              <w:bottom w:w="0" w:type="dxa"/>
              <w:right w:w="108" w:type="dxa"/>
            </w:tcMar>
            <w:hideMark/>
          </w:tcPr>
          <w:p w:rsidR="00D44826" w:rsidRPr="004B583F" w:rsidRDefault="00D44826" w:rsidP="0089598D">
            <w:pPr>
              <w:pStyle w:val="a3"/>
              <w:jc w:val="center"/>
              <w:rPr>
                <w:rFonts w:ascii="Times New Roman" w:hAnsi="Times New Roman" w:cs="Times New Roman"/>
                <w:lang w:eastAsia="ru-RU"/>
              </w:rPr>
            </w:pPr>
            <w:r>
              <w:rPr>
                <w:rFonts w:ascii="Times New Roman" w:hAnsi="Times New Roman" w:cs="Times New Roman"/>
                <w:lang w:eastAsia="ru-RU"/>
              </w:rPr>
              <w:t>5</w:t>
            </w:r>
          </w:p>
        </w:tc>
        <w:tc>
          <w:tcPr>
            <w:tcW w:w="1999" w:type="dxa"/>
            <w:tcBorders>
              <w:top w:val="nil"/>
              <w:left w:val="nil"/>
              <w:bottom w:val="single" w:sz="8" w:space="0" w:color="auto"/>
              <w:right w:val="single" w:sz="8" w:space="0" w:color="auto"/>
            </w:tcBorders>
            <w:tcMar>
              <w:top w:w="0" w:type="dxa"/>
              <w:left w:w="108" w:type="dxa"/>
              <w:bottom w:w="0" w:type="dxa"/>
              <w:right w:w="108" w:type="dxa"/>
            </w:tcMar>
            <w:hideMark/>
          </w:tcPr>
          <w:p w:rsidR="00D44826" w:rsidRPr="004B583F" w:rsidRDefault="00D44826" w:rsidP="0089598D">
            <w:pPr>
              <w:pStyle w:val="a3"/>
              <w:jc w:val="center"/>
              <w:rPr>
                <w:rFonts w:ascii="Times New Roman" w:hAnsi="Times New Roman" w:cs="Times New Roman"/>
                <w:lang w:eastAsia="ru-RU"/>
              </w:rPr>
            </w:pPr>
            <w:r>
              <w:rPr>
                <w:rFonts w:ascii="Times New Roman" w:hAnsi="Times New Roman" w:cs="Times New Roman"/>
                <w:lang w:eastAsia="ru-RU"/>
              </w:rPr>
              <w:t>71%</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D44826" w:rsidRPr="004B583F" w:rsidRDefault="00D44826" w:rsidP="0089598D">
            <w:pPr>
              <w:pStyle w:val="a3"/>
              <w:jc w:val="center"/>
              <w:rPr>
                <w:rFonts w:ascii="Times New Roman" w:hAnsi="Times New Roman" w:cs="Times New Roman"/>
                <w:lang w:eastAsia="ru-RU"/>
              </w:rPr>
            </w:pPr>
            <w:r>
              <w:rPr>
                <w:rFonts w:ascii="Times New Roman" w:hAnsi="Times New Roman" w:cs="Times New Roman"/>
                <w:lang w:eastAsia="ru-RU"/>
              </w:rPr>
              <w:t>7%</w:t>
            </w:r>
          </w:p>
        </w:tc>
      </w:tr>
      <w:tr w:rsidR="00D44826" w:rsidRPr="00F839EA" w:rsidTr="0089598D">
        <w:tc>
          <w:tcPr>
            <w:tcW w:w="17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4826" w:rsidRPr="004B583F" w:rsidRDefault="00D44826" w:rsidP="0089598D">
            <w:pPr>
              <w:pStyle w:val="a3"/>
              <w:jc w:val="center"/>
              <w:rPr>
                <w:rFonts w:ascii="Times New Roman" w:hAnsi="Times New Roman" w:cs="Times New Roman"/>
                <w:lang w:eastAsia="ru-RU"/>
              </w:rPr>
            </w:pPr>
            <w:r w:rsidRPr="004B583F">
              <w:rPr>
                <w:rFonts w:ascii="Times New Roman" w:hAnsi="Times New Roman" w:cs="Times New Roman"/>
                <w:lang w:eastAsia="ru-RU"/>
              </w:rPr>
              <w:t>11 классы</w:t>
            </w:r>
          </w:p>
        </w:tc>
        <w:tc>
          <w:tcPr>
            <w:tcW w:w="1600" w:type="dxa"/>
            <w:tcBorders>
              <w:top w:val="nil"/>
              <w:left w:val="nil"/>
              <w:bottom w:val="single" w:sz="8" w:space="0" w:color="auto"/>
              <w:right w:val="single" w:sz="8" w:space="0" w:color="auto"/>
            </w:tcBorders>
            <w:tcMar>
              <w:top w:w="0" w:type="dxa"/>
              <w:left w:w="108" w:type="dxa"/>
              <w:bottom w:w="0" w:type="dxa"/>
              <w:right w:w="108" w:type="dxa"/>
            </w:tcMar>
            <w:hideMark/>
          </w:tcPr>
          <w:p w:rsidR="00D44826" w:rsidRPr="004B583F" w:rsidRDefault="00D44826" w:rsidP="0089598D">
            <w:pPr>
              <w:pStyle w:val="a3"/>
              <w:jc w:val="center"/>
              <w:rPr>
                <w:rFonts w:ascii="Times New Roman" w:hAnsi="Times New Roman" w:cs="Times New Roman"/>
                <w:lang w:eastAsia="ru-RU"/>
              </w:rPr>
            </w:pPr>
            <w:r>
              <w:rPr>
                <w:rFonts w:ascii="Times New Roman" w:hAnsi="Times New Roman" w:cs="Times New Roman"/>
                <w:lang w:eastAsia="ru-RU"/>
              </w:rPr>
              <w:t>6</w:t>
            </w:r>
          </w:p>
        </w:tc>
        <w:tc>
          <w:tcPr>
            <w:tcW w:w="1697" w:type="dxa"/>
            <w:tcBorders>
              <w:top w:val="nil"/>
              <w:left w:val="nil"/>
              <w:bottom w:val="single" w:sz="8" w:space="0" w:color="auto"/>
              <w:right w:val="single" w:sz="8" w:space="0" w:color="auto"/>
            </w:tcBorders>
            <w:tcMar>
              <w:top w:w="0" w:type="dxa"/>
              <w:left w:w="108" w:type="dxa"/>
              <w:bottom w:w="0" w:type="dxa"/>
              <w:right w:w="108" w:type="dxa"/>
            </w:tcMar>
            <w:hideMark/>
          </w:tcPr>
          <w:p w:rsidR="00D44826" w:rsidRPr="004B583F" w:rsidRDefault="00D44826" w:rsidP="0089598D">
            <w:pPr>
              <w:pStyle w:val="a3"/>
              <w:jc w:val="center"/>
              <w:rPr>
                <w:rFonts w:ascii="Times New Roman" w:hAnsi="Times New Roman" w:cs="Times New Roman"/>
                <w:lang w:eastAsia="ru-RU"/>
              </w:rPr>
            </w:pPr>
            <w:r>
              <w:rPr>
                <w:rFonts w:ascii="Times New Roman" w:hAnsi="Times New Roman" w:cs="Times New Roman"/>
                <w:lang w:eastAsia="ru-RU"/>
              </w:rPr>
              <w:t>3</w:t>
            </w:r>
          </w:p>
        </w:tc>
        <w:tc>
          <w:tcPr>
            <w:tcW w:w="1999" w:type="dxa"/>
            <w:tcBorders>
              <w:top w:val="nil"/>
              <w:left w:val="nil"/>
              <w:bottom w:val="single" w:sz="8" w:space="0" w:color="auto"/>
              <w:right w:val="single" w:sz="8" w:space="0" w:color="auto"/>
            </w:tcBorders>
            <w:tcMar>
              <w:top w:w="0" w:type="dxa"/>
              <w:left w:w="108" w:type="dxa"/>
              <w:bottom w:w="0" w:type="dxa"/>
              <w:right w:w="108" w:type="dxa"/>
            </w:tcMar>
            <w:hideMark/>
          </w:tcPr>
          <w:p w:rsidR="00D44826" w:rsidRPr="004B583F" w:rsidRDefault="00D44826" w:rsidP="0089598D">
            <w:pPr>
              <w:pStyle w:val="a3"/>
              <w:jc w:val="center"/>
              <w:rPr>
                <w:rFonts w:ascii="Times New Roman" w:hAnsi="Times New Roman" w:cs="Times New Roman"/>
                <w:lang w:eastAsia="ru-RU"/>
              </w:rPr>
            </w:pPr>
            <w:r>
              <w:rPr>
                <w:rFonts w:ascii="Times New Roman" w:hAnsi="Times New Roman" w:cs="Times New Roman"/>
                <w:lang w:eastAsia="ru-RU"/>
              </w:rPr>
              <w:t>50%</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D44826" w:rsidRPr="004B583F" w:rsidRDefault="00D44826" w:rsidP="0089598D">
            <w:pPr>
              <w:pStyle w:val="a3"/>
              <w:jc w:val="center"/>
              <w:rPr>
                <w:rFonts w:ascii="Times New Roman" w:hAnsi="Times New Roman" w:cs="Times New Roman"/>
                <w:lang w:eastAsia="ru-RU"/>
              </w:rPr>
            </w:pPr>
            <w:r>
              <w:rPr>
                <w:rFonts w:ascii="Times New Roman" w:hAnsi="Times New Roman" w:cs="Times New Roman"/>
                <w:lang w:eastAsia="ru-RU"/>
              </w:rPr>
              <w:t>4%</w:t>
            </w:r>
          </w:p>
        </w:tc>
      </w:tr>
    </w:tbl>
    <w:p w:rsidR="00D44826" w:rsidRPr="004B583F" w:rsidRDefault="00D44826" w:rsidP="00D44826">
      <w:pPr>
        <w:pStyle w:val="a3"/>
        <w:jc w:val="center"/>
        <w:rPr>
          <w:rFonts w:ascii="Times New Roman" w:hAnsi="Times New Roman" w:cs="Times New Roman"/>
          <w:b/>
          <w:i/>
          <w:sz w:val="24"/>
          <w:szCs w:val="24"/>
        </w:rPr>
      </w:pPr>
      <w:r w:rsidRPr="004B583F">
        <w:rPr>
          <w:rFonts w:ascii="Times New Roman" w:hAnsi="Times New Roman" w:cs="Times New Roman"/>
          <w:b/>
          <w:i/>
          <w:sz w:val="24"/>
          <w:szCs w:val="24"/>
        </w:rPr>
        <w:t xml:space="preserve">Качество обучения по </w:t>
      </w:r>
      <w:r>
        <w:rPr>
          <w:rFonts w:ascii="Times New Roman" w:hAnsi="Times New Roman" w:cs="Times New Roman"/>
          <w:b/>
          <w:i/>
          <w:sz w:val="24"/>
          <w:szCs w:val="24"/>
        </w:rPr>
        <w:t>ступеням</w:t>
      </w:r>
      <w:r w:rsidRPr="004B583F">
        <w:rPr>
          <w:rFonts w:ascii="Times New Roman" w:hAnsi="Times New Roman" w:cs="Times New Roman"/>
          <w:b/>
          <w:i/>
          <w:sz w:val="24"/>
          <w:szCs w:val="24"/>
        </w:rPr>
        <w:t>:</w:t>
      </w:r>
    </w:p>
    <w:p w:rsidR="00D44826" w:rsidRDefault="00D44826" w:rsidP="00D44826">
      <w:pPr>
        <w:pStyle w:val="ab"/>
        <w:spacing w:after="0"/>
        <w:rPr>
          <w:rFonts w:ascii="Calibri" w:eastAsia="Calibri" w:hAnsi="Calibri" w:cs="Times New Roman"/>
        </w:rPr>
      </w:pPr>
    </w:p>
    <w:p w:rsidR="00D44826" w:rsidRDefault="00D44826" w:rsidP="00D44826">
      <w:pPr>
        <w:pStyle w:val="ab"/>
        <w:spacing w:after="0"/>
        <w:rPr>
          <w:rFonts w:ascii="Calibri" w:eastAsia="Calibri" w:hAnsi="Calibri" w:cs="Times New Roman"/>
        </w:rPr>
      </w:pPr>
    </w:p>
    <w:tbl>
      <w:tblPr>
        <w:tblpPr w:leftFromText="180" w:rightFromText="180" w:vertAnchor="text"/>
        <w:tblW w:w="9821" w:type="dxa"/>
        <w:tblLayout w:type="fixed"/>
        <w:tblCellMar>
          <w:left w:w="0" w:type="dxa"/>
          <w:right w:w="0" w:type="dxa"/>
        </w:tblCellMar>
        <w:tblLook w:val="04A0"/>
      </w:tblPr>
      <w:tblGrid>
        <w:gridCol w:w="690"/>
        <w:gridCol w:w="689"/>
        <w:gridCol w:w="796"/>
        <w:gridCol w:w="529"/>
        <w:gridCol w:w="672"/>
        <w:gridCol w:w="563"/>
        <w:gridCol w:w="779"/>
        <w:gridCol w:w="515"/>
        <w:gridCol w:w="794"/>
        <w:gridCol w:w="817"/>
        <w:gridCol w:w="689"/>
        <w:gridCol w:w="631"/>
        <w:gridCol w:w="845"/>
        <w:gridCol w:w="812"/>
      </w:tblGrid>
      <w:tr w:rsidR="00D44826" w:rsidRPr="00F839EA" w:rsidTr="0089598D">
        <w:trPr>
          <w:trHeight w:val="1473"/>
        </w:trPr>
        <w:tc>
          <w:tcPr>
            <w:tcW w:w="1379"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D44826" w:rsidRPr="00F839EA" w:rsidRDefault="00D44826" w:rsidP="0089598D">
            <w:pPr>
              <w:shd w:val="clear" w:color="auto" w:fill="FFFFFF"/>
              <w:autoSpaceDE w:val="0"/>
              <w:autoSpaceDN w:val="0"/>
              <w:spacing w:before="100" w:beforeAutospacing="1" w:after="100" w:afterAutospacing="1" w:line="252" w:lineRule="atLeast"/>
              <w:jc w:val="both"/>
              <w:rPr>
                <w:rFonts w:ascii="Times New Roman" w:eastAsia="Times New Roman" w:hAnsi="Times New Roman" w:cs="Times New Roman"/>
                <w:sz w:val="24"/>
                <w:szCs w:val="24"/>
                <w:lang w:eastAsia="ru-RU"/>
              </w:rPr>
            </w:pPr>
            <w:r w:rsidRPr="00F839EA">
              <w:rPr>
                <w:rFonts w:ascii="Times New Roman" w:eastAsia="Times New Roman" w:hAnsi="Times New Roman" w:cs="Times New Roman"/>
                <w:spacing w:val="-3"/>
                <w:lang w:eastAsia="ru-RU"/>
              </w:rPr>
              <w:t xml:space="preserve">Успевают на «4» и </w:t>
            </w:r>
            <w:r w:rsidRPr="00F839EA">
              <w:rPr>
                <w:rFonts w:ascii="Times New Roman" w:eastAsia="Times New Roman" w:hAnsi="Times New Roman" w:cs="Times New Roman"/>
                <w:spacing w:val="-1"/>
                <w:lang w:eastAsia="ru-RU"/>
              </w:rPr>
              <w:t xml:space="preserve">«5» в начальной школе (в том </w:t>
            </w:r>
            <w:r w:rsidRPr="00F839EA">
              <w:rPr>
                <w:rFonts w:ascii="Times New Roman" w:eastAsia="Times New Roman" w:hAnsi="Times New Roman" w:cs="Times New Roman"/>
                <w:spacing w:val="-2"/>
                <w:lang w:eastAsia="ru-RU"/>
              </w:rPr>
              <w:t>числе отличников)</w:t>
            </w:r>
          </w:p>
        </w:tc>
        <w:tc>
          <w:tcPr>
            <w:tcW w:w="1325" w:type="dxa"/>
            <w:gridSpan w:val="2"/>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D44826" w:rsidRPr="00F839EA" w:rsidRDefault="00D44826" w:rsidP="0089598D">
            <w:pPr>
              <w:shd w:val="clear" w:color="auto" w:fill="FFFFFF"/>
              <w:autoSpaceDE w:val="0"/>
              <w:autoSpaceDN w:val="0"/>
              <w:spacing w:before="100" w:beforeAutospacing="1" w:after="100" w:afterAutospacing="1" w:line="240" w:lineRule="auto"/>
              <w:ind w:right="108"/>
              <w:jc w:val="both"/>
              <w:rPr>
                <w:rFonts w:ascii="Times New Roman" w:eastAsia="Times New Roman" w:hAnsi="Times New Roman" w:cs="Times New Roman"/>
                <w:sz w:val="24"/>
                <w:szCs w:val="24"/>
                <w:lang w:eastAsia="ru-RU"/>
              </w:rPr>
            </w:pPr>
            <w:r w:rsidRPr="00F839EA">
              <w:rPr>
                <w:rFonts w:ascii="Times New Roman" w:eastAsia="Times New Roman" w:hAnsi="Times New Roman" w:cs="Times New Roman"/>
                <w:spacing w:val="-1"/>
                <w:lang w:eastAsia="ru-RU"/>
              </w:rPr>
              <w:t>отличники</w:t>
            </w:r>
          </w:p>
        </w:tc>
        <w:tc>
          <w:tcPr>
            <w:tcW w:w="1235" w:type="dxa"/>
            <w:gridSpan w:val="2"/>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D44826" w:rsidRPr="00F839EA" w:rsidRDefault="00D44826" w:rsidP="0089598D">
            <w:pPr>
              <w:shd w:val="clear" w:color="auto" w:fill="FFFFFF"/>
              <w:autoSpaceDE w:val="0"/>
              <w:autoSpaceDN w:val="0"/>
              <w:spacing w:after="0" w:line="252" w:lineRule="atLeast"/>
              <w:ind w:left="43" w:right="50"/>
              <w:jc w:val="both"/>
              <w:rPr>
                <w:rFonts w:ascii="Times New Roman" w:eastAsia="Times New Roman" w:hAnsi="Times New Roman" w:cs="Times New Roman"/>
                <w:sz w:val="24"/>
                <w:szCs w:val="24"/>
                <w:lang w:eastAsia="ru-RU"/>
              </w:rPr>
            </w:pPr>
            <w:r w:rsidRPr="00F839EA">
              <w:rPr>
                <w:rFonts w:ascii="Times New Roman" w:eastAsia="Times New Roman" w:hAnsi="Times New Roman" w:cs="Times New Roman"/>
                <w:lang w:eastAsia="ru-RU"/>
              </w:rPr>
              <w:t xml:space="preserve">Успевают на «4» и </w:t>
            </w:r>
            <w:r w:rsidRPr="00F839EA">
              <w:rPr>
                <w:rFonts w:ascii="Times New Roman" w:eastAsia="Times New Roman" w:hAnsi="Times New Roman" w:cs="Times New Roman"/>
                <w:spacing w:val="3"/>
                <w:lang w:eastAsia="ru-RU"/>
              </w:rPr>
              <w:t xml:space="preserve">«5»в основной </w:t>
            </w:r>
            <w:r w:rsidRPr="00F839EA">
              <w:rPr>
                <w:rFonts w:ascii="Times New Roman" w:eastAsia="Times New Roman" w:hAnsi="Times New Roman" w:cs="Times New Roman"/>
                <w:spacing w:val="-2"/>
                <w:lang w:eastAsia="ru-RU"/>
              </w:rPr>
              <w:t>школе (с отл</w:t>
            </w:r>
            <w:r w:rsidRPr="00F839EA">
              <w:rPr>
                <w:rFonts w:ascii="Times New Roman" w:eastAsia="Times New Roman" w:hAnsi="Times New Roman" w:cs="Times New Roman"/>
                <w:spacing w:val="-1"/>
                <w:lang w:eastAsia="ru-RU"/>
              </w:rPr>
              <w:t>)</w:t>
            </w:r>
          </w:p>
        </w:tc>
        <w:tc>
          <w:tcPr>
            <w:tcW w:w="1294" w:type="dxa"/>
            <w:gridSpan w:val="2"/>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D44826" w:rsidRPr="00F839EA" w:rsidRDefault="00D44826" w:rsidP="0089598D">
            <w:pPr>
              <w:shd w:val="clear" w:color="auto" w:fill="FFFFFF"/>
              <w:autoSpaceDE w:val="0"/>
              <w:autoSpaceDN w:val="0"/>
              <w:spacing w:before="100" w:beforeAutospacing="1" w:after="100" w:afterAutospacing="1" w:line="240" w:lineRule="auto"/>
              <w:ind w:right="101"/>
              <w:jc w:val="both"/>
              <w:rPr>
                <w:rFonts w:ascii="Times New Roman" w:eastAsia="Times New Roman" w:hAnsi="Times New Roman" w:cs="Times New Roman"/>
                <w:sz w:val="24"/>
                <w:szCs w:val="24"/>
                <w:lang w:eastAsia="ru-RU"/>
              </w:rPr>
            </w:pPr>
            <w:r w:rsidRPr="00F839EA">
              <w:rPr>
                <w:rFonts w:ascii="Times New Roman" w:eastAsia="Times New Roman" w:hAnsi="Times New Roman" w:cs="Times New Roman"/>
                <w:spacing w:val="-1"/>
                <w:lang w:eastAsia="ru-RU"/>
              </w:rPr>
              <w:t>отличники</w:t>
            </w:r>
          </w:p>
        </w:tc>
        <w:tc>
          <w:tcPr>
            <w:tcW w:w="1611" w:type="dxa"/>
            <w:gridSpan w:val="2"/>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D44826" w:rsidRPr="00F839EA" w:rsidRDefault="00D44826" w:rsidP="0089598D">
            <w:pPr>
              <w:shd w:val="clear" w:color="auto" w:fill="FFFFFF"/>
              <w:autoSpaceDE w:val="0"/>
              <w:autoSpaceDN w:val="0"/>
              <w:spacing w:after="0" w:line="252" w:lineRule="atLeast"/>
              <w:ind w:left="43" w:right="43"/>
              <w:jc w:val="both"/>
              <w:rPr>
                <w:rFonts w:ascii="Times New Roman" w:eastAsia="Times New Roman" w:hAnsi="Times New Roman" w:cs="Times New Roman"/>
                <w:sz w:val="24"/>
                <w:szCs w:val="24"/>
                <w:lang w:eastAsia="ru-RU"/>
              </w:rPr>
            </w:pPr>
            <w:r w:rsidRPr="00F839EA">
              <w:rPr>
                <w:rFonts w:ascii="Times New Roman" w:eastAsia="Times New Roman" w:hAnsi="Times New Roman" w:cs="Times New Roman"/>
                <w:lang w:eastAsia="ru-RU"/>
              </w:rPr>
              <w:t xml:space="preserve">Успевают на «4» и «5» в средней </w:t>
            </w:r>
            <w:r w:rsidRPr="00F839EA">
              <w:rPr>
                <w:rFonts w:ascii="Times New Roman" w:eastAsia="Times New Roman" w:hAnsi="Times New Roman" w:cs="Times New Roman"/>
                <w:spacing w:val="-2"/>
                <w:lang w:eastAsia="ru-RU"/>
              </w:rPr>
              <w:t>школе (с отл</w:t>
            </w:r>
            <w:r w:rsidRPr="00F839EA">
              <w:rPr>
                <w:rFonts w:ascii="Times New Roman" w:eastAsia="Times New Roman" w:hAnsi="Times New Roman" w:cs="Times New Roman"/>
                <w:lang w:eastAsia="ru-RU"/>
              </w:rPr>
              <w:t>)</w:t>
            </w:r>
          </w:p>
        </w:tc>
        <w:tc>
          <w:tcPr>
            <w:tcW w:w="1320" w:type="dxa"/>
            <w:gridSpan w:val="2"/>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D44826" w:rsidRPr="00F839EA" w:rsidRDefault="00D44826" w:rsidP="0089598D">
            <w:pPr>
              <w:shd w:val="clear" w:color="auto" w:fill="FFFFFF"/>
              <w:autoSpaceDE w:val="0"/>
              <w:autoSpaceDN w:val="0"/>
              <w:spacing w:before="100" w:beforeAutospacing="1" w:after="100" w:afterAutospacing="1" w:line="240" w:lineRule="auto"/>
              <w:ind w:right="94"/>
              <w:jc w:val="both"/>
              <w:rPr>
                <w:rFonts w:ascii="Times New Roman" w:eastAsia="Times New Roman" w:hAnsi="Times New Roman" w:cs="Times New Roman"/>
                <w:sz w:val="24"/>
                <w:szCs w:val="24"/>
                <w:lang w:eastAsia="ru-RU"/>
              </w:rPr>
            </w:pPr>
            <w:r w:rsidRPr="00F839EA">
              <w:rPr>
                <w:rFonts w:ascii="Times New Roman" w:eastAsia="Times New Roman" w:hAnsi="Times New Roman" w:cs="Times New Roman"/>
                <w:lang w:eastAsia="ru-RU"/>
              </w:rPr>
              <w:t>Отличники</w:t>
            </w:r>
            <w:r>
              <w:rPr>
                <w:rFonts w:ascii="Times New Roman" w:eastAsia="Times New Roman" w:hAnsi="Times New Roman" w:cs="Times New Roman"/>
                <w:lang w:eastAsia="ru-RU"/>
              </w:rPr>
              <w:t xml:space="preserve"> по ОУ</w:t>
            </w:r>
          </w:p>
        </w:tc>
        <w:tc>
          <w:tcPr>
            <w:tcW w:w="1657" w:type="dxa"/>
            <w:gridSpan w:val="2"/>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D44826" w:rsidRPr="00F839EA" w:rsidRDefault="00D44826" w:rsidP="0089598D">
            <w:pPr>
              <w:shd w:val="clear" w:color="auto" w:fill="FFFFFF"/>
              <w:autoSpaceDE w:val="0"/>
              <w:autoSpaceDN w:val="0"/>
              <w:spacing w:after="0" w:line="252" w:lineRule="atLeast"/>
              <w:ind w:left="94" w:right="94"/>
              <w:jc w:val="both"/>
              <w:rPr>
                <w:rFonts w:ascii="Times New Roman" w:eastAsia="Times New Roman" w:hAnsi="Times New Roman" w:cs="Times New Roman"/>
                <w:sz w:val="24"/>
                <w:szCs w:val="24"/>
                <w:lang w:eastAsia="ru-RU"/>
              </w:rPr>
            </w:pPr>
            <w:r w:rsidRPr="00F839EA">
              <w:rPr>
                <w:rFonts w:ascii="Times New Roman" w:eastAsia="Times New Roman" w:hAnsi="Times New Roman" w:cs="Times New Roman"/>
                <w:spacing w:val="-3"/>
                <w:lang w:eastAsia="ru-RU"/>
              </w:rPr>
              <w:t xml:space="preserve">Успевают на «4» и «5» </w:t>
            </w:r>
            <w:r w:rsidRPr="00F839EA">
              <w:rPr>
                <w:rFonts w:ascii="Times New Roman" w:eastAsia="Times New Roman" w:hAnsi="Times New Roman" w:cs="Times New Roman"/>
                <w:spacing w:val="10"/>
                <w:lang w:eastAsia="ru-RU"/>
              </w:rPr>
              <w:t xml:space="preserve">поОУ </w:t>
            </w:r>
            <w:r w:rsidRPr="00F839EA">
              <w:rPr>
                <w:rFonts w:ascii="Times New Roman" w:eastAsia="Times New Roman" w:hAnsi="Times New Roman" w:cs="Times New Roman"/>
                <w:spacing w:val="10"/>
                <w:sz w:val="20"/>
                <w:szCs w:val="20"/>
                <w:lang w:eastAsia="ru-RU"/>
              </w:rPr>
              <w:t>(с отл</w:t>
            </w:r>
            <w:r w:rsidRPr="00F839EA">
              <w:rPr>
                <w:rFonts w:ascii="Times New Roman" w:eastAsia="Times New Roman" w:hAnsi="Times New Roman" w:cs="Times New Roman"/>
                <w:lang w:eastAsia="ru-RU"/>
              </w:rPr>
              <w:t>)</w:t>
            </w:r>
          </w:p>
        </w:tc>
      </w:tr>
      <w:tr w:rsidR="00D44826" w:rsidRPr="00F839EA" w:rsidTr="0089598D">
        <w:trPr>
          <w:trHeight w:val="508"/>
        </w:trPr>
        <w:tc>
          <w:tcPr>
            <w:tcW w:w="69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D44826" w:rsidRPr="00F839EA" w:rsidRDefault="00D44826" w:rsidP="0089598D">
            <w:pPr>
              <w:shd w:val="clear" w:color="auto" w:fill="FFFFFF"/>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F839EA">
              <w:rPr>
                <w:rFonts w:ascii="Times New Roman" w:eastAsia="Times New Roman" w:hAnsi="Times New Roman" w:cs="Times New Roman"/>
                <w:spacing w:val="-2"/>
                <w:lang w:eastAsia="ru-RU"/>
              </w:rPr>
              <w:t>число</w:t>
            </w:r>
          </w:p>
        </w:tc>
        <w:tc>
          <w:tcPr>
            <w:tcW w:w="68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44826" w:rsidRPr="00F839EA" w:rsidRDefault="00D44826" w:rsidP="0089598D">
            <w:pPr>
              <w:shd w:val="clear" w:color="auto" w:fill="FFFFFF"/>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F839EA">
              <w:rPr>
                <w:rFonts w:ascii="Times New Roman" w:eastAsia="Times New Roman" w:hAnsi="Times New Roman" w:cs="Times New Roman"/>
                <w:sz w:val="28"/>
                <w:szCs w:val="28"/>
                <w:lang w:eastAsia="ru-RU"/>
              </w:rPr>
              <w:t>%</w:t>
            </w:r>
          </w:p>
        </w:tc>
        <w:tc>
          <w:tcPr>
            <w:tcW w:w="79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44826" w:rsidRPr="00F839EA" w:rsidRDefault="00D44826" w:rsidP="0089598D">
            <w:pPr>
              <w:shd w:val="clear" w:color="auto" w:fill="FFFFFF"/>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F839EA">
              <w:rPr>
                <w:rFonts w:ascii="Times New Roman" w:eastAsia="Times New Roman" w:hAnsi="Times New Roman" w:cs="Times New Roman"/>
                <w:spacing w:val="-2"/>
                <w:lang w:eastAsia="ru-RU"/>
              </w:rPr>
              <w:t>число</w:t>
            </w:r>
          </w:p>
        </w:tc>
        <w:tc>
          <w:tcPr>
            <w:tcW w:w="52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44826" w:rsidRPr="00F839EA" w:rsidRDefault="00D44826" w:rsidP="0089598D">
            <w:pPr>
              <w:shd w:val="clear" w:color="auto" w:fill="FFFFFF"/>
              <w:autoSpaceDE w:val="0"/>
              <w:autoSpaceDN w:val="0"/>
              <w:spacing w:before="100" w:beforeAutospacing="1" w:after="100" w:afterAutospacing="1" w:line="240" w:lineRule="auto"/>
              <w:ind w:right="79"/>
              <w:jc w:val="both"/>
              <w:rPr>
                <w:rFonts w:ascii="Times New Roman" w:eastAsia="Times New Roman" w:hAnsi="Times New Roman" w:cs="Times New Roman"/>
                <w:sz w:val="24"/>
                <w:szCs w:val="24"/>
                <w:lang w:eastAsia="ru-RU"/>
              </w:rPr>
            </w:pPr>
            <w:r w:rsidRPr="00F839EA">
              <w:rPr>
                <w:rFonts w:ascii="Times New Roman" w:eastAsia="Times New Roman" w:hAnsi="Times New Roman" w:cs="Times New Roman"/>
                <w:sz w:val="28"/>
                <w:szCs w:val="28"/>
                <w:lang w:eastAsia="ru-RU"/>
              </w:rPr>
              <w:t>%</w:t>
            </w:r>
          </w:p>
        </w:tc>
        <w:tc>
          <w:tcPr>
            <w:tcW w:w="67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44826" w:rsidRPr="00F839EA" w:rsidRDefault="00D44826" w:rsidP="0089598D">
            <w:pPr>
              <w:shd w:val="clear" w:color="auto" w:fill="FFFFFF"/>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F839EA">
              <w:rPr>
                <w:rFonts w:ascii="Times New Roman" w:eastAsia="Times New Roman" w:hAnsi="Times New Roman" w:cs="Times New Roman"/>
                <w:spacing w:val="-5"/>
                <w:lang w:eastAsia="ru-RU"/>
              </w:rPr>
              <w:t>число</w:t>
            </w:r>
          </w:p>
        </w:tc>
        <w:tc>
          <w:tcPr>
            <w:tcW w:w="56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44826" w:rsidRPr="00F839EA" w:rsidRDefault="00D44826" w:rsidP="0089598D">
            <w:pPr>
              <w:shd w:val="clear" w:color="auto" w:fill="FFFFFF"/>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F839EA">
              <w:rPr>
                <w:rFonts w:ascii="Times New Roman" w:eastAsia="Times New Roman" w:hAnsi="Times New Roman" w:cs="Times New Roman"/>
                <w:sz w:val="28"/>
                <w:szCs w:val="28"/>
                <w:lang w:eastAsia="ru-RU"/>
              </w:rPr>
              <w:t>%</w:t>
            </w:r>
          </w:p>
        </w:tc>
        <w:tc>
          <w:tcPr>
            <w:tcW w:w="77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44826" w:rsidRPr="00F839EA" w:rsidRDefault="00D44826" w:rsidP="0089598D">
            <w:pPr>
              <w:shd w:val="clear" w:color="auto" w:fill="FFFFFF"/>
              <w:autoSpaceDE w:val="0"/>
              <w:autoSpaceDN w:val="0"/>
              <w:spacing w:before="100" w:beforeAutospacing="1" w:after="100" w:afterAutospacing="1" w:line="240" w:lineRule="auto"/>
              <w:ind w:right="43"/>
              <w:jc w:val="both"/>
              <w:rPr>
                <w:rFonts w:ascii="Times New Roman" w:eastAsia="Times New Roman" w:hAnsi="Times New Roman" w:cs="Times New Roman"/>
                <w:sz w:val="24"/>
                <w:szCs w:val="24"/>
                <w:lang w:eastAsia="ru-RU"/>
              </w:rPr>
            </w:pPr>
            <w:r w:rsidRPr="00F839EA">
              <w:rPr>
                <w:rFonts w:ascii="Times New Roman" w:eastAsia="Times New Roman" w:hAnsi="Times New Roman" w:cs="Times New Roman"/>
                <w:spacing w:val="-5"/>
                <w:lang w:eastAsia="ru-RU"/>
              </w:rPr>
              <w:t>число</w:t>
            </w:r>
          </w:p>
        </w:tc>
        <w:tc>
          <w:tcPr>
            <w:tcW w:w="51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44826" w:rsidRPr="00F839EA" w:rsidRDefault="00D44826" w:rsidP="0089598D">
            <w:pPr>
              <w:shd w:val="clear" w:color="auto" w:fill="FFFFFF"/>
              <w:autoSpaceDE w:val="0"/>
              <w:autoSpaceDN w:val="0"/>
              <w:spacing w:before="100" w:beforeAutospacing="1" w:after="100" w:afterAutospacing="1" w:line="240" w:lineRule="auto"/>
              <w:ind w:right="86"/>
              <w:jc w:val="both"/>
              <w:rPr>
                <w:rFonts w:ascii="Times New Roman" w:eastAsia="Times New Roman" w:hAnsi="Times New Roman" w:cs="Times New Roman"/>
                <w:sz w:val="24"/>
                <w:szCs w:val="24"/>
                <w:lang w:eastAsia="ru-RU"/>
              </w:rPr>
            </w:pPr>
            <w:r w:rsidRPr="00F839EA">
              <w:rPr>
                <w:rFonts w:ascii="Times New Roman" w:eastAsia="Times New Roman" w:hAnsi="Times New Roman" w:cs="Times New Roman"/>
                <w:sz w:val="28"/>
                <w:szCs w:val="28"/>
                <w:lang w:eastAsia="ru-RU"/>
              </w:rPr>
              <w:t>%</w:t>
            </w:r>
          </w:p>
        </w:tc>
        <w:tc>
          <w:tcPr>
            <w:tcW w:w="79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44826" w:rsidRPr="00F839EA" w:rsidRDefault="00D44826" w:rsidP="0089598D">
            <w:pPr>
              <w:shd w:val="clear" w:color="auto" w:fill="FFFFFF"/>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F839EA">
              <w:rPr>
                <w:rFonts w:ascii="Times New Roman" w:eastAsia="Times New Roman" w:hAnsi="Times New Roman" w:cs="Times New Roman"/>
                <w:spacing w:val="-2"/>
                <w:lang w:eastAsia="ru-RU"/>
              </w:rPr>
              <w:t>число</w:t>
            </w:r>
          </w:p>
        </w:tc>
        <w:tc>
          <w:tcPr>
            <w:tcW w:w="81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44826" w:rsidRPr="00F839EA" w:rsidRDefault="00D44826" w:rsidP="0089598D">
            <w:pPr>
              <w:shd w:val="clear" w:color="auto" w:fill="FFFFFF"/>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F839EA">
              <w:rPr>
                <w:rFonts w:ascii="Times New Roman" w:eastAsia="Times New Roman" w:hAnsi="Times New Roman" w:cs="Times New Roman"/>
                <w:sz w:val="28"/>
                <w:szCs w:val="28"/>
                <w:lang w:eastAsia="ru-RU"/>
              </w:rPr>
              <w:t>%</w:t>
            </w:r>
          </w:p>
        </w:tc>
        <w:tc>
          <w:tcPr>
            <w:tcW w:w="68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44826" w:rsidRPr="00F839EA" w:rsidRDefault="00D44826" w:rsidP="0089598D">
            <w:pPr>
              <w:shd w:val="clear" w:color="auto" w:fill="FFFFFF"/>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F839EA">
              <w:rPr>
                <w:rFonts w:ascii="Times New Roman" w:eastAsia="Times New Roman" w:hAnsi="Times New Roman" w:cs="Times New Roman"/>
                <w:spacing w:val="-2"/>
                <w:lang w:eastAsia="ru-RU"/>
              </w:rPr>
              <w:t>число</w:t>
            </w:r>
          </w:p>
        </w:tc>
        <w:tc>
          <w:tcPr>
            <w:tcW w:w="63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44826" w:rsidRPr="00F839EA" w:rsidRDefault="00D44826" w:rsidP="0089598D">
            <w:pPr>
              <w:shd w:val="clear" w:color="auto" w:fill="FFFFFF"/>
              <w:autoSpaceDE w:val="0"/>
              <w:autoSpaceDN w:val="0"/>
              <w:spacing w:before="100" w:beforeAutospacing="1" w:after="100" w:afterAutospacing="1" w:line="240" w:lineRule="auto"/>
              <w:ind w:right="79"/>
              <w:jc w:val="both"/>
              <w:rPr>
                <w:rFonts w:ascii="Times New Roman" w:eastAsia="Times New Roman" w:hAnsi="Times New Roman" w:cs="Times New Roman"/>
                <w:sz w:val="24"/>
                <w:szCs w:val="24"/>
                <w:lang w:eastAsia="ru-RU"/>
              </w:rPr>
            </w:pPr>
            <w:r w:rsidRPr="00F839EA">
              <w:rPr>
                <w:rFonts w:ascii="Times New Roman" w:eastAsia="Times New Roman" w:hAnsi="Times New Roman" w:cs="Times New Roman"/>
                <w:sz w:val="28"/>
                <w:szCs w:val="28"/>
                <w:lang w:eastAsia="ru-RU"/>
              </w:rPr>
              <w:t>%</w:t>
            </w:r>
          </w:p>
        </w:tc>
        <w:tc>
          <w:tcPr>
            <w:tcW w:w="84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44826" w:rsidRPr="00F839EA" w:rsidRDefault="00D44826" w:rsidP="0089598D">
            <w:pPr>
              <w:shd w:val="clear" w:color="auto" w:fill="FFFFFF"/>
              <w:autoSpaceDE w:val="0"/>
              <w:autoSpaceDN w:val="0"/>
              <w:spacing w:before="100" w:beforeAutospacing="1" w:after="100" w:afterAutospacing="1" w:line="240" w:lineRule="auto"/>
              <w:ind w:right="288"/>
              <w:jc w:val="both"/>
              <w:rPr>
                <w:rFonts w:ascii="Times New Roman" w:eastAsia="Times New Roman" w:hAnsi="Times New Roman" w:cs="Times New Roman"/>
                <w:sz w:val="24"/>
                <w:szCs w:val="24"/>
                <w:lang w:eastAsia="ru-RU"/>
              </w:rPr>
            </w:pPr>
            <w:r w:rsidRPr="00F839EA">
              <w:rPr>
                <w:rFonts w:ascii="Times New Roman" w:eastAsia="Times New Roman" w:hAnsi="Times New Roman" w:cs="Times New Roman"/>
                <w:spacing w:val="-3"/>
                <w:sz w:val="24"/>
                <w:szCs w:val="24"/>
                <w:lang w:eastAsia="ru-RU"/>
              </w:rPr>
              <w:t>число</w:t>
            </w:r>
          </w:p>
        </w:tc>
        <w:tc>
          <w:tcPr>
            <w:tcW w:w="81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44826" w:rsidRPr="00F839EA" w:rsidRDefault="00D44826" w:rsidP="0089598D">
            <w:pPr>
              <w:shd w:val="clear" w:color="auto" w:fill="FFFFFF"/>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F839EA">
              <w:rPr>
                <w:rFonts w:ascii="Times New Roman" w:eastAsia="Times New Roman" w:hAnsi="Times New Roman" w:cs="Times New Roman"/>
                <w:sz w:val="28"/>
                <w:szCs w:val="28"/>
                <w:lang w:eastAsia="ru-RU"/>
              </w:rPr>
              <w:t>%</w:t>
            </w:r>
          </w:p>
        </w:tc>
      </w:tr>
      <w:tr w:rsidR="00D44826" w:rsidRPr="00F839EA" w:rsidTr="0089598D">
        <w:trPr>
          <w:trHeight w:val="276"/>
        </w:trPr>
        <w:tc>
          <w:tcPr>
            <w:tcW w:w="69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D44826" w:rsidRPr="00F839EA" w:rsidRDefault="00D44826" w:rsidP="0089598D">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68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44826" w:rsidRPr="00F839EA" w:rsidRDefault="00D44826" w:rsidP="0089598D">
            <w:pPr>
              <w:tabs>
                <w:tab w:val="center" w:pos="304"/>
              </w:tabs>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43,7</w:t>
            </w:r>
          </w:p>
        </w:tc>
        <w:tc>
          <w:tcPr>
            <w:tcW w:w="79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44826" w:rsidRPr="00F839EA" w:rsidRDefault="00D44826" w:rsidP="0089598D">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52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44826" w:rsidRPr="00F839EA" w:rsidRDefault="00D44826" w:rsidP="0089598D">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67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44826" w:rsidRPr="00F839EA" w:rsidRDefault="00D44826" w:rsidP="0089598D">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56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44826" w:rsidRPr="00F839EA" w:rsidRDefault="00D44826" w:rsidP="0089598D">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40,6</w:t>
            </w:r>
          </w:p>
        </w:tc>
        <w:tc>
          <w:tcPr>
            <w:tcW w:w="77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44826" w:rsidRPr="00F839EA" w:rsidRDefault="00D44826" w:rsidP="0089598D">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51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44826" w:rsidRPr="00F839EA" w:rsidRDefault="00D44826" w:rsidP="0089598D">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9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44826" w:rsidRPr="00F839EA" w:rsidRDefault="00D44826" w:rsidP="0089598D">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81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44826" w:rsidRPr="00F839EA" w:rsidRDefault="00D44826" w:rsidP="0089598D">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61,5 %</w:t>
            </w:r>
          </w:p>
        </w:tc>
        <w:tc>
          <w:tcPr>
            <w:tcW w:w="68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44826" w:rsidRPr="00F839EA" w:rsidRDefault="00D44826" w:rsidP="0089598D">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63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44826" w:rsidRPr="00F839EA" w:rsidRDefault="00D44826" w:rsidP="0089598D">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84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44826" w:rsidRPr="00F839EA" w:rsidRDefault="00D44826" w:rsidP="0089598D">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1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44826" w:rsidRPr="00F839EA" w:rsidRDefault="00D44826" w:rsidP="0089598D">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r>
    </w:tbl>
    <w:p w:rsidR="00D44826" w:rsidRDefault="00D44826" w:rsidP="00D44826">
      <w:pPr>
        <w:pStyle w:val="ab"/>
        <w:spacing w:after="0"/>
        <w:rPr>
          <w:rFonts w:ascii="Calibri" w:eastAsia="Calibri" w:hAnsi="Calibri" w:cs="Times New Roman"/>
        </w:rPr>
      </w:pPr>
    </w:p>
    <w:p w:rsidR="00D44826" w:rsidRDefault="00D44826" w:rsidP="00D44826">
      <w:pPr>
        <w:pStyle w:val="ab"/>
        <w:spacing w:after="0"/>
        <w:rPr>
          <w:rFonts w:ascii="Calibri" w:eastAsia="Calibri" w:hAnsi="Calibri" w:cs="Times New Roman"/>
        </w:rPr>
      </w:pPr>
    </w:p>
    <w:p w:rsidR="00D44826" w:rsidRDefault="00D44826" w:rsidP="00D44826">
      <w:pPr>
        <w:pStyle w:val="ab"/>
        <w:spacing w:after="0"/>
        <w:rPr>
          <w:rFonts w:ascii="Calibri" w:eastAsia="Calibri" w:hAnsi="Calibri" w:cs="Times New Roman"/>
        </w:rPr>
      </w:pPr>
    </w:p>
    <w:tbl>
      <w:tblPr>
        <w:tblStyle w:val="a5"/>
        <w:tblpPr w:leftFromText="180" w:rightFromText="180" w:vertAnchor="text" w:horzAnchor="margin" w:tblpY="82"/>
        <w:tblW w:w="0" w:type="auto"/>
        <w:tblLook w:val="04A0"/>
      </w:tblPr>
      <w:tblGrid>
        <w:gridCol w:w="4055"/>
      </w:tblGrid>
      <w:tr w:rsidR="00D44826" w:rsidTr="0089598D">
        <w:trPr>
          <w:trHeight w:val="1395"/>
        </w:trPr>
        <w:tc>
          <w:tcPr>
            <w:tcW w:w="4055" w:type="dxa"/>
            <w:shd w:val="clear" w:color="auto" w:fill="F2DBDB" w:themeFill="accent2" w:themeFillTint="33"/>
          </w:tcPr>
          <w:p w:rsidR="00D44826" w:rsidRPr="004B583F" w:rsidRDefault="00D44826" w:rsidP="0009102A">
            <w:pPr>
              <w:pStyle w:val="2"/>
              <w:spacing w:after="0" w:line="240" w:lineRule="auto"/>
              <w:ind w:left="0" w:right="22"/>
              <w:jc w:val="center"/>
              <w:rPr>
                <w:b/>
                <w:i/>
              </w:rPr>
            </w:pPr>
            <w:r w:rsidRPr="004B583F">
              <w:rPr>
                <w:b/>
                <w:i/>
              </w:rPr>
              <w:t>Учебный план и</w:t>
            </w:r>
          </w:p>
          <w:p w:rsidR="00D44826" w:rsidRPr="004B583F" w:rsidRDefault="00D44826" w:rsidP="0009102A">
            <w:pPr>
              <w:pStyle w:val="2"/>
              <w:spacing w:after="0" w:line="240" w:lineRule="auto"/>
              <w:ind w:left="0" w:right="22"/>
              <w:jc w:val="center"/>
              <w:rPr>
                <w:b/>
                <w:i/>
              </w:rPr>
            </w:pPr>
            <w:r w:rsidRPr="004B583F">
              <w:rPr>
                <w:b/>
                <w:i/>
              </w:rPr>
              <w:t>образовательные программы,</w:t>
            </w:r>
          </w:p>
          <w:p w:rsidR="00D44826" w:rsidRPr="004B583F" w:rsidRDefault="00D44826" w:rsidP="0009102A">
            <w:pPr>
              <w:pStyle w:val="2"/>
              <w:spacing w:after="0" w:line="240" w:lineRule="auto"/>
              <w:ind w:left="0" w:right="22"/>
              <w:jc w:val="center"/>
              <w:rPr>
                <w:b/>
                <w:i/>
              </w:rPr>
            </w:pPr>
            <w:r w:rsidRPr="004B583F">
              <w:rPr>
                <w:b/>
                <w:i/>
              </w:rPr>
              <w:t>реализуемые в</w:t>
            </w:r>
          </w:p>
          <w:p w:rsidR="00D44826" w:rsidRDefault="00D44826" w:rsidP="0009102A">
            <w:pPr>
              <w:pStyle w:val="2"/>
              <w:spacing w:after="0" w:line="240" w:lineRule="auto"/>
              <w:ind w:left="0" w:right="22"/>
              <w:jc w:val="center"/>
              <w:rPr>
                <w:rFonts w:ascii="Calibri" w:eastAsia="Calibri" w:hAnsi="Calibri"/>
              </w:rPr>
            </w:pPr>
            <w:r w:rsidRPr="004B583F">
              <w:rPr>
                <w:b/>
                <w:i/>
              </w:rPr>
              <w:t>общеобразовательном учреждении</w:t>
            </w:r>
          </w:p>
        </w:tc>
      </w:tr>
    </w:tbl>
    <w:p w:rsidR="00D44826" w:rsidRPr="004B583F" w:rsidRDefault="00D44826" w:rsidP="00D44826">
      <w:pPr>
        <w:pStyle w:val="2"/>
        <w:spacing w:after="0" w:line="240" w:lineRule="auto"/>
        <w:ind w:left="0" w:right="22" w:firstLine="357"/>
        <w:jc w:val="both"/>
      </w:pPr>
      <w:r>
        <w:rPr>
          <w:rFonts w:ascii="Calibri" w:eastAsia="Calibri" w:hAnsi="Calibri"/>
        </w:rPr>
        <w:t>  </w:t>
      </w:r>
      <w:r w:rsidRPr="004B583F">
        <w:rPr>
          <w:rStyle w:val="a4"/>
        </w:rPr>
        <w:t>Образовательная программа школы – нормативно-управленческий документ, характеризующий специфику содержания образования и особенности организации образовательного процесса. Программа обеспечивает реализацию федерального государственного образовательного стандарта, образовательных потребностей и запросов</w:t>
      </w:r>
      <w:r w:rsidRPr="004B583F">
        <w:t xml:space="preserve"> обучающихся и их родителей (законных представителей) и построена на принципах:</w:t>
      </w:r>
    </w:p>
    <w:p w:rsidR="00D44826" w:rsidRPr="004B583F" w:rsidRDefault="00D44826" w:rsidP="00D44826">
      <w:pPr>
        <w:pStyle w:val="a3"/>
        <w:jc w:val="both"/>
        <w:rPr>
          <w:rFonts w:ascii="Times New Roman" w:hAnsi="Times New Roman" w:cs="Times New Roman"/>
          <w:sz w:val="24"/>
          <w:szCs w:val="24"/>
        </w:rPr>
      </w:pPr>
      <w:r w:rsidRPr="004B583F">
        <w:rPr>
          <w:rFonts w:ascii="Times New Roman" w:hAnsi="Times New Roman" w:cs="Times New Roman"/>
          <w:b/>
          <w:bCs/>
          <w:sz w:val="24"/>
          <w:szCs w:val="24"/>
        </w:rPr>
        <w:t>гуманизации</w:t>
      </w:r>
      <w:r w:rsidRPr="004B583F">
        <w:rPr>
          <w:rFonts w:ascii="Times New Roman" w:hAnsi="Times New Roman" w:cs="Times New Roman"/>
          <w:sz w:val="24"/>
          <w:szCs w:val="24"/>
        </w:rPr>
        <w:t xml:space="preserve"> – развития индивидуальных и творческих способностей каждого ученика, гарантии и защиты прав ребенка; </w:t>
      </w:r>
    </w:p>
    <w:p w:rsidR="00D44826" w:rsidRPr="004B583F" w:rsidRDefault="00D44826" w:rsidP="00D44826">
      <w:pPr>
        <w:pStyle w:val="a3"/>
        <w:jc w:val="both"/>
        <w:rPr>
          <w:rFonts w:ascii="Times New Roman" w:hAnsi="Times New Roman" w:cs="Times New Roman"/>
          <w:sz w:val="24"/>
          <w:szCs w:val="24"/>
        </w:rPr>
      </w:pPr>
      <w:r w:rsidRPr="004B583F">
        <w:rPr>
          <w:rFonts w:ascii="Times New Roman" w:hAnsi="Times New Roman" w:cs="Times New Roman"/>
          <w:b/>
          <w:bCs/>
          <w:sz w:val="24"/>
          <w:szCs w:val="24"/>
        </w:rPr>
        <w:t>демократизации</w:t>
      </w:r>
      <w:r w:rsidRPr="004B583F">
        <w:rPr>
          <w:rFonts w:ascii="Times New Roman" w:hAnsi="Times New Roman" w:cs="Times New Roman"/>
          <w:sz w:val="24"/>
          <w:szCs w:val="24"/>
        </w:rPr>
        <w:t xml:space="preserve"> – участие родителей и учащихся в управлении педагогическим процессом; </w:t>
      </w:r>
    </w:p>
    <w:p w:rsidR="00D44826" w:rsidRPr="004B583F" w:rsidRDefault="00D44826" w:rsidP="00D44826">
      <w:pPr>
        <w:pStyle w:val="a3"/>
        <w:jc w:val="both"/>
        <w:rPr>
          <w:rFonts w:ascii="Times New Roman" w:hAnsi="Times New Roman" w:cs="Times New Roman"/>
          <w:sz w:val="24"/>
          <w:szCs w:val="24"/>
        </w:rPr>
      </w:pPr>
      <w:r w:rsidRPr="004B583F">
        <w:rPr>
          <w:rFonts w:ascii="Times New Roman" w:hAnsi="Times New Roman" w:cs="Times New Roman"/>
          <w:b/>
          <w:bCs/>
          <w:sz w:val="24"/>
          <w:szCs w:val="24"/>
        </w:rPr>
        <w:t>дифференциации и индивидуализации</w:t>
      </w:r>
      <w:r w:rsidRPr="004B583F">
        <w:rPr>
          <w:rFonts w:ascii="Times New Roman" w:hAnsi="Times New Roman" w:cs="Times New Roman"/>
          <w:sz w:val="24"/>
          <w:szCs w:val="24"/>
        </w:rPr>
        <w:t xml:space="preserve"> – развитие ученика в соответствии с его склонностями, интересами, возможностями; </w:t>
      </w:r>
    </w:p>
    <w:p w:rsidR="00D44826" w:rsidRPr="004B583F" w:rsidRDefault="00D44826" w:rsidP="00D44826">
      <w:pPr>
        <w:pStyle w:val="a3"/>
        <w:jc w:val="both"/>
        <w:rPr>
          <w:rFonts w:ascii="Times New Roman" w:hAnsi="Times New Roman" w:cs="Times New Roman"/>
          <w:sz w:val="24"/>
          <w:szCs w:val="24"/>
        </w:rPr>
      </w:pPr>
      <w:r w:rsidRPr="004B583F">
        <w:rPr>
          <w:rFonts w:ascii="Times New Roman" w:hAnsi="Times New Roman" w:cs="Times New Roman"/>
          <w:b/>
          <w:bCs/>
          <w:sz w:val="24"/>
          <w:szCs w:val="24"/>
        </w:rPr>
        <w:t>непрерывности и системности</w:t>
      </w:r>
      <w:r w:rsidRPr="004B583F">
        <w:rPr>
          <w:rFonts w:ascii="Times New Roman" w:hAnsi="Times New Roman" w:cs="Times New Roman"/>
          <w:sz w:val="24"/>
          <w:szCs w:val="24"/>
        </w:rPr>
        <w:t xml:space="preserve"> – связь всех ступеней образования в школе, взаимосвязь и взаимодействие всех компонентов образовательной программы; </w:t>
      </w:r>
    </w:p>
    <w:p w:rsidR="00D44826" w:rsidRPr="004B583F" w:rsidRDefault="00D44826" w:rsidP="00D44826">
      <w:pPr>
        <w:pStyle w:val="a3"/>
        <w:jc w:val="both"/>
        <w:rPr>
          <w:rFonts w:ascii="Times New Roman" w:hAnsi="Times New Roman" w:cs="Times New Roman"/>
          <w:sz w:val="24"/>
          <w:szCs w:val="24"/>
        </w:rPr>
      </w:pPr>
      <w:r w:rsidRPr="004B583F">
        <w:rPr>
          <w:rFonts w:ascii="Times New Roman" w:hAnsi="Times New Roman" w:cs="Times New Roman"/>
          <w:b/>
          <w:bCs/>
          <w:sz w:val="24"/>
          <w:szCs w:val="24"/>
        </w:rPr>
        <w:t>инновации</w:t>
      </w:r>
      <w:r w:rsidRPr="004B583F">
        <w:rPr>
          <w:rFonts w:ascii="Times New Roman" w:hAnsi="Times New Roman" w:cs="Times New Roman"/>
          <w:sz w:val="24"/>
          <w:szCs w:val="24"/>
        </w:rPr>
        <w:t xml:space="preserve"> – продолжение экспериментальной работы педагогического коллектива на основе разработки и использования новых педагогических технологий. </w:t>
      </w:r>
    </w:p>
    <w:p w:rsidR="00D44826" w:rsidRPr="004B583F" w:rsidRDefault="00D44826" w:rsidP="00D44826">
      <w:pPr>
        <w:pStyle w:val="a3"/>
        <w:jc w:val="both"/>
        <w:rPr>
          <w:rFonts w:ascii="Times New Roman" w:hAnsi="Times New Roman" w:cs="Times New Roman"/>
          <w:color w:val="000000"/>
          <w:sz w:val="24"/>
          <w:szCs w:val="24"/>
        </w:rPr>
      </w:pPr>
      <w:r w:rsidRPr="004B583F">
        <w:rPr>
          <w:rFonts w:ascii="Times New Roman" w:hAnsi="Times New Roman" w:cs="Times New Roman"/>
          <w:color w:val="000000"/>
          <w:sz w:val="24"/>
          <w:szCs w:val="24"/>
        </w:rPr>
        <w:t>Образовательная программа осваивается в следующих формах: очной, заочной, в форме семейного образования.</w:t>
      </w:r>
    </w:p>
    <w:p w:rsidR="00D44826" w:rsidRPr="004B583F" w:rsidRDefault="00D44826" w:rsidP="00D44826">
      <w:pPr>
        <w:pStyle w:val="a3"/>
        <w:jc w:val="both"/>
        <w:rPr>
          <w:rFonts w:ascii="Times New Roman" w:hAnsi="Times New Roman" w:cs="Times New Roman"/>
          <w:bCs/>
          <w:sz w:val="24"/>
          <w:szCs w:val="24"/>
        </w:rPr>
      </w:pPr>
      <w:r w:rsidRPr="004B583F">
        <w:rPr>
          <w:rFonts w:ascii="Times New Roman" w:hAnsi="Times New Roman" w:cs="Times New Roman"/>
          <w:b/>
          <w:bCs/>
          <w:sz w:val="24"/>
          <w:szCs w:val="24"/>
        </w:rPr>
        <w:tab/>
      </w:r>
      <w:r w:rsidRPr="004B583F">
        <w:rPr>
          <w:rFonts w:ascii="Times New Roman" w:hAnsi="Times New Roman" w:cs="Times New Roman"/>
          <w:bCs/>
          <w:sz w:val="24"/>
          <w:szCs w:val="24"/>
        </w:rPr>
        <w:t xml:space="preserve">Образовательная программа направлена на достижение следующей цели: </w:t>
      </w:r>
    </w:p>
    <w:p w:rsidR="00D44826" w:rsidRPr="004B583F" w:rsidRDefault="00D44826" w:rsidP="00D44826">
      <w:pPr>
        <w:pStyle w:val="a3"/>
        <w:jc w:val="both"/>
        <w:rPr>
          <w:rFonts w:ascii="Times New Roman" w:hAnsi="Times New Roman" w:cs="Times New Roman"/>
          <w:sz w:val="24"/>
          <w:szCs w:val="24"/>
          <w:u w:val="single"/>
        </w:rPr>
      </w:pPr>
      <w:r w:rsidRPr="004B583F">
        <w:rPr>
          <w:rFonts w:ascii="Times New Roman" w:hAnsi="Times New Roman" w:cs="Times New Roman"/>
          <w:sz w:val="24"/>
          <w:szCs w:val="24"/>
          <w:u w:val="single"/>
        </w:rPr>
        <w:t>сформировать целостную систему универсальных знаний, умений и навыков, а также самостоятельную деятельность и личную ответственность обучающихся.</w:t>
      </w:r>
    </w:p>
    <w:p w:rsidR="00D44826" w:rsidRPr="004B583F" w:rsidRDefault="00D44826" w:rsidP="00D44826">
      <w:pPr>
        <w:pStyle w:val="a3"/>
        <w:jc w:val="both"/>
        <w:rPr>
          <w:rFonts w:ascii="Times New Roman" w:hAnsi="Times New Roman" w:cs="Times New Roman"/>
          <w:sz w:val="24"/>
          <w:szCs w:val="24"/>
        </w:rPr>
      </w:pPr>
      <w:r w:rsidRPr="004B583F">
        <w:rPr>
          <w:rFonts w:ascii="Times New Roman" w:hAnsi="Times New Roman" w:cs="Times New Roman"/>
          <w:sz w:val="24"/>
          <w:szCs w:val="24"/>
        </w:rPr>
        <w:lastRenderedPageBreak/>
        <w:t>Общеобразовательная программа способствует решению задач формирования у школьников гражданской ответственности и правового самосознания, духовности и культуры, инициативности, самостоятельности, толерантности, способности к успешной социализации в обществе и активной адаптации на рынке труда</w:t>
      </w:r>
    </w:p>
    <w:p w:rsidR="00D44826" w:rsidRPr="004B583F" w:rsidRDefault="00D44826" w:rsidP="00D44826">
      <w:pPr>
        <w:pStyle w:val="a3"/>
        <w:jc w:val="both"/>
        <w:rPr>
          <w:rFonts w:ascii="Times New Roman" w:hAnsi="Times New Roman" w:cs="Times New Roman"/>
          <w:color w:val="000000"/>
          <w:sz w:val="24"/>
          <w:szCs w:val="24"/>
        </w:rPr>
      </w:pPr>
      <w:r w:rsidRPr="004B583F">
        <w:rPr>
          <w:rFonts w:ascii="Times New Roman" w:hAnsi="Times New Roman" w:cs="Times New Roman"/>
          <w:sz w:val="24"/>
          <w:szCs w:val="24"/>
        </w:rPr>
        <w:t>Результаты освоения обучающимися содержания образовательной программы зависит от ступени обучения.</w:t>
      </w:r>
    </w:p>
    <w:p w:rsidR="00D44826" w:rsidRPr="004B583F" w:rsidRDefault="00D44826" w:rsidP="00D44826">
      <w:pPr>
        <w:pStyle w:val="a3"/>
        <w:jc w:val="both"/>
        <w:rPr>
          <w:rFonts w:ascii="Times New Roman" w:hAnsi="Times New Roman" w:cs="Times New Roman"/>
          <w:sz w:val="24"/>
          <w:szCs w:val="24"/>
        </w:rPr>
      </w:pPr>
      <w:r w:rsidRPr="004B583F">
        <w:rPr>
          <w:rFonts w:ascii="Times New Roman" w:hAnsi="Times New Roman" w:cs="Times New Roman"/>
          <w:color w:val="000000"/>
          <w:sz w:val="24"/>
          <w:szCs w:val="24"/>
        </w:rPr>
        <w:t xml:space="preserve">         </w:t>
      </w:r>
      <w:r w:rsidRPr="004B583F">
        <w:rPr>
          <w:rFonts w:ascii="Times New Roman" w:hAnsi="Times New Roman" w:cs="Times New Roman"/>
          <w:b/>
          <w:bCs/>
          <w:color w:val="000000"/>
          <w:sz w:val="24"/>
          <w:szCs w:val="24"/>
        </w:rPr>
        <w:t>На первой ступени обучения</w:t>
      </w:r>
      <w:r w:rsidRPr="004B583F">
        <w:rPr>
          <w:rFonts w:ascii="Times New Roman" w:hAnsi="Times New Roman" w:cs="Times New Roman"/>
          <w:color w:val="000000"/>
          <w:sz w:val="24"/>
          <w:szCs w:val="24"/>
        </w:rPr>
        <w:t xml:space="preserve"> образовательная программа </w:t>
      </w:r>
      <w:r w:rsidRPr="004B583F">
        <w:rPr>
          <w:rFonts w:ascii="Times New Roman" w:hAnsi="Times New Roman" w:cs="Times New Roman"/>
          <w:sz w:val="24"/>
          <w:szCs w:val="24"/>
        </w:rPr>
        <w:t>направлена на реализацию качественно новой личностно-ориентированной развивающей модели массовой начальной школы и призвана обеспечить выполнение следующих основных целей:</w:t>
      </w:r>
    </w:p>
    <w:p w:rsidR="00D44826" w:rsidRPr="004B583F" w:rsidRDefault="00D44826" w:rsidP="00D44826">
      <w:pPr>
        <w:pStyle w:val="a3"/>
        <w:numPr>
          <w:ilvl w:val="0"/>
          <w:numId w:val="2"/>
        </w:numPr>
        <w:ind w:left="426" w:hanging="142"/>
        <w:jc w:val="both"/>
        <w:rPr>
          <w:rFonts w:ascii="Times New Roman" w:hAnsi="Times New Roman" w:cs="Times New Roman"/>
          <w:sz w:val="24"/>
          <w:szCs w:val="24"/>
        </w:rPr>
      </w:pPr>
      <w:r w:rsidRPr="004B583F">
        <w:rPr>
          <w:rFonts w:ascii="Times New Roman" w:hAnsi="Times New Roman" w:cs="Times New Roman"/>
          <w:sz w:val="24"/>
          <w:szCs w:val="24"/>
        </w:rPr>
        <w:t>развитие личности школьника, его творческих способностей, интереса к учению, формирование желания и умения учиться;</w:t>
      </w:r>
    </w:p>
    <w:p w:rsidR="00D44826" w:rsidRPr="004B583F" w:rsidRDefault="00D44826" w:rsidP="00D44826">
      <w:pPr>
        <w:pStyle w:val="a3"/>
        <w:numPr>
          <w:ilvl w:val="0"/>
          <w:numId w:val="2"/>
        </w:numPr>
        <w:ind w:left="426" w:hanging="142"/>
        <w:jc w:val="both"/>
        <w:rPr>
          <w:rFonts w:ascii="Times New Roman" w:hAnsi="Times New Roman" w:cs="Times New Roman"/>
          <w:sz w:val="24"/>
          <w:szCs w:val="24"/>
        </w:rPr>
      </w:pPr>
      <w:r w:rsidRPr="004B583F">
        <w:rPr>
          <w:rFonts w:ascii="Times New Roman" w:hAnsi="Times New Roman" w:cs="Times New Roman"/>
          <w:sz w:val="24"/>
          <w:szCs w:val="24"/>
        </w:rPr>
        <w:t>воспитание нравственных и эстетических чувств, эмоционально-ценностного позитивного отношения к себе и окружающему миру;</w:t>
      </w:r>
    </w:p>
    <w:p w:rsidR="00D44826" w:rsidRPr="004B583F" w:rsidRDefault="00D44826" w:rsidP="00D44826">
      <w:pPr>
        <w:pStyle w:val="a3"/>
        <w:numPr>
          <w:ilvl w:val="0"/>
          <w:numId w:val="2"/>
        </w:numPr>
        <w:ind w:left="426" w:hanging="142"/>
        <w:jc w:val="both"/>
        <w:rPr>
          <w:rFonts w:ascii="Times New Roman" w:hAnsi="Times New Roman" w:cs="Times New Roman"/>
          <w:sz w:val="24"/>
          <w:szCs w:val="24"/>
        </w:rPr>
      </w:pPr>
      <w:r w:rsidRPr="004B583F">
        <w:rPr>
          <w:rFonts w:ascii="Times New Roman" w:hAnsi="Times New Roman" w:cs="Times New Roman"/>
          <w:sz w:val="24"/>
          <w:szCs w:val="24"/>
        </w:rPr>
        <w:t>освоение системы знаний, умений и навыков, обеспечивающих становление ученика как субъекта разнообразных видов деятельности;</w:t>
      </w:r>
    </w:p>
    <w:p w:rsidR="00D44826" w:rsidRPr="004B583F" w:rsidRDefault="00D44826" w:rsidP="00D44826">
      <w:pPr>
        <w:pStyle w:val="a3"/>
        <w:numPr>
          <w:ilvl w:val="0"/>
          <w:numId w:val="2"/>
        </w:numPr>
        <w:ind w:left="426" w:hanging="142"/>
        <w:jc w:val="both"/>
        <w:rPr>
          <w:rFonts w:ascii="Times New Roman" w:hAnsi="Times New Roman" w:cs="Times New Roman"/>
          <w:sz w:val="24"/>
          <w:szCs w:val="24"/>
        </w:rPr>
      </w:pPr>
      <w:r w:rsidRPr="004B583F">
        <w:rPr>
          <w:rFonts w:ascii="Times New Roman" w:hAnsi="Times New Roman" w:cs="Times New Roman"/>
          <w:sz w:val="24"/>
          <w:szCs w:val="24"/>
        </w:rPr>
        <w:t>охрана и укрепление физического и психического здоровья детей;</w:t>
      </w:r>
    </w:p>
    <w:p w:rsidR="00D44826" w:rsidRPr="004B583F" w:rsidRDefault="00D44826" w:rsidP="00D44826">
      <w:pPr>
        <w:pStyle w:val="a3"/>
        <w:numPr>
          <w:ilvl w:val="0"/>
          <w:numId w:val="2"/>
        </w:numPr>
        <w:ind w:left="426" w:hanging="142"/>
        <w:jc w:val="both"/>
        <w:rPr>
          <w:rFonts w:ascii="Times New Roman" w:hAnsi="Times New Roman" w:cs="Times New Roman"/>
          <w:sz w:val="24"/>
          <w:szCs w:val="24"/>
        </w:rPr>
      </w:pPr>
      <w:r w:rsidRPr="004B583F">
        <w:rPr>
          <w:rFonts w:ascii="Times New Roman" w:hAnsi="Times New Roman" w:cs="Times New Roman"/>
          <w:sz w:val="24"/>
          <w:szCs w:val="24"/>
        </w:rPr>
        <w:t>сохранение и поддержка индивидуальности ребенка.</w:t>
      </w:r>
    </w:p>
    <w:p w:rsidR="00D44826" w:rsidRPr="004B583F" w:rsidRDefault="00D44826" w:rsidP="00D44826">
      <w:pPr>
        <w:pStyle w:val="a3"/>
        <w:jc w:val="both"/>
        <w:rPr>
          <w:rFonts w:ascii="Times New Roman" w:hAnsi="Times New Roman" w:cs="Times New Roman"/>
          <w:sz w:val="24"/>
          <w:szCs w:val="24"/>
        </w:rPr>
      </w:pPr>
      <w:r w:rsidRPr="004B583F">
        <w:rPr>
          <w:rFonts w:ascii="Times New Roman" w:hAnsi="Times New Roman" w:cs="Times New Roman"/>
          <w:sz w:val="24"/>
          <w:szCs w:val="24"/>
        </w:rPr>
        <w:t>Важнейшим приоритетом начального общего образования является формирование общеучебных умений и навыков, уровень освоения которых в значительной мере предопределяет успешность всего последующего обучения.</w:t>
      </w:r>
    </w:p>
    <w:p w:rsidR="00D44826" w:rsidRPr="004B583F" w:rsidRDefault="00D44826" w:rsidP="00D44826">
      <w:pPr>
        <w:pStyle w:val="a3"/>
        <w:jc w:val="both"/>
        <w:rPr>
          <w:rFonts w:ascii="Times New Roman" w:hAnsi="Times New Roman" w:cs="Times New Roman"/>
          <w:color w:val="000000"/>
          <w:sz w:val="24"/>
          <w:szCs w:val="24"/>
        </w:rPr>
      </w:pPr>
      <w:r w:rsidRPr="004B583F">
        <w:rPr>
          <w:rFonts w:ascii="Times New Roman" w:hAnsi="Times New Roman" w:cs="Times New Roman"/>
          <w:color w:val="000000"/>
          <w:sz w:val="24"/>
          <w:szCs w:val="24"/>
        </w:rPr>
        <w:t xml:space="preserve">На первой ступени обучения образовательный процесс осуществляется по традиционным программам.  </w:t>
      </w:r>
    </w:p>
    <w:p w:rsidR="00D44826" w:rsidRPr="004B583F" w:rsidRDefault="00D44826" w:rsidP="00D44826">
      <w:pPr>
        <w:pStyle w:val="a3"/>
        <w:jc w:val="both"/>
        <w:rPr>
          <w:rFonts w:ascii="Times New Roman" w:hAnsi="Times New Roman" w:cs="Times New Roman"/>
          <w:sz w:val="24"/>
          <w:szCs w:val="24"/>
        </w:rPr>
      </w:pPr>
      <w:r w:rsidRPr="004B583F">
        <w:rPr>
          <w:rFonts w:ascii="Times New Roman" w:hAnsi="Times New Roman" w:cs="Times New Roman"/>
          <w:sz w:val="24"/>
          <w:szCs w:val="24"/>
        </w:rPr>
        <w:tab/>
        <w:t>С целью формирования коммуникативных умений используется технология группового взаимодействия, позволяющая организовать познавательную деятельность школьников в парах, в группах. Обучение в сотрудничестве формирует у детей умение работать в команде, распределять обязанности, оказывать взаимопомощь.</w:t>
      </w:r>
      <w:r w:rsidRPr="004B583F">
        <w:rPr>
          <w:rFonts w:ascii="Times New Roman" w:hAnsi="Times New Roman" w:cs="Times New Roman"/>
          <w:color w:val="000000"/>
          <w:sz w:val="24"/>
          <w:szCs w:val="24"/>
        </w:rPr>
        <w:t xml:space="preserve"> </w:t>
      </w:r>
      <w:r w:rsidRPr="004B583F">
        <w:rPr>
          <w:rFonts w:ascii="Times New Roman" w:hAnsi="Times New Roman" w:cs="Times New Roman"/>
          <w:sz w:val="24"/>
          <w:szCs w:val="24"/>
        </w:rPr>
        <w:t xml:space="preserve">Педагоги, работающие в начальной школе, используют игровые технологии, технологии развивающего обучения, здровьесберегающие технологии, дифференцированное и разноуровневое обучение, информационные технологии. </w:t>
      </w:r>
    </w:p>
    <w:p w:rsidR="00D44826" w:rsidRPr="004B583F" w:rsidRDefault="00D44826" w:rsidP="00D44826">
      <w:pPr>
        <w:pStyle w:val="a3"/>
        <w:jc w:val="both"/>
        <w:rPr>
          <w:rFonts w:ascii="Times New Roman" w:hAnsi="Times New Roman" w:cs="Times New Roman"/>
          <w:color w:val="000000"/>
          <w:sz w:val="24"/>
          <w:szCs w:val="24"/>
        </w:rPr>
      </w:pPr>
      <w:r w:rsidRPr="004B583F">
        <w:rPr>
          <w:rFonts w:ascii="Times New Roman" w:hAnsi="Times New Roman" w:cs="Times New Roman"/>
          <w:color w:val="000000"/>
          <w:sz w:val="24"/>
          <w:szCs w:val="24"/>
        </w:rPr>
        <w:t>Срок обучения – 4 года.</w:t>
      </w:r>
    </w:p>
    <w:p w:rsidR="00D44826" w:rsidRPr="004B583F" w:rsidRDefault="00D44826" w:rsidP="00D44826">
      <w:pPr>
        <w:pStyle w:val="a3"/>
        <w:jc w:val="both"/>
        <w:rPr>
          <w:rFonts w:ascii="Times New Roman" w:hAnsi="Times New Roman" w:cs="Times New Roman"/>
          <w:sz w:val="24"/>
          <w:szCs w:val="24"/>
        </w:rPr>
      </w:pPr>
      <w:r w:rsidRPr="004B583F">
        <w:rPr>
          <w:rFonts w:ascii="Times New Roman" w:hAnsi="Times New Roman" w:cs="Times New Roman"/>
          <w:sz w:val="24"/>
          <w:szCs w:val="24"/>
        </w:rPr>
        <w:t>Выпускник 1 ступени обучения должен уметь:</w:t>
      </w:r>
    </w:p>
    <w:p w:rsidR="00D44826" w:rsidRPr="004B583F" w:rsidRDefault="00D44826" w:rsidP="00D44826">
      <w:pPr>
        <w:pStyle w:val="a3"/>
        <w:numPr>
          <w:ilvl w:val="0"/>
          <w:numId w:val="12"/>
        </w:numPr>
        <w:ind w:left="426" w:hanging="142"/>
        <w:jc w:val="both"/>
        <w:rPr>
          <w:rFonts w:ascii="Times New Roman" w:hAnsi="Times New Roman" w:cs="Times New Roman"/>
          <w:sz w:val="24"/>
          <w:szCs w:val="24"/>
        </w:rPr>
      </w:pPr>
      <w:r w:rsidRPr="004B583F">
        <w:rPr>
          <w:rFonts w:ascii="Times New Roman" w:hAnsi="Times New Roman" w:cs="Times New Roman"/>
          <w:sz w:val="24"/>
          <w:szCs w:val="24"/>
        </w:rPr>
        <w:t>правильно, осознанно читать (про себя) художественный и научно-популярный текст (независимо от скорости);</w:t>
      </w:r>
    </w:p>
    <w:p w:rsidR="00D44826" w:rsidRPr="004B583F" w:rsidRDefault="00D44826" w:rsidP="00D44826">
      <w:pPr>
        <w:pStyle w:val="a3"/>
        <w:numPr>
          <w:ilvl w:val="0"/>
          <w:numId w:val="12"/>
        </w:numPr>
        <w:ind w:left="426" w:hanging="142"/>
        <w:jc w:val="both"/>
        <w:rPr>
          <w:rFonts w:ascii="Times New Roman" w:hAnsi="Times New Roman" w:cs="Times New Roman"/>
          <w:sz w:val="24"/>
          <w:szCs w:val="24"/>
        </w:rPr>
      </w:pPr>
      <w:r w:rsidRPr="004B583F">
        <w:rPr>
          <w:rFonts w:ascii="Times New Roman" w:hAnsi="Times New Roman" w:cs="Times New Roman"/>
          <w:sz w:val="24"/>
          <w:szCs w:val="24"/>
        </w:rPr>
        <w:t>выделять главную мысль текста;</w:t>
      </w:r>
    </w:p>
    <w:p w:rsidR="00D44826" w:rsidRPr="004B583F" w:rsidRDefault="00D44826" w:rsidP="00D44826">
      <w:pPr>
        <w:pStyle w:val="a3"/>
        <w:numPr>
          <w:ilvl w:val="0"/>
          <w:numId w:val="12"/>
        </w:numPr>
        <w:ind w:left="426" w:hanging="142"/>
        <w:jc w:val="both"/>
        <w:rPr>
          <w:rFonts w:ascii="Times New Roman" w:hAnsi="Times New Roman" w:cs="Times New Roman"/>
          <w:sz w:val="24"/>
          <w:szCs w:val="24"/>
        </w:rPr>
      </w:pPr>
      <w:r w:rsidRPr="004B583F">
        <w:rPr>
          <w:rFonts w:ascii="Times New Roman" w:hAnsi="Times New Roman" w:cs="Times New Roman"/>
          <w:sz w:val="24"/>
          <w:szCs w:val="24"/>
        </w:rPr>
        <w:t>описывать устно объект наблюдения;</w:t>
      </w:r>
    </w:p>
    <w:p w:rsidR="00D44826" w:rsidRPr="004B583F" w:rsidRDefault="00D44826" w:rsidP="00D44826">
      <w:pPr>
        <w:pStyle w:val="a3"/>
        <w:numPr>
          <w:ilvl w:val="0"/>
          <w:numId w:val="12"/>
        </w:numPr>
        <w:ind w:left="426" w:hanging="142"/>
        <w:jc w:val="both"/>
        <w:rPr>
          <w:rFonts w:ascii="Times New Roman" w:hAnsi="Times New Roman" w:cs="Times New Roman"/>
          <w:sz w:val="24"/>
          <w:szCs w:val="24"/>
        </w:rPr>
      </w:pPr>
      <w:r w:rsidRPr="004B583F">
        <w:rPr>
          <w:rFonts w:ascii="Times New Roman" w:hAnsi="Times New Roman" w:cs="Times New Roman"/>
          <w:sz w:val="24"/>
          <w:szCs w:val="24"/>
        </w:rPr>
        <w:t>распределять объекты в группы по общему признаку;</w:t>
      </w:r>
    </w:p>
    <w:p w:rsidR="00D44826" w:rsidRPr="004B583F" w:rsidRDefault="00D44826" w:rsidP="00D44826">
      <w:pPr>
        <w:pStyle w:val="a3"/>
        <w:numPr>
          <w:ilvl w:val="0"/>
          <w:numId w:val="12"/>
        </w:numPr>
        <w:ind w:left="426" w:hanging="142"/>
        <w:jc w:val="both"/>
        <w:rPr>
          <w:rFonts w:ascii="Times New Roman" w:hAnsi="Times New Roman" w:cs="Times New Roman"/>
          <w:sz w:val="24"/>
          <w:szCs w:val="24"/>
        </w:rPr>
      </w:pPr>
      <w:r w:rsidRPr="004B583F">
        <w:rPr>
          <w:rFonts w:ascii="Times New Roman" w:hAnsi="Times New Roman" w:cs="Times New Roman"/>
          <w:sz w:val="24"/>
          <w:szCs w:val="24"/>
        </w:rPr>
        <w:t>использовать сравнение для установления общих и специфических свойств объектов, высказывать суждения по результатам сравнения;</w:t>
      </w:r>
    </w:p>
    <w:p w:rsidR="00D44826" w:rsidRPr="004B583F" w:rsidRDefault="00D44826" w:rsidP="00D44826">
      <w:pPr>
        <w:pStyle w:val="a3"/>
        <w:numPr>
          <w:ilvl w:val="0"/>
          <w:numId w:val="12"/>
        </w:numPr>
        <w:ind w:left="426" w:hanging="142"/>
        <w:jc w:val="both"/>
        <w:rPr>
          <w:rFonts w:ascii="Times New Roman" w:hAnsi="Times New Roman" w:cs="Times New Roman"/>
          <w:sz w:val="24"/>
          <w:szCs w:val="24"/>
        </w:rPr>
      </w:pPr>
      <w:r w:rsidRPr="004B583F">
        <w:rPr>
          <w:rFonts w:ascii="Times New Roman" w:hAnsi="Times New Roman" w:cs="Times New Roman"/>
          <w:sz w:val="24"/>
          <w:szCs w:val="24"/>
        </w:rPr>
        <w:t>выполнять несложные алгоритмы;</w:t>
      </w:r>
    </w:p>
    <w:p w:rsidR="00D44826" w:rsidRPr="004B583F" w:rsidRDefault="00D44826" w:rsidP="00D44826">
      <w:pPr>
        <w:pStyle w:val="a3"/>
        <w:numPr>
          <w:ilvl w:val="0"/>
          <w:numId w:val="12"/>
        </w:numPr>
        <w:ind w:left="426" w:hanging="142"/>
        <w:jc w:val="both"/>
        <w:rPr>
          <w:rFonts w:ascii="Times New Roman" w:hAnsi="Times New Roman" w:cs="Times New Roman"/>
          <w:sz w:val="24"/>
          <w:szCs w:val="24"/>
        </w:rPr>
      </w:pPr>
      <w:r w:rsidRPr="004B583F">
        <w:rPr>
          <w:rFonts w:ascii="Times New Roman" w:hAnsi="Times New Roman" w:cs="Times New Roman"/>
          <w:sz w:val="24"/>
          <w:szCs w:val="24"/>
        </w:rPr>
        <w:t>определять последовательность действий для решения предметной задачи;</w:t>
      </w:r>
    </w:p>
    <w:p w:rsidR="00D44826" w:rsidRPr="004B583F" w:rsidRDefault="00D44826" w:rsidP="00D44826">
      <w:pPr>
        <w:pStyle w:val="a3"/>
        <w:numPr>
          <w:ilvl w:val="0"/>
          <w:numId w:val="12"/>
        </w:numPr>
        <w:ind w:left="426" w:hanging="142"/>
        <w:jc w:val="both"/>
        <w:rPr>
          <w:rFonts w:ascii="Times New Roman" w:hAnsi="Times New Roman" w:cs="Times New Roman"/>
          <w:bCs/>
          <w:sz w:val="24"/>
          <w:szCs w:val="24"/>
        </w:rPr>
      </w:pPr>
      <w:r w:rsidRPr="004B583F">
        <w:rPr>
          <w:rFonts w:ascii="Times New Roman" w:hAnsi="Times New Roman" w:cs="Times New Roman"/>
          <w:sz w:val="24"/>
          <w:szCs w:val="24"/>
        </w:rPr>
        <w:t xml:space="preserve">соотносить результат своей деятельности с образцом, правилом; </w:t>
      </w:r>
    </w:p>
    <w:p w:rsidR="00D44826" w:rsidRPr="004B583F" w:rsidRDefault="00D44826" w:rsidP="00D44826">
      <w:pPr>
        <w:pStyle w:val="a3"/>
        <w:numPr>
          <w:ilvl w:val="0"/>
          <w:numId w:val="12"/>
        </w:numPr>
        <w:ind w:left="426" w:hanging="142"/>
        <w:jc w:val="both"/>
        <w:rPr>
          <w:rFonts w:ascii="Times New Roman" w:hAnsi="Times New Roman" w:cs="Times New Roman"/>
          <w:sz w:val="24"/>
          <w:szCs w:val="24"/>
        </w:rPr>
      </w:pPr>
      <w:r w:rsidRPr="004B583F">
        <w:rPr>
          <w:rFonts w:ascii="Times New Roman" w:hAnsi="Times New Roman" w:cs="Times New Roman"/>
          <w:bCs/>
          <w:sz w:val="24"/>
          <w:szCs w:val="24"/>
        </w:rPr>
        <w:t>использовать приобретенные знания и умения в практической деятельности и повседневной жизни</w:t>
      </w:r>
      <w:r w:rsidRPr="004B583F">
        <w:rPr>
          <w:rFonts w:ascii="Times New Roman" w:hAnsi="Times New Roman" w:cs="Times New Roman"/>
          <w:sz w:val="24"/>
          <w:szCs w:val="24"/>
        </w:rPr>
        <w:t xml:space="preserve">; </w:t>
      </w:r>
    </w:p>
    <w:p w:rsidR="00D44826" w:rsidRPr="004B583F" w:rsidRDefault="00D44826" w:rsidP="00D44826">
      <w:pPr>
        <w:pStyle w:val="a3"/>
        <w:numPr>
          <w:ilvl w:val="0"/>
          <w:numId w:val="12"/>
        </w:numPr>
        <w:ind w:left="426" w:hanging="142"/>
        <w:jc w:val="both"/>
        <w:rPr>
          <w:rFonts w:ascii="Times New Roman" w:hAnsi="Times New Roman" w:cs="Times New Roman"/>
          <w:sz w:val="24"/>
          <w:szCs w:val="24"/>
        </w:rPr>
      </w:pPr>
      <w:r w:rsidRPr="004B583F">
        <w:rPr>
          <w:rFonts w:ascii="Times New Roman" w:hAnsi="Times New Roman" w:cs="Times New Roman"/>
          <w:sz w:val="24"/>
          <w:szCs w:val="24"/>
        </w:rPr>
        <w:t>устанавливать и называть характерные (легко различимые) признаки наблюдаемого объекта;</w:t>
      </w:r>
    </w:p>
    <w:p w:rsidR="00D44826" w:rsidRPr="004B583F" w:rsidRDefault="00D44826" w:rsidP="00D44826">
      <w:pPr>
        <w:pStyle w:val="a3"/>
        <w:numPr>
          <w:ilvl w:val="0"/>
          <w:numId w:val="12"/>
        </w:numPr>
        <w:ind w:left="426" w:hanging="142"/>
        <w:jc w:val="both"/>
        <w:rPr>
          <w:rFonts w:ascii="Times New Roman" w:hAnsi="Times New Roman" w:cs="Times New Roman"/>
          <w:sz w:val="24"/>
          <w:szCs w:val="24"/>
        </w:rPr>
      </w:pPr>
      <w:r w:rsidRPr="004B583F">
        <w:rPr>
          <w:rFonts w:ascii="Times New Roman" w:hAnsi="Times New Roman" w:cs="Times New Roman"/>
          <w:sz w:val="24"/>
          <w:szCs w:val="24"/>
        </w:rPr>
        <w:t>осуществлять поиск информации в словарях и каталогах;</w:t>
      </w:r>
    </w:p>
    <w:p w:rsidR="00D44826" w:rsidRPr="004B583F" w:rsidRDefault="00D44826" w:rsidP="00D44826">
      <w:pPr>
        <w:pStyle w:val="a3"/>
        <w:numPr>
          <w:ilvl w:val="0"/>
          <w:numId w:val="12"/>
        </w:numPr>
        <w:ind w:left="426" w:hanging="142"/>
        <w:jc w:val="both"/>
        <w:rPr>
          <w:rFonts w:ascii="Times New Roman" w:hAnsi="Times New Roman" w:cs="Times New Roman"/>
          <w:sz w:val="24"/>
          <w:szCs w:val="24"/>
        </w:rPr>
      </w:pPr>
      <w:r w:rsidRPr="004B583F">
        <w:rPr>
          <w:rFonts w:ascii="Times New Roman" w:hAnsi="Times New Roman" w:cs="Times New Roman"/>
          <w:sz w:val="24"/>
          <w:szCs w:val="24"/>
        </w:rPr>
        <w:t>упорядочивать данные по алфавиту и числовым параметрам;</w:t>
      </w:r>
    </w:p>
    <w:p w:rsidR="00D44826" w:rsidRPr="004B583F" w:rsidRDefault="00D44826" w:rsidP="00D44826">
      <w:pPr>
        <w:pStyle w:val="a3"/>
        <w:numPr>
          <w:ilvl w:val="0"/>
          <w:numId w:val="12"/>
        </w:numPr>
        <w:ind w:left="426" w:hanging="142"/>
        <w:jc w:val="both"/>
        <w:rPr>
          <w:rFonts w:ascii="Times New Roman" w:hAnsi="Times New Roman" w:cs="Times New Roman"/>
          <w:sz w:val="24"/>
          <w:szCs w:val="24"/>
        </w:rPr>
      </w:pPr>
      <w:r w:rsidRPr="004B583F">
        <w:rPr>
          <w:rFonts w:ascii="Times New Roman" w:hAnsi="Times New Roman" w:cs="Times New Roman"/>
          <w:sz w:val="24"/>
          <w:szCs w:val="24"/>
        </w:rPr>
        <w:t>пользоваться при измерении соответствующими приборами и инструментами;</w:t>
      </w:r>
    </w:p>
    <w:p w:rsidR="00D44826" w:rsidRPr="004B583F" w:rsidRDefault="00D44826" w:rsidP="00D44826">
      <w:pPr>
        <w:pStyle w:val="a3"/>
        <w:numPr>
          <w:ilvl w:val="0"/>
          <w:numId w:val="12"/>
        </w:numPr>
        <w:ind w:left="426" w:hanging="142"/>
        <w:jc w:val="both"/>
        <w:rPr>
          <w:rFonts w:ascii="Times New Roman" w:hAnsi="Times New Roman" w:cs="Times New Roman"/>
          <w:sz w:val="24"/>
          <w:szCs w:val="24"/>
        </w:rPr>
      </w:pPr>
      <w:r w:rsidRPr="004B583F">
        <w:rPr>
          <w:rFonts w:ascii="Times New Roman" w:hAnsi="Times New Roman" w:cs="Times New Roman"/>
          <w:sz w:val="24"/>
          <w:szCs w:val="24"/>
        </w:rPr>
        <w:t>находить ошибки в своей и чужой учебной работе и устранять их.</w:t>
      </w:r>
    </w:p>
    <w:p w:rsidR="00D44826" w:rsidRPr="004B583F" w:rsidRDefault="00D44826" w:rsidP="00D44826">
      <w:pPr>
        <w:pStyle w:val="a3"/>
        <w:jc w:val="both"/>
        <w:rPr>
          <w:rFonts w:ascii="Times New Roman" w:hAnsi="Times New Roman" w:cs="Times New Roman"/>
          <w:sz w:val="24"/>
          <w:szCs w:val="24"/>
        </w:rPr>
      </w:pPr>
      <w:r w:rsidRPr="004B583F">
        <w:rPr>
          <w:rFonts w:ascii="Times New Roman" w:hAnsi="Times New Roman" w:cs="Times New Roman"/>
          <w:color w:val="000000"/>
          <w:sz w:val="24"/>
          <w:szCs w:val="24"/>
        </w:rPr>
        <w:lastRenderedPageBreak/>
        <w:t xml:space="preserve"> </w:t>
      </w:r>
      <w:r w:rsidRPr="004B583F">
        <w:rPr>
          <w:rFonts w:ascii="Times New Roman" w:hAnsi="Times New Roman" w:cs="Times New Roman"/>
          <w:b/>
          <w:bCs/>
          <w:color w:val="000000"/>
          <w:sz w:val="24"/>
          <w:szCs w:val="24"/>
        </w:rPr>
        <w:t>На второй ступени обучения</w:t>
      </w:r>
      <w:r w:rsidRPr="004B583F">
        <w:rPr>
          <w:rFonts w:ascii="Times New Roman" w:hAnsi="Times New Roman" w:cs="Times New Roman"/>
          <w:color w:val="000000"/>
          <w:sz w:val="24"/>
          <w:szCs w:val="24"/>
        </w:rPr>
        <w:t xml:space="preserve"> образовательная программа</w:t>
      </w:r>
      <w:r w:rsidRPr="004B583F">
        <w:rPr>
          <w:rFonts w:ascii="Times New Roman" w:hAnsi="Times New Roman" w:cs="Times New Roman"/>
          <w:sz w:val="24"/>
          <w:szCs w:val="24"/>
        </w:rPr>
        <w:t xml:space="preserve"> направлена на реализацию следующих основных целей:</w:t>
      </w:r>
    </w:p>
    <w:p w:rsidR="00D44826" w:rsidRPr="004B583F" w:rsidRDefault="00D44826" w:rsidP="00D44826">
      <w:pPr>
        <w:pStyle w:val="a3"/>
        <w:numPr>
          <w:ilvl w:val="0"/>
          <w:numId w:val="13"/>
        </w:numPr>
        <w:ind w:left="426" w:hanging="142"/>
        <w:jc w:val="both"/>
        <w:rPr>
          <w:rFonts w:ascii="Times New Roman" w:hAnsi="Times New Roman" w:cs="Times New Roman"/>
          <w:sz w:val="24"/>
          <w:szCs w:val="24"/>
        </w:rPr>
      </w:pPr>
      <w:r w:rsidRPr="004B583F">
        <w:rPr>
          <w:rFonts w:ascii="Times New Roman" w:hAnsi="Times New Roman" w:cs="Times New Roman"/>
          <w:sz w:val="24"/>
          <w:szCs w:val="24"/>
        </w:rPr>
        <w:t>формирование целостного представления о мире, основанного на приобретенных знаниях, умениях, навыках и способах деятельности;</w:t>
      </w:r>
    </w:p>
    <w:p w:rsidR="00D44826" w:rsidRPr="004B583F" w:rsidRDefault="00D44826" w:rsidP="00D44826">
      <w:pPr>
        <w:pStyle w:val="a3"/>
        <w:numPr>
          <w:ilvl w:val="0"/>
          <w:numId w:val="13"/>
        </w:numPr>
        <w:ind w:left="426" w:hanging="142"/>
        <w:jc w:val="both"/>
        <w:rPr>
          <w:rFonts w:ascii="Times New Roman" w:hAnsi="Times New Roman" w:cs="Times New Roman"/>
          <w:sz w:val="24"/>
          <w:szCs w:val="24"/>
        </w:rPr>
      </w:pPr>
      <w:r w:rsidRPr="004B583F">
        <w:rPr>
          <w:rFonts w:ascii="Times New Roman" w:hAnsi="Times New Roman" w:cs="Times New Roman"/>
          <w:sz w:val="24"/>
          <w:szCs w:val="24"/>
        </w:rPr>
        <w:t>приобретение опыта разнообразной деятельности (индивидуальной и коллективной), опыта познания и самопознания;</w:t>
      </w:r>
    </w:p>
    <w:p w:rsidR="00D44826" w:rsidRPr="004B583F" w:rsidRDefault="00D44826" w:rsidP="00D44826">
      <w:pPr>
        <w:pStyle w:val="a3"/>
        <w:numPr>
          <w:ilvl w:val="0"/>
          <w:numId w:val="13"/>
        </w:numPr>
        <w:ind w:left="426" w:hanging="142"/>
        <w:jc w:val="both"/>
        <w:rPr>
          <w:rFonts w:ascii="Times New Roman" w:hAnsi="Times New Roman" w:cs="Times New Roman"/>
          <w:sz w:val="24"/>
          <w:szCs w:val="24"/>
        </w:rPr>
      </w:pPr>
      <w:r w:rsidRPr="004B583F">
        <w:rPr>
          <w:rFonts w:ascii="Times New Roman" w:hAnsi="Times New Roman" w:cs="Times New Roman"/>
          <w:sz w:val="24"/>
          <w:szCs w:val="24"/>
        </w:rPr>
        <w:t>подготовка к осуществлению осознанного выбора индивидуальной образовательной или профессиональной траектории.</w:t>
      </w:r>
    </w:p>
    <w:p w:rsidR="00D44826" w:rsidRPr="004B583F" w:rsidRDefault="00D44826" w:rsidP="00D44826">
      <w:pPr>
        <w:pStyle w:val="a3"/>
        <w:jc w:val="both"/>
        <w:rPr>
          <w:rFonts w:ascii="Times New Roman" w:hAnsi="Times New Roman" w:cs="Times New Roman"/>
          <w:sz w:val="24"/>
          <w:szCs w:val="24"/>
        </w:rPr>
      </w:pPr>
      <w:r w:rsidRPr="004B583F">
        <w:rPr>
          <w:rFonts w:ascii="Times New Roman" w:hAnsi="Times New Roman" w:cs="Times New Roman"/>
          <w:sz w:val="24"/>
          <w:szCs w:val="24"/>
        </w:rPr>
        <w:t xml:space="preserve">Реализация образовательной программы на второй ступени обучения способствует подготовке  обучающихся к осознанному и ответственному выбору жизненного и профессионального пути, достижению выпускниками уровня функциональной грамотности, необходимой в современном обществе. </w:t>
      </w:r>
    </w:p>
    <w:p w:rsidR="00D44826" w:rsidRPr="004B583F" w:rsidRDefault="00D44826" w:rsidP="00D44826">
      <w:pPr>
        <w:pStyle w:val="a3"/>
        <w:jc w:val="both"/>
        <w:rPr>
          <w:rFonts w:ascii="Times New Roman" w:hAnsi="Times New Roman" w:cs="Times New Roman"/>
          <w:color w:val="000000"/>
          <w:sz w:val="24"/>
          <w:szCs w:val="24"/>
        </w:rPr>
      </w:pPr>
      <w:r w:rsidRPr="004B583F">
        <w:rPr>
          <w:rFonts w:ascii="Times New Roman" w:hAnsi="Times New Roman" w:cs="Times New Roman"/>
          <w:color w:val="000000"/>
          <w:sz w:val="24"/>
          <w:szCs w:val="24"/>
        </w:rPr>
        <w:t>Срок обучения – 5 лет.</w:t>
      </w:r>
    </w:p>
    <w:p w:rsidR="00D44826" w:rsidRPr="004B583F" w:rsidRDefault="00D44826" w:rsidP="00D44826">
      <w:pPr>
        <w:pStyle w:val="a3"/>
        <w:jc w:val="both"/>
        <w:rPr>
          <w:rFonts w:ascii="Times New Roman" w:hAnsi="Times New Roman" w:cs="Times New Roman"/>
          <w:sz w:val="24"/>
          <w:szCs w:val="24"/>
        </w:rPr>
      </w:pPr>
      <w:r w:rsidRPr="004B583F">
        <w:rPr>
          <w:rFonts w:ascii="Times New Roman" w:hAnsi="Times New Roman" w:cs="Times New Roman"/>
          <w:sz w:val="24"/>
          <w:szCs w:val="24"/>
        </w:rPr>
        <w:t>Выпускник, завершивший образование в школе 2-й ступени должен:</w:t>
      </w:r>
    </w:p>
    <w:p w:rsidR="00D44826" w:rsidRPr="004B583F" w:rsidRDefault="00D44826" w:rsidP="00D44826">
      <w:pPr>
        <w:pStyle w:val="a3"/>
        <w:numPr>
          <w:ilvl w:val="0"/>
          <w:numId w:val="14"/>
        </w:numPr>
        <w:ind w:left="426" w:hanging="284"/>
        <w:jc w:val="both"/>
        <w:rPr>
          <w:rFonts w:ascii="Times New Roman" w:hAnsi="Times New Roman" w:cs="Times New Roman"/>
          <w:sz w:val="24"/>
          <w:szCs w:val="24"/>
        </w:rPr>
      </w:pPr>
      <w:r w:rsidRPr="004B583F">
        <w:rPr>
          <w:rFonts w:ascii="Times New Roman" w:hAnsi="Times New Roman" w:cs="Times New Roman"/>
          <w:sz w:val="24"/>
          <w:szCs w:val="24"/>
        </w:rPr>
        <w:t>научиться самостоятельно ставить цели и определять пути их достижения;</w:t>
      </w:r>
    </w:p>
    <w:p w:rsidR="00D44826" w:rsidRPr="004B583F" w:rsidRDefault="00D44826" w:rsidP="00D44826">
      <w:pPr>
        <w:pStyle w:val="a3"/>
        <w:numPr>
          <w:ilvl w:val="0"/>
          <w:numId w:val="14"/>
        </w:numPr>
        <w:ind w:left="426" w:hanging="284"/>
        <w:jc w:val="both"/>
        <w:rPr>
          <w:rFonts w:ascii="Times New Roman" w:hAnsi="Times New Roman" w:cs="Times New Roman"/>
          <w:sz w:val="24"/>
          <w:szCs w:val="24"/>
        </w:rPr>
      </w:pPr>
      <w:r w:rsidRPr="004B583F">
        <w:rPr>
          <w:rFonts w:ascii="Times New Roman" w:hAnsi="Times New Roman" w:cs="Times New Roman"/>
          <w:sz w:val="24"/>
          <w:szCs w:val="24"/>
        </w:rPr>
        <w:t>использовать приобретенный в школе опыт деятельности в реальной жизни, за рамками учебного процесса;</w:t>
      </w:r>
    </w:p>
    <w:p w:rsidR="00D44826" w:rsidRPr="004B583F" w:rsidRDefault="00D44826" w:rsidP="00D44826">
      <w:pPr>
        <w:pStyle w:val="a3"/>
        <w:numPr>
          <w:ilvl w:val="0"/>
          <w:numId w:val="14"/>
        </w:numPr>
        <w:ind w:left="426" w:hanging="284"/>
        <w:jc w:val="both"/>
        <w:rPr>
          <w:rFonts w:ascii="Times New Roman" w:hAnsi="Times New Roman" w:cs="Times New Roman"/>
          <w:sz w:val="24"/>
          <w:szCs w:val="24"/>
        </w:rPr>
      </w:pPr>
      <w:r w:rsidRPr="004B583F">
        <w:rPr>
          <w:rFonts w:ascii="Times New Roman" w:hAnsi="Times New Roman" w:cs="Times New Roman"/>
          <w:sz w:val="24"/>
          <w:szCs w:val="24"/>
        </w:rPr>
        <w:t>освоить образовательные программы в соответствие с образовательным    минимумом содержания образования;</w:t>
      </w:r>
    </w:p>
    <w:p w:rsidR="00D44826" w:rsidRPr="004B583F" w:rsidRDefault="00D44826" w:rsidP="00D44826">
      <w:pPr>
        <w:pStyle w:val="a3"/>
        <w:numPr>
          <w:ilvl w:val="0"/>
          <w:numId w:val="14"/>
        </w:numPr>
        <w:ind w:left="426" w:hanging="284"/>
        <w:jc w:val="both"/>
        <w:rPr>
          <w:rFonts w:ascii="Times New Roman" w:hAnsi="Times New Roman" w:cs="Times New Roman"/>
          <w:sz w:val="24"/>
          <w:szCs w:val="24"/>
        </w:rPr>
      </w:pPr>
      <w:r w:rsidRPr="004B583F">
        <w:rPr>
          <w:rFonts w:ascii="Times New Roman" w:hAnsi="Times New Roman" w:cs="Times New Roman"/>
          <w:sz w:val="24"/>
          <w:szCs w:val="24"/>
        </w:rPr>
        <w:t xml:space="preserve">быть мотивированным к продолжению образования в тех или иных условиях; </w:t>
      </w:r>
    </w:p>
    <w:p w:rsidR="00D44826" w:rsidRPr="004B583F" w:rsidRDefault="00D44826" w:rsidP="00D44826">
      <w:pPr>
        <w:pStyle w:val="a3"/>
        <w:numPr>
          <w:ilvl w:val="0"/>
          <w:numId w:val="14"/>
        </w:numPr>
        <w:ind w:left="426" w:hanging="284"/>
        <w:jc w:val="both"/>
        <w:rPr>
          <w:rFonts w:ascii="Times New Roman" w:hAnsi="Times New Roman" w:cs="Times New Roman"/>
          <w:sz w:val="24"/>
          <w:szCs w:val="24"/>
        </w:rPr>
      </w:pPr>
      <w:r w:rsidRPr="004B583F">
        <w:rPr>
          <w:rFonts w:ascii="Times New Roman" w:hAnsi="Times New Roman" w:cs="Times New Roman"/>
          <w:sz w:val="24"/>
          <w:szCs w:val="24"/>
        </w:rPr>
        <w:t>владеть средствами коммуникации и основами компьютерной грамотности;</w:t>
      </w:r>
    </w:p>
    <w:p w:rsidR="00D44826" w:rsidRPr="004B583F" w:rsidRDefault="00D44826" w:rsidP="00D44826">
      <w:pPr>
        <w:pStyle w:val="a3"/>
        <w:numPr>
          <w:ilvl w:val="0"/>
          <w:numId w:val="14"/>
        </w:numPr>
        <w:ind w:left="426" w:hanging="284"/>
        <w:jc w:val="both"/>
        <w:rPr>
          <w:rFonts w:ascii="Times New Roman" w:hAnsi="Times New Roman" w:cs="Times New Roman"/>
          <w:sz w:val="24"/>
          <w:szCs w:val="24"/>
        </w:rPr>
      </w:pPr>
      <w:r w:rsidRPr="004B583F">
        <w:rPr>
          <w:rFonts w:ascii="Times New Roman" w:hAnsi="Times New Roman" w:cs="Times New Roman"/>
          <w:sz w:val="24"/>
          <w:szCs w:val="24"/>
        </w:rPr>
        <w:t>достичь интеллектуального развития, достаточного для организации познавательной, проектировочной и оценочной деятельности;</w:t>
      </w:r>
    </w:p>
    <w:p w:rsidR="00D44826" w:rsidRPr="004B583F" w:rsidRDefault="00D44826" w:rsidP="00D44826">
      <w:pPr>
        <w:pStyle w:val="a3"/>
        <w:numPr>
          <w:ilvl w:val="0"/>
          <w:numId w:val="14"/>
        </w:numPr>
        <w:ind w:left="426" w:hanging="284"/>
        <w:jc w:val="both"/>
        <w:rPr>
          <w:rFonts w:ascii="Times New Roman" w:hAnsi="Times New Roman" w:cs="Times New Roman"/>
          <w:sz w:val="24"/>
          <w:szCs w:val="24"/>
        </w:rPr>
      </w:pPr>
      <w:r w:rsidRPr="004B583F">
        <w:rPr>
          <w:rFonts w:ascii="Times New Roman" w:hAnsi="Times New Roman" w:cs="Times New Roman"/>
          <w:sz w:val="24"/>
          <w:szCs w:val="24"/>
        </w:rPr>
        <w:t>владеть системой общенаучных умений (сравнение, обобщение, анализ, синтез, квалификация.);</w:t>
      </w:r>
    </w:p>
    <w:p w:rsidR="00D44826" w:rsidRPr="004B583F" w:rsidRDefault="00D44826" w:rsidP="00D44826">
      <w:pPr>
        <w:pStyle w:val="a3"/>
        <w:numPr>
          <w:ilvl w:val="0"/>
          <w:numId w:val="14"/>
        </w:numPr>
        <w:ind w:left="426" w:hanging="284"/>
        <w:jc w:val="both"/>
        <w:rPr>
          <w:rFonts w:ascii="Times New Roman" w:hAnsi="Times New Roman" w:cs="Times New Roman"/>
          <w:sz w:val="24"/>
          <w:szCs w:val="24"/>
        </w:rPr>
      </w:pPr>
      <w:r w:rsidRPr="004B583F">
        <w:rPr>
          <w:rFonts w:ascii="Times New Roman" w:hAnsi="Times New Roman" w:cs="Times New Roman"/>
          <w:sz w:val="24"/>
          <w:szCs w:val="24"/>
        </w:rPr>
        <w:t>знать свои гражданские права и уметь реализовать их;</w:t>
      </w:r>
    </w:p>
    <w:p w:rsidR="00D44826" w:rsidRPr="004B583F" w:rsidRDefault="00D44826" w:rsidP="00D44826">
      <w:pPr>
        <w:pStyle w:val="a3"/>
        <w:numPr>
          <w:ilvl w:val="0"/>
          <w:numId w:val="14"/>
        </w:numPr>
        <w:ind w:left="426" w:hanging="284"/>
        <w:jc w:val="both"/>
        <w:rPr>
          <w:rFonts w:ascii="Times New Roman" w:hAnsi="Times New Roman" w:cs="Times New Roman"/>
          <w:sz w:val="24"/>
          <w:szCs w:val="24"/>
        </w:rPr>
      </w:pPr>
      <w:r w:rsidRPr="004B583F">
        <w:rPr>
          <w:rFonts w:ascii="Times New Roman" w:hAnsi="Times New Roman" w:cs="Times New Roman"/>
          <w:sz w:val="24"/>
          <w:szCs w:val="24"/>
        </w:rPr>
        <w:t>обладать высоким уровнем культуры.</w:t>
      </w:r>
    </w:p>
    <w:p w:rsidR="00D44826" w:rsidRPr="004B583F" w:rsidRDefault="00D44826" w:rsidP="00D44826">
      <w:pPr>
        <w:pStyle w:val="a3"/>
        <w:jc w:val="both"/>
        <w:rPr>
          <w:rFonts w:ascii="Times New Roman" w:hAnsi="Times New Roman" w:cs="Times New Roman"/>
          <w:sz w:val="24"/>
          <w:szCs w:val="24"/>
        </w:rPr>
      </w:pPr>
      <w:r w:rsidRPr="004B583F">
        <w:rPr>
          <w:rFonts w:ascii="Times New Roman" w:hAnsi="Times New Roman" w:cs="Times New Roman"/>
          <w:b/>
          <w:bCs/>
          <w:color w:val="000000"/>
          <w:sz w:val="24"/>
          <w:szCs w:val="24"/>
        </w:rPr>
        <w:t>          На третьей ступени обучения</w:t>
      </w:r>
      <w:r w:rsidRPr="004B583F">
        <w:rPr>
          <w:rFonts w:ascii="Times New Roman" w:hAnsi="Times New Roman" w:cs="Times New Roman"/>
          <w:color w:val="000000"/>
          <w:sz w:val="24"/>
          <w:szCs w:val="24"/>
        </w:rPr>
        <w:t xml:space="preserve"> образовательная программа </w:t>
      </w:r>
      <w:r w:rsidRPr="004B583F">
        <w:rPr>
          <w:rFonts w:ascii="Times New Roman" w:hAnsi="Times New Roman" w:cs="Times New Roman"/>
          <w:sz w:val="24"/>
          <w:szCs w:val="24"/>
        </w:rPr>
        <w:t>направлена на реализацию следующих основных целей:</w:t>
      </w:r>
    </w:p>
    <w:p w:rsidR="00D44826" w:rsidRPr="004B583F" w:rsidRDefault="00D44826" w:rsidP="00D44826">
      <w:pPr>
        <w:pStyle w:val="a3"/>
        <w:numPr>
          <w:ilvl w:val="0"/>
          <w:numId w:val="15"/>
        </w:numPr>
        <w:ind w:left="284" w:hanging="142"/>
        <w:jc w:val="both"/>
        <w:rPr>
          <w:rFonts w:ascii="Times New Roman" w:hAnsi="Times New Roman" w:cs="Times New Roman"/>
          <w:sz w:val="24"/>
          <w:szCs w:val="24"/>
        </w:rPr>
      </w:pPr>
      <w:r w:rsidRPr="004B583F">
        <w:rPr>
          <w:rFonts w:ascii="Times New Roman" w:hAnsi="Times New Roman" w:cs="Times New Roman"/>
          <w:sz w:val="24"/>
          <w:szCs w:val="24"/>
        </w:rPr>
        <w:t>формирование у обучающихся гражданской ответственности и правового самосознания, духовности и культуры, самостоятельности, инициативности, способности к успешной социализации в обществе;</w:t>
      </w:r>
    </w:p>
    <w:p w:rsidR="00D44826" w:rsidRPr="004B583F" w:rsidRDefault="00D44826" w:rsidP="00D44826">
      <w:pPr>
        <w:pStyle w:val="a3"/>
        <w:numPr>
          <w:ilvl w:val="0"/>
          <w:numId w:val="15"/>
        </w:numPr>
        <w:ind w:left="284" w:hanging="142"/>
        <w:jc w:val="both"/>
        <w:rPr>
          <w:rFonts w:ascii="Times New Roman" w:hAnsi="Times New Roman" w:cs="Times New Roman"/>
          <w:sz w:val="24"/>
          <w:szCs w:val="24"/>
        </w:rPr>
      </w:pPr>
      <w:r w:rsidRPr="004B583F">
        <w:rPr>
          <w:rFonts w:ascii="Times New Roman" w:hAnsi="Times New Roman" w:cs="Times New Roman"/>
          <w:sz w:val="24"/>
          <w:szCs w:val="24"/>
        </w:rPr>
        <w:t>дифференциация обучения с широкими и гибкими возможностями построения старшеклассниками индивидуальных образовательных программ в соответствии с их способностями, склонностями и потребностями;</w:t>
      </w:r>
    </w:p>
    <w:p w:rsidR="00D44826" w:rsidRPr="004B583F" w:rsidRDefault="00D44826" w:rsidP="00D44826">
      <w:pPr>
        <w:pStyle w:val="a3"/>
        <w:numPr>
          <w:ilvl w:val="0"/>
          <w:numId w:val="15"/>
        </w:numPr>
        <w:ind w:left="284" w:hanging="142"/>
        <w:jc w:val="both"/>
        <w:rPr>
          <w:rFonts w:ascii="Times New Roman" w:hAnsi="Times New Roman" w:cs="Times New Roman"/>
          <w:sz w:val="24"/>
          <w:szCs w:val="24"/>
        </w:rPr>
      </w:pPr>
      <w:r w:rsidRPr="004B583F">
        <w:rPr>
          <w:rFonts w:ascii="Times New Roman" w:hAnsi="Times New Roman" w:cs="Times New Roman"/>
          <w:sz w:val="24"/>
          <w:szCs w:val="24"/>
        </w:rPr>
        <w:t>обеспечение равных возможностей обучающимся для их последующего профессионального образования и профессиональной деятельности, том числе с учетом реальных потребностей рынка труда.</w:t>
      </w:r>
    </w:p>
    <w:p w:rsidR="00D44826" w:rsidRPr="004B583F" w:rsidRDefault="00D44826" w:rsidP="00D44826">
      <w:pPr>
        <w:pStyle w:val="a3"/>
        <w:jc w:val="both"/>
        <w:rPr>
          <w:rFonts w:ascii="Times New Roman" w:hAnsi="Times New Roman" w:cs="Times New Roman"/>
          <w:sz w:val="24"/>
          <w:szCs w:val="24"/>
        </w:rPr>
      </w:pPr>
      <w:r w:rsidRPr="004B583F">
        <w:rPr>
          <w:rFonts w:ascii="Times New Roman" w:hAnsi="Times New Roman" w:cs="Times New Roman"/>
          <w:sz w:val="24"/>
          <w:szCs w:val="24"/>
        </w:rPr>
        <w:t>Реализация образовательной программы на третьей ступени обучения способствует максимальному раскрытию индивидуальных способностей и формированию на этой основе профессионально и социально компетентной, мобильной личности, умеющей делать профессиональный и социальный выбор и нести за него ответственность, сознающей и способной отстаивать свою гражданскую позицию, гражданские права.</w:t>
      </w:r>
    </w:p>
    <w:p w:rsidR="00D44826" w:rsidRPr="004B583F" w:rsidRDefault="00D44826" w:rsidP="00D44826">
      <w:pPr>
        <w:pStyle w:val="a3"/>
        <w:jc w:val="both"/>
        <w:rPr>
          <w:rFonts w:ascii="Times New Roman" w:hAnsi="Times New Roman" w:cs="Times New Roman"/>
          <w:color w:val="000000"/>
          <w:sz w:val="24"/>
          <w:szCs w:val="24"/>
        </w:rPr>
      </w:pPr>
      <w:r w:rsidRPr="004B583F">
        <w:rPr>
          <w:rFonts w:ascii="Times New Roman" w:hAnsi="Times New Roman" w:cs="Times New Roman"/>
          <w:color w:val="000000"/>
          <w:sz w:val="24"/>
          <w:szCs w:val="24"/>
        </w:rPr>
        <w:t>Срок обучения – 2 года.</w:t>
      </w:r>
    </w:p>
    <w:p w:rsidR="00D44826" w:rsidRPr="004B583F" w:rsidRDefault="00D44826" w:rsidP="00D44826">
      <w:pPr>
        <w:pStyle w:val="a3"/>
        <w:jc w:val="both"/>
        <w:rPr>
          <w:rFonts w:ascii="Times New Roman" w:hAnsi="Times New Roman" w:cs="Times New Roman"/>
          <w:sz w:val="24"/>
          <w:szCs w:val="24"/>
        </w:rPr>
      </w:pPr>
      <w:r w:rsidRPr="004B583F">
        <w:rPr>
          <w:rFonts w:ascii="Times New Roman" w:hAnsi="Times New Roman" w:cs="Times New Roman"/>
          <w:sz w:val="24"/>
          <w:szCs w:val="24"/>
        </w:rPr>
        <w:t xml:space="preserve">Образовательная программа на третьей ступени предусматривает два уровня – базовый и профильный (информационно – технологический). </w:t>
      </w:r>
    </w:p>
    <w:p w:rsidR="00D44826" w:rsidRPr="004B583F" w:rsidRDefault="00D44826" w:rsidP="00D44826">
      <w:pPr>
        <w:pStyle w:val="a3"/>
        <w:jc w:val="both"/>
        <w:rPr>
          <w:rFonts w:ascii="Times New Roman" w:hAnsi="Times New Roman" w:cs="Times New Roman"/>
          <w:sz w:val="24"/>
          <w:szCs w:val="24"/>
        </w:rPr>
      </w:pPr>
      <w:r w:rsidRPr="004B583F">
        <w:rPr>
          <w:rFonts w:ascii="Times New Roman" w:hAnsi="Times New Roman" w:cs="Times New Roman"/>
          <w:bCs/>
          <w:sz w:val="24"/>
          <w:szCs w:val="24"/>
        </w:rPr>
        <w:t>Выпускник школы 3-й ступени должен:</w:t>
      </w:r>
    </w:p>
    <w:p w:rsidR="00D44826" w:rsidRPr="004B583F" w:rsidRDefault="00D44826" w:rsidP="00D44826">
      <w:pPr>
        <w:pStyle w:val="a3"/>
        <w:numPr>
          <w:ilvl w:val="0"/>
          <w:numId w:val="16"/>
        </w:numPr>
        <w:ind w:left="284" w:firstLine="0"/>
        <w:jc w:val="both"/>
        <w:rPr>
          <w:rFonts w:ascii="Times New Roman" w:hAnsi="Times New Roman" w:cs="Times New Roman"/>
          <w:sz w:val="24"/>
          <w:szCs w:val="24"/>
        </w:rPr>
      </w:pPr>
      <w:r w:rsidRPr="004B583F">
        <w:rPr>
          <w:rFonts w:ascii="Times New Roman" w:hAnsi="Times New Roman" w:cs="Times New Roman"/>
          <w:sz w:val="24"/>
          <w:szCs w:val="24"/>
        </w:rPr>
        <w:t xml:space="preserve">освоить образовательные программы по предметам учебного плана учреждения, </w:t>
      </w:r>
    </w:p>
    <w:p w:rsidR="00D44826" w:rsidRPr="004B583F" w:rsidRDefault="00D44826" w:rsidP="00D44826">
      <w:pPr>
        <w:pStyle w:val="a3"/>
        <w:numPr>
          <w:ilvl w:val="0"/>
          <w:numId w:val="16"/>
        </w:numPr>
        <w:ind w:left="284" w:firstLine="0"/>
        <w:jc w:val="both"/>
        <w:rPr>
          <w:rFonts w:ascii="Times New Roman" w:hAnsi="Times New Roman" w:cs="Times New Roman"/>
          <w:sz w:val="24"/>
          <w:szCs w:val="24"/>
        </w:rPr>
      </w:pPr>
      <w:r w:rsidRPr="004B583F">
        <w:rPr>
          <w:rFonts w:ascii="Times New Roman" w:hAnsi="Times New Roman" w:cs="Times New Roman"/>
          <w:sz w:val="24"/>
          <w:szCs w:val="24"/>
        </w:rPr>
        <w:t xml:space="preserve">владеть основами компьютерной грамотности, </w:t>
      </w:r>
    </w:p>
    <w:p w:rsidR="00D44826" w:rsidRPr="004B583F" w:rsidRDefault="00D44826" w:rsidP="00D44826">
      <w:pPr>
        <w:pStyle w:val="a3"/>
        <w:numPr>
          <w:ilvl w:val="0"/>
          <w:numId w:val="16"/>
        </w:numPr>
        <w:ind w:left="284" w:firstLine="0"/>
        <w:jc w:val="both"/>
        <w:rPr>
          <w:rFonts w:ascii="Times New Roman" w:hAnsi="Times New Roman" w:cs="Times New Roman"/>
          <w:sz w:val="24"/>
          <w:szCs w:val="24"/>
        </w:rPr>
      </w:pPr>
      <w:r w:rsidRPr="004B583F">
        <w:rPr>
          <w:rFonts w:ascii="Times New Roman" w:hAnsi="Times New Roman" w:cs="Times New Roman"/>
          <w:sz w:val="24"/>
          <w:szCs w:val="24"/>
        </w:rPr>
        <w:t xml:space="preserve">быть готовым к различным формам и методам обучения, применяемым в учреждениях среднего и высшего профессионального образования, </w:t>
      </w:r>
    </w:p>
    <w:p w:rsidR="00D44826" w:rsidRPr="004B583F" w:rsidRDefault="00D44826" w:rsidP="00D44826">
      <w:pPr>
        <w:pStyle w:val="a3"/>
        <w:numPr>
          <w:ilvl w:val="0"/>
          <w:numId w:val="16"/>
        </w:numPr>
        <w:ind w:left="284" w:firstLine="0"/>
        <w:jc w:val="both"/>
        <w:rPr>
          <w:rFonts w:ascii="Times New Roman" w:hAnsi="Times New Roman" w:cs="Times New Roman"/>
          <w:sz w:val="24"/>
          <w:szCs w:val="24"/>
        </w:rPr>
      </w:pPr>
      <w:r w:rsidRPr="004B583F">
        <w:rPr>
          <w:rFonts w:ascii="Times New Roman" w:hAnsi="Times New Roman" w:cs="Times New Roman"/>
          <w:sz w:val="24"/>
          <w:szCs w:val="24"/>
        </w:rPr>
        <w:lastRenderedPageBreak/>
        <w:t xml:space="preserve">уметь осмысленно и ответственно осуществлять выбор собственных действий, контролировать и анализировать их, </w:t>
      </w:r>
    </w:p>
    <w:p w:rsidR="00D44826" w:rsidRPr="004B583F" w:rsidRDefault="00D44826" w:rsidP="00D44826">
      <w:pPr>
        <w:pStyle w:val="a3"/>
        <w:numPr>
          <w:ilvl w:val="0"/>
          <w:numId w:val="16"/>
        </w:numPr>
        <w:ind w:left="284" w:firstLine="0"/>
        <w:jc w:val="both"/>
        <w:rPr>
          <w:rFonts w:ascii="Times New Roman" w:hAnsi="Times New Roman" w:cs="Times New Roman"/>
          <w:sz w:val="24"/>
          <w:szCs w:val="24"/>
        </w:rPr>
      </w:pPr>
      <w:r w:rsidRPr="004B583F">
        <w:rPr>
          <w:rFonts w:ascii="Times New Roman" w:hAnsi="Times New Roman" w:cs="Times New Roman"/>
          <w:sz w:val="24"/>
          <w:szCs w:val="24"/>
        </w:rPr>
        <w:t xml:space="preserve">обладать чувством социальной ответственности, </w:t>
      </w:r>
    </w:p>
    <w:p w:rsidR="00D44826" w:rsidRPr="004B583F" w:rsidRDefault="00D44826" w:rsidP="00D44826">
      <w:pPr>
        <w:pStyle w:val="a3"/>
        <w:numPr>
          <w:ilvl w:val="0"/>
          <w:numId w:val="16"/>
        </w:numPr>
        <w:ind w:left="284" w:firstLine="0"/>
        <w:jc w:val="both"/>
        <w:rPr>
          <w:rFonts w:ascii="Times New Roman" w:hAnsi="Times New Roman" w:cs="Times New Roman"/>
          <w:sz w:val="24"/>
          <w:szCs w:val="24"/>
        </w:rPr>
      </w:pPr>
      <w:r w:rsidRPr="004B583F">
        <w:rPr>
          <w:rFonts w:ascii="Times New Roman" w:hAnsi="Times New Roman" w:cs="Times New Roman"/>
          <w:sz w:val="24"/>
          <w:szCs w:val="24"/>
        </w:rPr>
        <w:t xml:space="preserve">уметь адаптироваться к изменяющимся условиям, </w:t>
      </w:r>
    </w:p>
    <w:p w:rsidR="00D44826" w:rsidRPr="004B583F" w:rsidRDefault="00D44826" w:rsidP="00D44826">
      <w:pPr>
        <w:pStyle w:val="a3"/>
        <w:numPr>
          <w:ilvl w:val="0"/>
          <w:numId w:val="16"/>
        </w:numPr>
        <w:ind w:left="284" w:firstLine="0"/>
        <w:jc w:val="both"/>
        <w:rPr>
          <w:rFonts w:ascii="Times New Roman" w:hAnsi="Times New Roman" w:cs="Times New Roman"/>
          <w:sz w:val="24"/>
          <w:szCs w:val="24"/>
        </w:rPr>
      </w:pPr>
      <w:r w:rsidRPr="004B583F">
        <w:rPr>
          <w:rFonts w:ascii="Times New Roman" w:hAnsi="Times New Roman" w:cs="Times New Roman"/>
          <w:sz w:val="24"/>
          <w:szCs w:val="24"/>
        </w:rPr>
        <w:t xml:space="preserve">быть способным к самоопределению и самореализации, </w:t>
      </w:r>
    </w:p>
    <w:p w:rsidR="00D44826" w:rsidRPr="004B583F" w:rsidRDefault="00D44826" w:rsidP="00D44826">
      <w:pPr>
        <w:pStyle w:val="a3"/>
        <w:numPr>
          <w:ilvl w:val="0"/>
          <w:numId w:val="16"/>
        </w:numPr>
        <w:ind w:left="284" w:firstLine="0"/>
        <w:jc w:val="both"/>
        <w:rPr>
          <w:rFonts w:ascii="Times New Roman" w:hAnsi="Times New Roman" w:cs="Times New Roman"/>
          <w:sz w:val="24"/>
          <w:szCs w:val="24"/>
        </w:rPr>
      </w:pPr>
      <w:r w:rsidRPr="004B583F">
        <w:rPr>
          <w:rFonts w:ascii="Times New Roman" w:hAnsi="Times New Roman" w:cs="Times New Roman"/>
          <w:sz w:val="24"/>
          <w:szCs w:val="24"/>
        </w:rPr>
        <w:t xml:space="preserve">обладать высоким уровнем культуры. </w:t>
      </w:r>
    </w:p>
    <w:p w:rsidR="00D44826" w:rsidRPr="004B583F" w:rsidRDefault="00D44826" w:rsidP="00D44826">
      <w:pPr>
        <w:pStyle w:val="a3"/>
        <w:jc w:val="both"/>
        <w:rPr>
          <w:rFonts w:ascii="Times New Roman" w:hAnsi="Times New Roman" w:cs="Times New Roman"/>
          <w:sz w:val="24"/>
          <w:szCs w:val="24"/>
        </w:rPr>
      </w:pPr>
      <w:r w:rsidRPr="004B583F">
        <w:rPr>
          <w:rFonts w:ascii="Times New Roman" w:hAnsi="Times New Roman" w:cs="Times New Roman"/>
          <w:color w:val="000000"/>
          <w:sz w:val="24"/>
          <w:szCs w:val="24"/>
        </w:rPr>
        <w:t> </w:t>
      </w:r>
      <w:r w:rsidRPr="004B583F">
        <w:rPr>
          <w:rFonts w:ascii="Times New Roman" w:hAnsi="Times New Roman" w:cs="Times New Roman"/>
          <w:sz w:val="24"/>
          <w:szCs w:val="24"/>
        </w:rPr>
        <w:t>Смысл и ценность образовательной программы учреждения в том, чтобы выразить целенаправленность образовательного процесса в учреждении, определить себя как живой единый организм, целостную педагогическую систему, где каждый элемент, часть, сохраняя свою особенность, работает вместе с другими в слаженном ритме, поддерживая друг друга.</w:t>
      </w:r>
    </w:p>
    <w:p w:rsidR="00D44826" w:rsidRPr="004B583F" w:rsidRDefault="00D44826" w:rsidP="00D44826">
      <w:pPr>
        <w:pStyle w:val="a3"/>
        <w:jc w:val="both"/>
        <w:rPr>
          <w:rFonts w:ascii="Times New Roman" w:hAnsi="Times New Roman" w:cs="Times New Roman"/>
          <w:sz w:val="24"/>
          <w:szCs w:val="24"/>
        </w:rPr>
      </w:pPr>
      <w:r w:rsidRPr="004B583F">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4B583F">
        <w:rPr>
          <w:rFonts w:ascii="Times New Roman" w:hAnsi="Times New Roman" w:cs="Times New Roman"/>
          <w:b/>
          <w:sz w:val="24"/>
          <w:szCs w:val="24"/>
        </w:rPr>
        <w:t>Учебный план</w:t>
      </w:r>
      <w:r w:rsidRPr="004B583F">
        <w:rPr>
          <w:rFonts w:ascii="Times New Roman" w:hAnsi="Times New Roman" w:cs="Times New Roman"/>
          <w:sz w:val="24"/>
          <w:szCs w:val="24"/>
        </w:rPr>
        <w:t xml:space="preserve"> разработан на основе Базисного  учебного плана общеобразовательных  учреждений РФ (</w:t>
      </w:r>
      <w:smartTag w:uri="urn:schemas-microsoft-com:office:smarttags" w:element="metricconverter">
        <w:smartTagPr>
          <w:attr w:name="ProductID" w:val="2004 г"/>
        </w:smartTagPr>
        <w:r w:rsidRPr="004B583F">
          <w:rPr>
            <w:rFonts w:ascii="Times New Roman" w:hAnsi="Times New Roman" w:cs="Times New Roman"/>
            <w:sz w:val="24"/>
            <w:szCs w:val="24"/>
          </w:rPr>
          <w:t>2004 г</w:t>
        </w:r>
      </w:smartTag>
      <w:r w:rsidRPr="004B583F">
        <w:rPr>
          <w:rFonts w:ascii="Times New Roman" w:hAnsi="Times New Roman" w:cs="Times New Roman"/>
          <w:sz w:val="24"/>
          <w:szCs w:val="24"/>
        </w:rPr>
        <w:t xml:space="preserve">). Соответствует закону РФ «Об образовании». </w:t>
      </w:r>
    </w:p>
    <w:p w:rsidR="00D44826" w:rsidRPr="004B583F" w:rsidRDefault="00D44826" w:rsidP="00D44826">
      <w:pPr>
        <w:pStyle w:val="a3"/>
        <w:jc w:val="both"/>
        <w:rPr>
          <w:rFonts w:ascii="Times New Roman" w:hAnsi="Times New Roman" w:cs="Times New Roman"/>
          <w:sz w:val="24"/>
          <w:szCs w:val="24"/>
        </w:rPr>
      </w:pPr>
      <w:r w:rsidRPr="004B583F">
        <w:rPr>
          <w:rFonts w:ascii="Times New Roman" w:hAnsi="Times New Roman" w:cs="Times New Roman"/>
          <w:sz w:val="24"/>
          <w:szCs w:val="24"/>
        </w:rPr>
        <w:t>Учебный план школы реализует программу начального общего, основного общего, среднего (полного) общего образования, обеспечивая преемственность между ступенями и классами, сбалансированность между циклами предметов, определяет максимальный  объем учебной нагрузки обучающихся, распределяет учебное время, отводимое на освоение федерального, регионального и школьного компонентов.</w:t>
      </w:r>
    </w:p>
    <w:p w:rsidR="00D44826" w:rsidRPr="004B583F" w:rsidRDefault="00D44826" w:rsidP="00D44826">
      <w:pPr>
        <w:pStyle w:val="a3"/>
        <w:jc w:val="both"/>
        <w:rPr>
          <w:rFonts w:ascii="Times New Roman" w:hAnsi="Times New Roman" w:cs="Times New Roman"/>
          <w:sz w:val="24"/>
          <w:szCs w:val="24"/>
        </w:rPr>
      </w:pPr>
      <w:r w:rsidRPr="004B583F">
        <w:rPr>
          <w:rFonts w:ascii="Times New Roman" w:hAnsi="Times New Roman" w:cs="Times New Roman"/>
          <w:sz w:val="24"/>
          <w:szCs w:val="24"/>
        </w:rPr>
        <w:t>Учебный план состоит из двух частей: инвариантной и вариативной.</w:t>
      </w:r>
    </w:p>
    <w:p w:rsidR="00D44826" w:rsidRPr="004B583F" w:rsidRDefault="00D44826" w:rsidP="00D44826">
      <w:pPr>
        <w:pStyle w:val="a3"/>
        <w:jc w:val="both"/>
        <w:rPr>
          <w:rFonts w:ascii="Times New Roman" w:hAnsi="Times New Roman" w:cs="Times New Roman"/>
          <w:sz w:val="24"/>
          <w:szCs w:val="24"/>
        </w:rPr>
      </w:pPr>
      <w:r w:rsidRPr="004B583F">
        <w:rPr>
          <w:rFonts w:ascii="Times New Roman" w:hAnsi="Times New Roman" w:cs="Times New Roman"/>
          <w:sz w:val="24"/>
          <w:szCs w:val="24"/>
        </w:rPr>
        <w:t>В инвариантной части плана в полном объеме  реализуется федеральный компонент государственного образовательного стандарта, который обеспечивает единство образовательного пространства РФ и гарантирует овладение выпускниками необходимым минимумом знаний, умений и навыков, обеспечивающими  возможности продолжения образования. Вариативная  часть обеспечивает реализацию школьного компонента, в том числе проведение  факультативных индивидуальных и групповых занятий, курсов по выбору с учетом особенностей развития школы, потребностей и запросов школьников   и их родителей.</w:t>
      </w:r>
    </w:p>
    <w:p w:rsidR="00D44826" w:rsidRPr="004B583F" w:rsidRDefault="00D44826" w:rsidP="00D44826">
      <w:pPr>
        <w:pStyle w:val="a3"/>
        <w:jc w:val="both"/>
        <w:rPr>
          <w:rFonts w:ascii="Times New Roman" w:hAnsi="Times New Roman" w:cs="Times New Roman"/>
          <w:sz w:val="24"/>
          <w:szCs w:val="24"/>
        </w:rPr>
      </w:pPr>
      <w:r w:rsidRPr="004B583F">
        <w:rPr>
          <w:rFonts w:ascii="Times New Roman" w:hAnsi="Times New Roman" w:cs="Times New Roman"/>
          <w:sz w:val="24"/>
          <w:szCs w:val="24"/>
        </w:rPr>
        <w:t xml:space="preserve"> Обучение осуществляется по БУП-</w:t>
      </w:r>
      <w:smartTag w:uri="urn:schemas-microsoft-com:office:smarttags" w:element="metricconverter">
        <w:smartTagPr>
          <w:attr w:name="ProductID" w:val="2004 г"/>
        </w:smartTagPr>
        <w:r w:rsidRPr="004B583F">
          <w:rPr>
            <w:rFonts w:ascii="Times New Roman" w:hAnsi="Times New Roman" w:cs="Times New Roman"/>
            <w:sz w:val="24"/>
            <w:szCs w:val="24"/>
          </w:rPr>
          <w:t>2004 г</w:t>
        </w:r>
      </w:smartTag>
      <w:r w:rsidRPr="004B583F">
        <w:rPr>
          <w:rFonts w:ascii="Times New Roman" w:hAnsi="Times New Roman" w:cs="Times New Roman"/>
          <w:sz w:val="24"/>
          <w:szCs w:val="24"/>
        </w:rPr>
        <w:t xml:space="preserve">. </w:t>
      </w:r>
    </w:p>
    <w:p w:rsidR="00D44826" w:rsidRPr="004B583F" w:rsidRDefault="00D44826" w:rsidP="00D44826">
      <w:pPr>
        <w:pStyle w:val="a3"/>
        <w:jc w:val="both"/>
        <w:rPr>
          <w:rFonts w:ascii="Times New Roman" w:hAnsi="Times New Roman" w:cs="Times New Roman"/>
          <w:sz w:val="24"/>
          <w:szCs w:val="24"/>
        </w:rPr>
      </w:pPr>
      <w:r w:rsidRPr="004B583F">
        <w:rPr>
          <w:rFonts w:ascii="Times New Roman" w:hAnsi="Times New Roman" w:cs="Times New Roman"/>
          <w:sz w:val="24"/>
          <w:szCs w:val="24"/>
        </w:rPr>
        <w:t xml:space="preserve">    Организованы курсы по выбору в 9 классе : «Анализ поэтического текста»,  «Бионаука на службе общества». Выбор  обусловлен спецификой состава учащихся, их желанием подготовиться к экзаменам.   </w:t>
      </w:r>
    </w:p>
    <w:p w:rsidR="00D44826" w:rsidRPr="004B583F" w:rsidRDefault="00D44826" w:rsidP="00D44826">
      <w:pPr>
        <w:pStyle w:val="a3"/>
        <w:jc w:val="both"/>
        <w:rPr>
          <w:rFonts w:ascii="Times New Roman" w:hAnsi="Times New Roman" w:cs="Times New Roman"/>
          <w:sz w:val="24"/>
          <w:szCs w:val="24"/>
        </w:rPr>
      </w:pPr>
      <w:r w:rsidRPr="004B583F">
        <w:rPr>
          <w:rFonts w:ascii="Times New Roman" w:hAnsi="Times New Roman" w:cs="Times New Roman"/>
          <w:sz w:val="24"/>
          <w:szCs w:val="24"/>
        </w:rPr>
        <w:t xml:space="preserve">Общеобразовательная область учебного плана </w:t>
      </w:r>
      <w:r w:rsidRPr="004B583F">
        <w:rPr>
          <w:rFonts w:ascii="Times New Roman" w:hAnsi="Times New Roman" w:cs="Times New Roman"/>
          <w:b/>
          <w:bCs/>
          <w:sz w:val="24"/>
          <w:szCs w:val="24"/>
        </w:rPr>
        <w:t>«Филология »</w:t>
      </w:r>
      <w:r w:rsidRPr="004B583F">
        <w:rPr>
          <w:rFonts w:ascii="Times New Roman" w:hAnsi="Times New Roman" w:cs="Times New Roman"/>
          <w:sz w:val="24"/>
          <w:szCs w:val="24"/>
        </w:rPr>
        <w:t xml:space="preserve"> реализуется через предметы: русский язык,  литература, иностранный язык.</w:t>
      </w:r>
    </w:p>
    <w:p w:rsidR="00D44826" w:rsidRPr="004B583F" w:rsidRDefault="00D44826" w:rsidP="00D44826">
      <w:pPr>
        <w:pStyle w:val="a3"/>
        <w:jc w:val="both"/>
        <w:rPr>
          <w:rFonts w:ascii="Times New Roman" w:hAnsi="Times New Roman" w:cs="Times New Roman"/>
          <w:sz w:val="24"/>
          <w:szCs w:val="24"/>
        </w:rPr>
      </w:pPr>
      <w:r w:rsidRPr="004B583F">
        <w:rPr>
          <w:rFonts w:ascii="Times New Roman" w:hAnsi="Times New Roman" w:cs="Times New Roman"/>
          <w:sz w:val="24"/>
          <w:szCs w:val="24"/>
        </w:rPr>
        <w:t>Часы,  отведенные на русский язык в начальной школе, предполагают их использование на  собственно русский язык и литературное чтение.</w:t>
      </w:r>
    </w:p>
    <w:p w:rsidR="00D44826" w:rsidRPr="004B583F" w:rsidRDefault="00D44826" w:rsidP="00D44826">
      <w:pPr>
        <w:pStyle w:val="a3"/>
        <w:jc w:val="both"/>
        <w:rPr>
          <w:rFonts w:ascii="Times New Roman" w:hAnsi="Times New Roman" w:cs="Times New Roman"/>
          <w:sz w:val="24"/>
          <w:szCs w:val="24"/>
        </w:rPr>
      </w:pPr>
      <w:r w:rsidRPr="004B583F">
        <w:rPr>
          <w:rFonts w:ascii="Times New Roman" w:hAnsi="Times New Roman" w:cs="Times New Roman"/>
          <w:sz w:val="24"/>
          <w:szCs w:val="24"/>
        </w:rPr>
        <w:t xml:space="preserve"> Распределение нагрузки  в 5-9 классах позволяет выполнить обязательный минимум содержания по русскому языку, литературе, иностранному языку в соответствии с имеющимися программами.</w:t>
      </w:r>
    </w:p>
    <w:p w:rsidR="00D44826" w:rsidRPr="004B583F" w:rsidRDefault="00D44826" w:rsidP="00D44826">
      <w:pPr>
        <w:pStyle w:val="a3"/>
        <w:jc w:val="both"/>
        <w:rPr>
          <w:rFonts w:ascii="Times New Roman" w:hAnsi="Times New Roman" w:cs="Times New Roman"/>
          <w:sz w:val="24"/>
          <w:szCs w:val="24"/>
        </w:rPr>
      </w:pPr>
      <w:r w:rsidRPr="004B583F">
        <w:rPr>
          <w:rFonts w:ascii="Times New Roman" w:hAnsi="Times New Roman" w:cs="Times New Roman"/>
          <w:sz w:val="24"/>
          <w:szCs w:val="24"/>
        </w:rPr>
        <w:t xml:space="preserve">  В  10-11  классах  русский  язык  вводится   с  целью  закрепить  и  углубить  знания  учащихся;  совершенствовать  орфографическую  и  пунктуационную  грамотность; способствовать  развитию  речи  и  мышления  уч-ся  на  межпредметной  основе. </w:t>
      </w:r>
    </w:p>
    <w:p w:rsidR="00D44826" w:rsidRPr="004B583F" w:rsidRDefault="00D44826" w:rsidP="00D44826">
      <w:pPr>
        <w:pStyle w:val="a3"/>
        <w:jc w:val="both"/>
        <w:rPr>
          <w:rFonts w:ascii="Times New Roman" w:hAnsi="Times New Roman" w:cs="Times New Roman"/>
          <w:sz w:val="24"/>
          <w:szCs w:val="24"/>
        </w:rPr>
      </w:pPr>
      <w:r w:rsidRPr="004B583F">
        <w:rPr>
          <w:rFonts w:ascii="Times New Roman" w:hAnsi="Times New Roman" w:cs="Times New Roman"/>
          <w:sz w:val="24"/>
          <w:szCs w:val="24"/>
        </w:rPr>
        <w:t xml:space="preserve">  Для  усиления  практической  направленности  в  обучении  родному  языку  и  речи  к  федеральному  компоненту добавлены часы из вариативной части во всех классах.</w:t>
      </w:r>
    </w:p>
    <w:p w:rsidR="00D44826" w:rsidRPr="004B583F" w:rsidRDefault="00D44826" w:rsidP="00D44826">
      <w:pPr>
        <w:pStyle w:val="a3"/>
        <w:jc w:val="both"/>
        <w:rPr>
          <w:rFonts w:ascii="Times New Roman" w:hAnsi="Times New Roman" w:cs="Times New Roman"/>
          <w:sz w:val="24"/>
          <w:szCs w:val="24"/>
        </w:rPr>
      </w:pPr>
      <w:r w:rsidRPr="004B583F">
        <w:rPr>
          <w:rFonts w:ascii="Times New Roman" w:hAnsi="Times New Roman" w:cs="Times New Roman"/>
          <w:sz w:val="24"/>
          <w:szCs w:val="24"/>
        </w:rPr>
        <w:t xml:space="preserve"> Гуманизацией образования, необходимостью улучшения эстетического и нравственного воспитания обусловлено использование из вариативной части дополнительно к базовой  часов на изучение литературы во всех классах.         </w:t>
      </w:r>
    </w:p>
    <w:p w:rsidR="00D44826" w:rsidRPr="004B583F" w:rsidRDefault="00D44826" w:rsidP="00D44826">
      <w:pPr>
        <w:pStyle w:val="a3"/>
        <w:jc w:val="both"/>
        <w:rPr>
          <w:rFonts w:ascii="Times New Roman" w:hAnsi="Times New Roman" w:cs="Times New Roman"/>
          <w:sz w:val="24"/>
          <w:szCs w:val="24"/>
        </w:rPr>
      </w:pPr>
      <w:r w:rsidRPr="004B583F">
        <w:rPr>
          <w:rFonts w:ascii="Times New Roman" w:hAnsi="Times New Roman" w:cs="Times New Roman"/>
          <w:sz w:val="24"/>
          <w:szCs w:val="24"/>
        </w:rPr>
        <w:t xml:space="preserve">  В образовательную область </w:t>
      </w:r>
      <w:r w:rsidRPr="004B583F">
        <w:rPr>
          <w:rFonts w:ascii="Times New Roman" w:hAnsi="Times New Roman" w:cs="Times New Roman"/>
          <w:b/>
          <w:bCs/>
          <w:sz w:val="24"/>
          <w:szCs w:val="24"/>
        </w:rPr>
        <w:t>«Математика»</w:t>
      </w:r>
      <w:r w:rsidRPr="004B583F">
        <w:rPr>
          <w:rFonts w:ascii="Times New Roman" w:hAnsi="Times New Roman" w:cs="Times New Roman"/>
          <w:sz w:val="24"/>
          <w:szCs w:val="24"/>
        </w:rPr>
        <w:t xml:space="preserve"> входят: математика (1-6кл.), алгебра (7-9кл.), алгебра и начала анализа (10-11кл.), геометрия (7-11кл.), информатика и ИКТ (9-11кл.).</w:t>
      </w:r>
    </w:p>
    <w:p w:rsidR="00D44826" w:rsidRPr="004B583F" w:rsidRDefault="00D44826" w:rsidP="00D44826">
      <w:pPr>
        <w:pStyle w:val="a3"/>
        <w:jc w:val="both"/>
        <w:rPr>
          <w:rFonts w:ascii="Times New Roman" w:hAnsi="Times New Roman" w:cs="Times New Roman"/>
          <w:sz w:val="24"/>
          <w:szCs w:val="24"/>
        </w:rPr>
      </w:pPr>
      <w:r w:rsidRPr="004B583F">
        <w:rPr>
          <w:rFonts w:ascii="Times New Roman" w:hAnsi="Times New Roman" w:cs="Times New Roman"/>
          <w:sz w:val="24"/>
          <w:szCs w:val="24"/>
        </w:rPr>
        <w:t xml:space="preserve">  На математику в10-11кл. добавлено по 0,5  часа за счет компонента ОУ.</w:t>
      </w:r>
    </w:p>
    <w:p w:rsidR="00D44826" w:rsidRPr="004B583F" w:rsidRDefault="00D44826" w:rsidP="00D44826">
      <w:pPr>
        <w:pStyle w:val="a3"/>
        <w:jc w:val="both"/>
        <w:rPr>
          <w:rFonts w:ascii="Times New Roman" w:hAnsi="Times New Roman" w:cs="Times New Roman"/>
          <w:sz w:val="24"/>
          <w:szCs w:val="24"/>
        </w:rPr>
      </w:pPr>
      <w:r w:rsidRPr="004B583F">
        <w:rPr>
          <w:rFonts w:ascii="Times New Roman" w:hAnsi="Times New Roman" w:cs="Times New Roman"/>
          <w:sz w:val="24"/>
          <w:szCs w:val="24"/>
        </w:rPr>
        <w:t xml:space="preserve">  Для выработки умений работать с компьютером на изучение информатики в 9 классе отводится 2 часа, в 8, 10, 11 классах по часу за счет инвариантной части. </w:t>
      </w:r>
    </w:p>
    <w:p w:rsidR="00D44826" w:rsidRPr="004B583F" w:rsidRDefault="00D44826" w:rsidP="00D44826">
      <w:pPr>
        <w:pStyle w:val="a3"/>
        <w:jc w:val="both"/>
        <w:rPr>
          <w:rFonts w:ascii="Times New Roman" w:hAnsi="Times New Roman" w:cs="Times New Roman"/>
          <w:sz w:val="24"/>
          <w:szCs w:val="24"/>
        </w:rPr>
      </w:pPr>
      <w:r w:rsidRPr="004B583F">
        <w:rPr>
          <w:rFonts w:ascii="Times New Roman" w:hAnsi="Times New Roman" w:cs="Times New Roman"/>
          <w:sz w:val="24"/>
          <w:szCs w:val="24"/>
        </w:rPr>
        <w:lastRenderedPageBreak/>
        <w:t xml:space="preserve">  Образовательная область </w:t>
      </w:r>
      <w:r w:rsidRPr="004B583F">
        <w:rPr>
          <w:rFonts w:ascii="Times New Roman" w:hAnsi="Times New Roman" w:cs="Times New Roman"/>
          <w:b/>
          <w:bCs/>
          <w:sz w:val="24"/>
          <w:szCs w:val="24"/>
        </w:rPr>
        <w:t>«Обществознание»</w:t>
      </w:r>
      <w:r w:rsidRPr="004B583F">
        <w:rPr>
          <w:rFonts w:ascii="Times New Roman" w:hAnsi="Times New Roman" w:cs="Times New Roman"/>
          <w:sz w:val="24"/>
          <w:szCs w:val="24"/>
        </w:rPr>
        <w:t xml:space="preserve"> представлена следующими предметами: история России, всеобщая история, обществознание, история и культура Алтайского края, география и география Алтайского края.</w:t>
      </w:r>
    </w:p>
    <w:p w:rsidR="00D44826" w:rsidRPr="004B583F" w:rsidRDefault="00D44826" w:rsidP="00D44826">
      <w:pPr>
        <w:pStyle w:val="a3"/>
        <w:jc w:val="both"/>
        <w:rPr>
          <w:rFonts w:ascii="Times New Roman" w:hAnsi="Times New Roman" w:cs="Times New Roman"/>
          <w:sz w:val="24"/>
          <w:szCs w:val="24"/>
        </w:rPr>
      </w:pPr>
      <w:r w:rsidRPr="004B583F">
        <w:rPr>
          <w:rFonts w:ascii="Times New Roman" w:hAnsi="Times New Roman" w:cs="Times New Roman"/>
          <w:sz w:val="24"/>
          <w:szCs w:val="24"/>
        </w:rPr>
        <w:t xml:space="preserve">  Отведенное на каждый предмет  количество часов соответствует учебным часам инвариантной части  базисного  учебного  плана  Алтайского  края, достаточно  для  реализации  государственных  программ.</w:t>
      </w:r>
    </w:p>
    <w:p w:rsidR="00D44826" w:rsidRPr="004B583F" w:rsidRDefault="00D44826" w:rsidP="00D44826">
      <w:pPr>
        <w:pStyle w:val="a3"/>
        <w:jc w:val="both"/>
        <w:rPr>
          <w:rFonts w:ascii="Times New Roman" w:hAnsi="Times New Roman" w:cs="Times New Roman"/>
          <w:sz w:val="24"/>
          <w:szCs w:val="24"/>
        </w:rPr>
      </w:pPr>
      <w:r w:rsidRPr="004B583F">
        <w:rPr>
          <w:rFonts w:ascii="Times New Roman" w:hAnsi="Times New Roman" w:cs="Times New Roman"/>
          <w:sz w:val="24"/>
          <w:szCs w:val="24"/>
        </w:rPr>
        <w:t xml:space="preserve">    Часы  на  изучение  регионального  компонента (география  Алтайского  края) предусмотрены  программой основного  курса «география»,   не  требует  дополнительного  учебного   времени. </w:t>
      </w:r>
    </w:p>
    <w:p w:rsidR="00D44826" w:rsidRPr="004B583F" w:rsidRDefault="00D44826" w:rsidP="00D44826">
      <w:pPr>
        <w:pStyle w:val="a3"/>
        <w:jc w:val="both"/>
        <w:rPr>
          <w:rFonts w:ascii="Times New Roman" w:hAnsi="Times New Roman" w:cs="Times New Roman"/>
          <w:sz w:val="24"/>
          <w:szCs w:val="24"/>
        </w:rPr>
      </w:pPr>
      <w:r w:rsidRPr="004B583F">
        <w:rPr>
          <w:rFonts w:ascii="Times New Roman" w:hAnsi="Times New Roman" w:cs="Times New Roman"/>
          <w:sz w:val="24"/>
          <w:szCs w:val="24"/>
        </w:rPr>
        <w:t xml:space="preserve">  Усилению  гражданско-правового воспитания  школьников, обеспечению  практической  направленности  обучения  способствует  включение  предмета  « Обществознание» в 6, 7, 8,  9 классах.</w:t>
      </w:r>
    </w:p>
    <w:p w:rsidR="00D44826" w:rsidRPr="004B583F" w:rsidRDefault="00D44826" w:rsidP="00D44826">
      <w:pPr>
        <w:pStyle w:val="a3"/>
        <w:jc w:val="both"/>
        <w:rPr>
          <w:rFonts w:ascii="Times New Roman" w:hAnsi="Times New Roman" w:cs="Times New Roman"/>
          <w:sz w:val="24"/>
          <w:szCs w:val="24"/>
        </w:rPr>
      </w:pPr>
      <w:r w:rsidRPr="004B583F">
        <w:rPr>
          <w:rFonts w:ascii="Times New Roman" w:hAnsi="Times New Roman" w:cs="Times New Roman"/>
          <w:sz w:val="24"/>
          <w:szCs w:val="24"/>
        </w:rPr>
        <w:t xml:space="preserve">  Образовательная область </w:t>
      </w:r>
      <w:r w:rsidRPr="004B583F">
        <w:rPr>
          <w:rFonts w:ascii="Times New Roman" w:hAnsi="Times New Roman" w:cs="Times New Roman"/>
          <w:b/>
          <w:bCs/>
          <w:sz w:val="24"/>
          <w:szCs w:val="24"/>
        </w:rPr>
        <w:t xml:space="preserve">«Естествознание » </w:t>
      </w:r>
      <w:r w:rsidRPr="004B583F">
        <w:rPr>
          <w:rFonts w:ascii="Times New Roman" w:hAnsi="Times New Roman" w:cs="Times New Roman"/>
          <w:sz w:val="24"/>
          <w:szCs w:val="24"/>
        </w:rPr>
        <w:t>представлена следующими предметами: физика, химия, биология, экология, природоведение и экология Алтайского края.  Предметом регионального компонента в данной области является экология. Введение факультатива «Растительность Алтая» обосновывается необходимостью усиления внимания к ценности здоровья человека, воспитания потребности в установлении гармоничных отношений человека  с природой, со всем живым миром.  При этом в 6 классе  1 час за счет школьного компонента.</w:t>
      </w:r>
    </w:p>
    <w:p w:rsidR="00D44826" w:rsidRPr="004B583F" w:rsidRDefault="00D44826" w:rsidP="00D44826">
      <w:pPr>
        <w:pStyle w:val="a3"/>
        <w:jc w:val="both"/>
        <w:rPr>
          <w:rFonts w:ascii="Times New Roman" w:hAnsi="Times New Roman" w:cs="Times New Roman"/>
          <w:sz w:val="24"/>
          <w:szCs w:val="24"/>
        </w:rPr>
      </w:pPr>
      <w:r w:rsidRPr="004B583F">
        <w:rPr>
          <w:rFonts w:ascii="Times New Roman" w:hAnsi="Times New Roman" w:cs="Times New Roman"/>
          <w:sz w:val="24"/>
          <w:szCs w:val="24"/>
        </w:rPr>
        <w:t xml:space="preserve">   Общеобразовательная  область  </w:t>
      </w:r>
      <w:r w:rsidRPr="004B583F">
        <w:rPr>
          <w:rFonts w:ascii="Times New Roman" w:hAnsi="Times New Roman" w:cs="Times New Roman"/>
          <w:b/>
          <w:bCs/>
          <w:sz w:val="24"/>
          <w:szCs w:val="24"/>
        </w:rPr>
        <w:t>«Искусство»</w:t>
      </w:r>
      <w:r w:rsidRPr="004B583F">
        <w:rPr>
          <w:rFonts w:ascii="Times New Roman" w:hAnsi="Times New Roman" w:cs="Times New Roman"/>
          <w:sz w:val="24"/>
          <w:szCs w:val="24"/>
        </w:rPr>
        <w:t xml:space="preserve"> представлена  предметами: изобразительное  искусство,  музыка, мировая художественная культура,  графика и дизайн</w:t>
      </w:r>
    </w:p>
    <w:p w:rsidR="00D44826" w:rsidRPr="004B583F" w:rsidRDefault="00D44826" w:rsidP="00D44826">
      <w:pPr>
        <w:pStyle w:val="a3"/>
        <w:jc w:val="both"/>
        <w:rPr>
          <w:rFonts w:ascii="Times New Roman" w:hAnsi="Times New Roman" w:cs="Times New Roman"/>
          <w:sz w:val="24"/>
          <w:szCs w:val="24"/>
        </w:rPr>
      </w:pPr>
      <w:r w:rsidRPr="004B583F">
        <w:rPr>
          <w:rFonts w:ascii="Times New Roman" w:hAnsi="Times New Roman" w:cs="Times New Roman"/>
          <w:sz w:val="24"/>
          <w:szCs w:val="24"/>
        </w:rPr>
        <w:t xml:space="preserve">Образовательная область </w:t>
      </w:r>
      <w:r w:rsidRPr="004B583F">
        <w:rPr>
          <w:rFonts w:ascii="Times New Roman" w:hAnsi="Times New Roman" w:cs="Times New Roman"/>
          <w:b/>
          <w:bCs/>
          <w:sz w:val="24"/>
          <w:szCs w:val="24"/>
        </w:rPr>
        <w:t>«Технология</w:t>
      </w:r>
      <w:r w:rsidRPr="004B583F">
        <w:rPr>
          <w:rFonts w:ascii="Times New Roman" w:hAnsi="Times New Roman" w:cs="Times New Roman"/>
          <w:sz w:val="24"/>
          <w:szCs w:val="24"/>
        </w:rPr>
        <w:t xml:space="preserve">» представлена дисциплиной технология. </w:t>
      </w:r>
    </w:p>
    <w:p w:rsidR="00D44826" w:rsidRPr="004B583F" w:rsidRDefault="00D44826" w:rsidP="00D44826">
      <w:pPr>
        <w:pStyle w:val="a3"/>
        <w:jc w:val="both"/>
        <w:rPr>
          <w:rFonts w:ascii="Times New Roman" w:hAnsi="Times New Roman" w:cs="Times New Roman"/>
          <w:sz w:val="24"/>
          <w:szCs w:val="24"/>
        </w:rPr>
      </w:pPr>
      <w:r w:rsidRPr="004B583F">
        <w:rPr>
          <w:rFonts w:ascii="Times New Roman" w:hAnsi="Times New Roman" w:cs="Times New Roman"/>
          <w:sz w:val="24"/>
          <w:szCs w:val="24"/>
        </w:rPr>
        <w:t xml:space="preserve">    В образовательной области «</w:t>
      </w:r>
      <w:r w:rsidRPr="004B583F">
        <w:rPr>
          <w:rFonts w:ascii="Times New Roman" w:hAnsi="Times New Roman" w:cs="Times New Roman"/>
          <w:b/>
          <w:bCs/>
          <w:sz w:val="24"/>
          <w:szCs w:val="24"/>
        </w:rPr>
        <w:t>Физическая культура»</w:t>
      </w:r>
      <w:r w:rsidRPr="004B583F">
        <w:rPr>
          <w:rFonts w:ascii="Times New Roman" w:hAnsi="Times New Roman" w:cs="Times New Roman"/>
          <w:sz w:val="24"/>
          <w:szCs w:val="24"/>
        </w:rPr>
        <w:t xml:space="preserve"> изучаются следующие дисциплины: физическая культура, основы безопасности жизнедеятельности, правила дорожного движения. </w:t>
      </w:r>
    </w:p>
    <w:p w:rsidR="00D44826" w:rsidRPr="004B583F" w:rsidRDefault="00D44826" w:rsidP="00D44826">
      <w:pPr>
        <w:pStyle w:val="a3"/>
        <w:jc w:val="both"/>
        <w:rPr>
          <w:rFonts w:ascii="Times New Roman" w:hAnsi="Times New Roman" w:cs="Times New Roman"/>
          <w:sz w:val="24"/>
          <w:szCs w:val="24"/>
        </w:rPr>
      </w:pPr>
      <w:r w:rsidRPr="004B583F">
        <w:rPr>
          <w:rFonts w:ascii="Times New Roman" w:hAnsi="Times New Roman" w:cs="Times New Roman"/>
          <w:sz w:val="24"/>
          <w:szCs w:val="24"/>
        </w:rPr>
        <w:t xml:space="preserve">    Для организации двигательной активности школьников, обеспечивающей им отдых и удовлетворяющей  естественную потребность в движении, на физическую культуру выделено  </w:t>
      </w:r>
      <w:r>
        <w:rPr>
          <w:rFonts w:ascii="Times New Roman" w:hAnsi="Times New Roman" w:cs="Times New Roman"/>
          <w:sz w:val="24"/>
          <w:szCs w:val="24"/>
        </w:rPr>
        <w:t xml:space="preserve">3 часа </w:t>
      </w:r>
      <w:r w:rsidRPr="004B583F">
        <w:rPr>
          <w:rFonts w:ascii="Times New Roman" w:hAnsi="Times New Roman" w:cs="Times New Roman"/>
          <w:sz w:val="24"/>
          <w:szCs w:val="24"/>
        </w:rPr>
        <w:t xml:space="preserve"> во 2-11 классах </w:t>
      </w:r>
      <w:r>
        <w:rPr>
          <w:rFonts w:ascii="Times New Roman" w:hAnsi="Times New Roman" w:cs="Times New Roman"/>
          <w:sz w:val="24"/>
          <w:szCs w:val="24"/>
        </w:rPr>
        <w:t xml:space="preserve">по Федеральному компоненту. </w:t>
      </w:r>
    </w:p>
    <w:p w:rsidR="00D44826" w:rsidRPr="004B583F" w:rsidRDefault="00D44826" w:rsidP="00D44826">
      <w:pPr>
        <w:pStyle w:val="a3"/>
        <w:jc w:val="both"/>
        <w:rPr>
          <w:rFonts w:ascii="Times New Roman" w:hAnsi="Times New Roman" w:cs="Times New Roman"/>
          <w:sz w:val="24"/>
          <w:szCs w:val="24"/>
        </w:rPr>
      </w:pPr>
      <w:r w:rsidRPr="004B583F">
        <w:rPr>
          <w:rFonts w:ascii="Times New Roman" w:hAnsi="Times New Roman" w:cs="Times New Roman"/>
          <w:sz w:val="24"/>
          <w:szCs w:val="24"/>
        </w:rPr>
        <w:t xml:space="preserve">     Для  укрепления  и  охраны  здоровья  уч-ся, для предупреждения  детского  травматизма  в  образовательную  область «Физическая  культура»  в  качестве  компонента ОУ  включены:  ОБЖ  в  5 -7, 9 кл.   по  1 часу,  из  часов  вариативной  части  БУПа. Федеральный компонент ОБЖ в 8, 10,  11 кл. - по 1 часу, и по 1 часу в 10-11 классах за счет школьного компонента.  </w:t>
      </w:r>
    </w:p>
    <w:p w:rsidR="00D44826" w:rsidRPr="004B583F" w:rsidRDefault="00D44826" w:rsidP="00D44826">
      <w:pPr>
        <w:pStyle w:val="a3"/>
        <w:jc w:val="both"/>
        <w:rPr>
          <w:rFonts w:ascii="Times New Roman" w:hAnsi="Times New Roman" w:cs="Times New Roman"/>
          <w:sz w:val="24"/>
          <w:szCs w:val="24"/>
        </w:rPr>
      </w:pPr>
      <w:r w:rsidRPr="004B583F">
        <w:rPr>
          <w:rFonts w:ascii="Times New Roman" w:hAnsi="Times New Roman" w:cs="Times New Roman"/>
          <w:sz w:val="24"/>
          <w:szCs w:val="24"/>
        </w:rPr>
        <w:t xml:space="preserve">     Освоение общеобразовательных программ основного общего, среднего (полного) общего образования завершается обязательной государственной (итоговой) аттестацией выпускников. Государственная (итоговая) аттестация выпускников школы осуществляется в соответствии с Положением о государственной (итоговой) аттестации выпускников IX и XI (XII) классов общеобразовательных учреждений Российской Федерации. Государственная (итоговая) аттестация выпускников школы проводится по завершению учебного года в виде ЕГЭ, ГИА, устных экзаменов. </w:t>
      </w:r>
    </w:p>
    <w:p w:rsidR="00D44826" w:rsidRPr="004B583F" w:rsidRDefault="00D44826" w:rsidP="00D44826">
      <w:pPr>
        <w:pStyle w:val="a3"/>
        <w:jc w:val="both"/>
        <w:rPr>
          <w:rFonts w:ascii="Times New Roman" w:hAnsi="Times New Roman" w:cs="Times New Roman"/>
          <w:sz w:val="24"/>
          <w:szCs w:val="24"/>
        </w:rPr>
      </w:pPr>
      <w:r w:rsidRPr="004B583F">
        <w:rPr>
          <w:rFonts w:ascii="Times New Roman" w:hAnsi="Times New Roman" w:cs="Times New Roman"/>
          <w:sz w:val="24"/>
          <w:szCs w:val="24"/>
        </w:rPr>
        <w:t>Выпускникам школы после прохождения ими итоговой аттестации выдается документ государственного образца об уровне образования.</w:t>
      </w:r>
    </w:p>
    <w:p w:rsidR="00D44826" w:rsidRPr="004B583F" w:rsidRDefault="00D44826" w:rsidP="00D44826">
      <w:pPr>
        <w:pStyle w:val="a3"/>
        <w:jc w:val="both"/>
        <w:rPr>
          <w:rFonts w:ascii="Times New Roman" w:hAnsi="Times New Roman" w:cs="Times New Roman"/>
          <w:sz w:val="24"/>
          <w:szCs w:val="24"/>
        </w:rPr>
      </w:pPr>
      <w:r w:rsidRPr="004B583F">
        <w:rPr>
          <w:rFonts w:ascii="Times New Roman" w:hAnsi="Times New Roman" w:cs="Times New Roman"/>
          <w:sz w:val="24"/>
          <w:szCs w:val="24"/>
        </w:rPr>
        <w:t>Выпускники, достигшие особых успехов в изучении одного или нескольких предметов, награждаются похвальной грамотой «За особые успехи в изучении отдельных предметов».</w:t>
      </w:r>
    </w:p>
    <w:p w:rsidR="00D44826" w:rsidRPr="004B583F" w:rsidRDefault="00D44826" w:rsidP="00D44826">
      <w:pPr>
        <w:pStyle w:val="a3"/>
        <w:jc w:val="both"/>
        <w:rPr>
          <w:rFonts w:ascii="Times New Roman" w:hAnsi="Times New Roman" w:cs="Times New Roman"/>
          <w:sz w:val="24"/>
          <w:szCs w:val="24"/>
        </w:rPr>
      </w:pPr>
      <w:r w:rsidRPr="004B583F">
        <w:rPr>
          <w:rFonts w:ascii="Times New Roman" w:hAnsi="Times New Roman" w:cs="Times New Roman"/>
          <w:sz w:val="24"/>
          <w:szCs w:val="24"/>
        </w:rPr>
        <w:t>Для обучающихся 2-8, 10 классов школы проводится промежуточная аттестация по завершению учебного года в виде контрольных работ, зачетов, тестирования и т.д. Формы и порядок проведения промежуточной аттестации определяются Положением о промежуточной аттестации, утвержденным педагогическим советом.</w:t>
      </w:r>
    </w:p>
    <w:p w:rsidR="00D44826" w:rsidRPr="004B583F" w:rsidRDefault="00D44826" w:rsidP="00D44826">
      <w:pPr>
        <w:pStyle w:val="a3"/>
        <w:jc w:val="both"/>
        <w:rPr>
          <w:rFonts w:ascii="Times New Roman" w:hAnsi="Times New Roman" w:cs="Times New Roman"/>
          <w:sz w:val="24"/>
          <w:szCs w:val="24"/>
        </w:rPr>
      </w:pPr>
    </w:p>
    <w:p w:rsidR="00D44826" w:rsidRDefault="00D44826" w:rsidP="00D44826">
      <w:pPr>
        <w:pStyle w:val="ab"/>
        <w:spacing w:after="0"/>
        <w:jc w:val="both"/>
        <w:rPr>
          <w:rFonts w:ascii="Calibri" w:eastAsia="Calibri" w:hAnsi="Calibri" w:cs="Times New Roman"/>
        </w:rPr>
      </w:pPr>
    </w:p>
    <w:p w:rsidR="00D44826" w:rsidRDefault="00D44826" w:rsidP="00D44826">
      <w:pPr>
        <w:pStyle w:val="ab"/>
        <w:spacing w:after="0"/>
        <w:rPr>
          <w:rFonts w:ascii="Calibri" w:eastAsia="Calibri" w:hAnsi="Calibri" w:cs="Times New Roman"/>
        </w:rPr>
      </w:pPr>
    </w:p>
    <w:tbl>
      <w:tblPr>
        <w:tblStyle w:val="a5"/>
        <w:tblpPr w:leftFromText="180" w:rightFromText="180" w:vertAnchor="text" w:tblpY="1"/>
        <w:tblOverlap w:val="never"/>
        <w:tblW w:w="0" w:type="auto"/>
        <w:tblLook w:val="04A0"/>
      </w:tblPr>
      <w:tblGrid>
        <w:gridCol w:w="2385"/>
      </w:tblGrid>
      <w:tr w:rsidR="00D44826" w:rsidTr="0089598D">
        <w:trPr>
          <w:trHeight w:val="698"/>
        </w:trPr>
        <w:tc>
          <w:tcPr>
            <w:tcW w:w="2385" w:type="dxa"/>
            <w:shd w:val="clear" w:color="auto" w:fill="F2DBDB" w:themeFill="accent2" w:themeFillTint="33"/>
          </w:tcPr>
          <w:p w:rsidR="00D44826" w:rsidRPr="004B583F" w:rsidRDefault="00D44826" w:rsidP="0089598D">
            <w:pPr>
              <w:pStyle w:val="ab"/>
              <w:spacing w:after="0"/>
              <w:jc w:val="center"/>
              <w:rPr>
                <w:rFonts w:ascii="Times New Roman" w:eastAsia="Calibri" w:hAnsi="Times New Roman" w:cs="Times New Roman"/>
                <w:b/>
                <w:i/>
                <w:sz w:val="24"/>
                <w:szCs w:val="24"/>
              </w:rPr>
            </w:pPr>
            <w:r w:rsidRPr="004B583F">
              <w:rPr>
                <w:rFonts w:ascii="Times New Roman" w:eastAsia="Calibri" w:hAnsi="Times New Roman" w:cs="Times New Roman"/>
                <w:b/>
                <w:i/>
                <w:sz w:val="24"/>
                <w:szCs w:val="24"/>
              </w:rPr>
              <w:lastRenderedPageBreak/>
              <w:t>Аттестация учащихся</w:t>
            </w:r>
          </w:p>
          <w:p w:rsidR="00D44826" w:rsidRDefault="00D44826" w:rsidP="0089598D">
            <w:pPr>
              <w:pStyle w:val="ab"/>
              <w:spacing w:after="0"/>
              <w:jc w:val="center"/>
              <w:rPr>
                <w:rFonts w:ascii="Calibri" w:eastAsia="Calibri" w:hAnsi="Calibri" w:cs="Times New Roman"/>
              </w:rPr>
            </w:pPr>
            <w:r w:rsidRPr="004B583F">
              <w:rPr>
                <w:rFonts w:ascii="Times New Roman" w:eastAsia="Calibri" w:hAnsi="Times New Roman" w:cs="Times New Roman"/>
                <w:b/>
                <w:i/>
                <w:sz w:val="24"/>
                <w:szCs w:val="24"/>
              </w:rPr>
              <w:t>9,</w:t>
            </w:r>
            <w:r>
              <w:rPr>
                <w:rFonts w:ascii="Times New Roman" w:eastAsia="Calibri" w:hAnsi="Times New Roman" w:cs="Times New Roman"/>
                <w:b/>
                <w:i/>
                <w:sz w:val="24"/>
                <w:szCs w:val="24"/>
              </w:rPr>
              <w:t xml:space="preserve"> </w:t>
            </w:r>
            <w:r w:rsidRPr="004B583F">
              <w:rPr>
                <w:rFonts w:ascii="Times New Roman" w:eastAsia="Calibri" w:hAnsi="Times New Roman" w:cs="Times New Roman"/>
                <w:b/>
                <w:i/>
                <w:sz w:val="24"/>
                <w:szCs w:val="24"/>
              </w:rPr>
              <w:t>11 классов</w:t>
            </w:r>
          </w:p>
        </w:tc>
      </w:tr>
    </w:tbl>
    <w:p w:rsidR="00D44826" w:rsidRPr="004B583F" w:rsidRDefault="00D44826" w:rsidP="00D44826">
      <w:pPr>
        <w:tabs>
          <w:tab w:val="left" w:pos="1540"/>
        </w:tabs>
        <w:ind w:firstLine="360"/>
        <w:jc w:val="both"/>
        <w:rPr>
          <w:rFonts w:ascii="Times New Roman" w:hAnsi="Times New Roman" w:cs="Times New Roman"/>
          <w:b/>
          <w:color w:val="000000"/>
          <w:sz w:val="24"/>
          <w:szCs w:val="24"/>
        </w:rPr>
      </w:pPr>
      <w:r w:rsidRPr="004B583F">
        <w:rPr>
          <w:rFonts w:ascii="Times New Roman" w:hAnsi="Times New Roman" w:cs="Times New Roman"/>
          <w:color w:val="000000"/>
          <w:sz w:val="24"/>
          <w:szCs w:val="24"/>
        </w:rPr>
        <w:t>Анализ аттестации выпускников средней школы в 201</w:t>
      </w:r>
      <w:r>
        <w:rPr>
          <w:rFonts w:ascii="Times New Roman" w:hAnsi="Times New Roman" w:cs="Times New Roman"/>
          <w:color w:val="000000"/>
          <w:sz w:val="24"/>
          <w:szCs w:val="24"/>
        </w:rPr>
        <w:t>2</w:t>
      </w:r>
      <w:r w:rsidRPr="004B583F">
        <w:rPr>
          <w:rFonts w:ascii="Times New Roman" w:hAnsi="Times New Roman" w:cs="Times New Roman"/>
          <w:color w:val="000000"/>
          <w:sz w:val="24"/>
          <w:szCs w:val="24"/>
        </w:rPr>
        <w:t>-201</w:t>
      </w:r>
      <w:r>
        <w:rPr>
          <w:rFonts w:ascii="Times New Roman" w:hAnsi="Times New Roman" w:cs="Times New Roman"/>
          <w:color w:val="000000"/>
          <w:sz w:val="24"/>
          <w:szCs w:val="24"/>
        </w:rPr>
        <w:t>3</w:t>
      </w:r>
      <w:r w:rsidRPr="004B583F">
        <w:rPr>
          <w:rFonts w:ascii="Times New Roman" w:hAnsi="Times New Roman" w:cs="Times New Roman"/>
          <w:color w:val="000000"/>
          <w:sz w:val="24"/>
          <w:szCs w:val="24"/>
        </w:rPr>
        <w:t xml:space="preserve"> уч.г. – </w:t>
      </w:r>
      <w:r>
        <w:rPr>
          <w:rFonts w:ascii="Times New Roman" w:hAnsi="Times New Roman" w:cs="Times New Roman"/>
          <w:color w:val="000000"/>
          <w:sz w:val="24"/>
          <w:szCs w:val="24"/>
        </w:rPr>
        <w:t>6</w:t>
      </w:r>
      <w:r w:rsidRPr="004B583F">
        <w:rPr>
          <w:rFonts w:ascii="Times New Roman" w:hAnsi="Times New Roman" w:cs="Times New Roman"/>
          <w:color w:val="000000"/>
          <w:sz w:val="24"/>
          <w:szCs w:val="24"/>
        </w:rPr>
        <w:t xml:space="preserve"> учащихся, даёт основание утверждать, что учащи</w:t>
      </w:r>
      <w:r>
        <w:rPr>
          <w:rFonts w:ascii="Times New Roman" w:hAnsi="Times New Roman" w:cs="Times New Roman"/>
          <w:color w:val="000000"/>
          <w:sz w:val="24"/>
          <w:szCs w:val="24"/>
        </w:rPr>
        <w:t>ес</w:t>
      </w:r>
      <w:r w:rsidRPr="004B583F">
        <w:rPr>
          <w:rFonts w:ascii="Times New Roman" w:hAnsi="Times New Roman" w:cs="Times New Roman"/>
          <w:color w:val="000000"/>
          <w:sz w:val="24"/>
          <w:szCs w:val="24"/>
        </w:rPr>
        <w:t xml:space="preserve">я ответственно относятся к сдаче выпускных экзаменов в форме ЕГЭ. Все выпускники школы успешно преодолели необходимый порог по русскому языку и математике и получили аттестаты о среднем (полном) образовании. Успешно сданы экзамены в форме ЕГЭ по выбору. </w:t>
      </w:r>
    </w:p>
    <w:p w:rsidR="00D44826" w:rsidRPr="004B583F" w:rsidRDefault="00D44826" w:rsidP="00D44826">
      <w:pPr>
        <w:tabs>
          <w:tab w:val="left" w:pos="1540"/>
        </w:tabs>
        <w:ind w:firstLine="360"/>
        <w:jc w:val="center"/>
        <w:rPr>
          <w:rFonts w:ascii="Times New Roman" w:hAnsi="Times New Roman" w:cs="Times New Roman"/>
          <w:color w:val="000000"/>
          <w:sz w:val="24"/>
          <w:szCs w:val="24"/>
        </w:rPr>
      </w:pPr>
      <w:r w:rsidRPr="004B583F">
        <w:rPr>
          <w:rFonts w:ascii="Times New Roman" w:hAnsi="Times New Roman" w:cs="Times New Roman"/>
          <w:b/>
          <w:color w:val="000000"/>
          <w:sz w:val="24"/>
          <w:szCs w:val="24"/>
        </w:rPr>
        <w:t xml:space="preserve">Итоги ЕГЭ (11 класс- </w:t>
      </w:r>
      <w:r>
        <w:rPr>
          <w:rFonts w:ascii="Times New Roman" w:hAnsi="Times New Roman" w:cs="Times New Roman"/>
          <w:b/>
          <w:color w:val="000000"/>
          <w:sz w:val="24"/>
          <w:szCs w:val="24"/>
        </w:rPr>
        <w:t>6</w:t>
      </w:r>
      <w:r w:rsidRPr="004B583F">
        <w:rPr>
          <w:rFonts w:ascii="Times New Roman" w:hAnsi="Times New Roman" w:cs="Times New Roman"/>
          <w:b/>
          <w:color w:val="000000"/>
          <w:sz w:val="24"/>
          <w:szCs w:val="24"/>
        </w:rPr>
        <w:t xml:space="preserve"> ученик</w:t>
      </w:r>
      <w:r>
        <w:rPr>
          <w:rFonts w:ascii="Times New Roman" w:hAnsi="Times New Roman" w:cs="Times New Roman"/>
          <w:b/>
          <w:color w:val="000000"/>
          <w:sz w:val="24"/>
          <w:szCs w:val="24"/>
        </w:rPr>
        <w:t>ов</w:t>
      </w:r>
      <w:r w:rsidRPr="004B583F">
        <w:rPr>
          <w:rFonts w:ascii="Times New Roman" w:hAnsi="Times New Roman" w:cs="Times New Roman"/>
          <w:b/>
          <w:color w:val="000000"/>
          <w:sz w:val="24"/>
          <w:szCs w:val="24"/>
        </w:rPr>
        <w:t>) – 201</w:t>
      </w:r>
      <w:r>
        <w:rPr>
          <w:rFonts w:ascii="Times New Roman" w:hAnsi="Times New Roman" w:cs="Times New Roman"/>
          <w:b/>
          <w:color w:val="000000"/>
          <w:sz w:val="24"/>
          <w:szCs w:val="24"/>
        </w:rPr>
        <w:t>3</w:t>
      </w:r>
      <w:r w:rsidRPr="004B583F">
        <w:rPr>
          <w:rFonts w:ascii="Times New Roman" w:hAnsi="Times New Roman" w:cs="Times New Roman"/>
          <w:color w:val="000000"/>
          <w:sz w:val="24"/>
          <w:szCs w:val="24"/>
        </w:rPr>
        <w:t xml:space="preserve"> г.</w:t>
      </w:r>
    </w:p>
    <w:p w:rsidR="00D44826" w:rsidRPr="004B583F" w:rsidRDefault="00D44826" w:rsidP="00D44826">
      <w:pPr>
        <w:spacing w:line="360" w:lineRule="auto"/>
        <w:ind w:firstLine="709"/>
        <w:jc w:val="both"/>
        <w:rPr>
          <w:rFonts w:ascii="Times New Roman" w:hAnsi="Times New Roman" w:cs="Times New Roman"/>
          <w:sz w:val="24"/>
          <w:szCs w:val="24"/>
        </w:rPr>
      </w:pPr>
      <w:r w:rsidRPr="004B583F">
        <w:rPr>
          <w:rFonts w:ascii="Times New Roman" w:hAnsi="Times New Roman" w:cs="Times New Roman"/>
          <w:b/>
          <w:sz w:val="24"/>
          <w:szCs w:val="24"/>
        </w:rPr>
        <w:t>Результаты итоговой аттестации выпускников 11-</w:t>
      </w:r>
      <w:r>
        <w:rPr>
          <w:rFonts w:ascii="Times New Roman" w:hAnsi="Times New Roman" w:cs="Times New Roman"/>
          <w:b/>
          <w:sz w:val="24"/>
          <w:szCs w:val="24"/>
        </w:rPr>
        <w:t>го</w:t>
      </w:r>
      <w:r w:rsidRPr="004B583F">
        <w:rPr>
          <w:rFonts w:ascii="Times New Roman" w:hAnsi="Times New Roman" w:cs="Times New Roman"/>
          <w:b/>
          <w:sz w:val="24"/>
          <w:szCs w:val="24"/>
        </w:rPr>
        <w:t xml:space="preserve"> класс</w:t>
      </w:r>
      <w:r>
        <w:rPr>
          <w:rFonts w:ascii="Times New Roman" w:hAnsi="Times New Roman" w:cs="Times New Roman"/>
          <w:b/>
          <w:sz w:val="24"/>
          <w:szCs w:val="24"/>
        </w:rPr>
        <w:t>а</w:t>
      </w:r>
      <w:r w:rsidRPr="004B583F">
        <w:rPr>
          <w:rFonts w:ascii="Times New Roman" w:hAnsi="Times New Roman" w:cs="Times New Roman"/>
          <w:sz w:val="24"/>
          <w:szCs w:val="24"/>
        </w:rPr>
        <w:t>.</w:t>
      </w:r>
    </w:p>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31"/>
        <w:gridCol w:w="567"/>
        <w:gridCol w:w="992"/>
        <w:gridCol w:w="992"/>
        <w:gridCol w:w="1134"/>
        <w:gridCol w:w="1134"/>
        <w:gridCol w:w="993"/>
        <w:gridCol w:w="992"/>
        <w:gridCol w:w="1885"/>
      </w:tblGrid>
      <w:tr w:rsidR="00D44826" w:rsidRPr="004B583F" w:rsidTr="0089598D">
        <w:tc>
          <w:tcPr>
            <w:tcW w:w="1931" w:type="dxa"/>
            <w:vAlign w:val="center"/>
          </w:tcPr>
          <w:p w:rsidR="00D44826" w:rsidRPr="004B583F" w:rsidRDefault="00D44826" w:rsidP="0089598D">
            <w:pPr>
              <w:pStyle w:val="a3"/>
              <w:rPr>
                <w:rFonts w:ascii="Times New Roman" w:hAnsi="Times New Roman" w:cs="Times New Roman"/>
                <w:i/>
                <w:sz w:val="24"/>
                <w:szCs w:val="24"/>
              </w:rPr>
            </w:pPr>
            <w:r w:rsidRPr="004B583F">
              <w:rPr>
                <w:rFonts w:ascii="Times New Roman" w:hAnsi="Times New Roman" w:cs="Times New Roman"/>
                <w:i/>
                <w:sz w:val="24"/>
                <w:szCs w:val="24"/>
              </w:rPr>
              <w:t>Предмет</w:t>
            </w:r>
          </w:p>
        </w:tc>
        <w:tc>
          <w:tcPr>
            <w:tcW w:w="567" w:type="dxa"/>
            <w:vAlign w:val="center"/>
          </w:tcPr>
          <w:p w:rsidR="00D44826" w:rsidRPr="004B583F" w:rsidRDefault="00D44826" w:rsidP="0089598D">
            <w:pPr>
              <w:pStyle w:val="a3"/>
              <w:rPr>
                <w:rFonts w:ascii="Times New Roman" w:hAnsi="Times New Roman" w:cs="Times New Roman"/>
                <w:i/>
                <w:sz w:val="24"/>
                <w:szCs w:val="24"/>
              </w:rPr>
            </w:pPr>
            <w:r w:rsidRPr="004B583F">
              <w:rPr>
                <w:rFonts w:ascii="Times New Roman" w:hAnsi="Times New Roman" w:cs="Times New Roman"/>
                <w:i/>
                <w:sz w:val="24"/>
                <w:szCs w:val="24"/>
              </w:rPr>
              <w:t>Всего сдавало</w:t>
            </w:r>
          </w:p>
        </w:tc>
        <w:tc>
          <w:tcPr>
            <w:tcW w:w="992" w:type="dxa"/>
            <w:vAlign w:val="center"/>
          </w:tcPr>
          <w:p w:rsidR="00D44826" w:rsidRPr="004B583F" w:rsidRDefault="00D44826" w:rsidP="0089598D">
            <w:pPr>
              <w:pStyle w:val="a3"/>
              <w:rPr>
                <w:rFonts w:ascii="Times New Roman" w:hAnsi="Times New Roman" w:cs="Times New Roman"/>
                <w:i/>
                <w:sz w:val="24"/>
                <w:szCs w:val="24"/>
              </w:rPr>
            </w:pPr>
            <w:r w:rsidRPr="004B583F">
              <w:rPr>
                <w:rFonts w:ascii="Times New Roman" w:hAnsi="Times New Roman" w:cs="Times New Roman"/>
                <w:i/>
                <w:sz w:val="24"/>
                <w:szCs w:val="24"/>
              </w:rPr>
              <w:t>В % к общему кол-ву уч-ся</w:t>
            </w:r>
          </w:p>
        </w:tc>
        <w:tc>
          <w:tcPr>
            <w:tcW w:w="992" w:type="dxa"/>
            <w:vAlign w:val="center"/>
          </w:tcPr>
          <w:p w:rsidR="00D44826" w:rsidRPr="004B583F" w:rsidRDefault="00D44826" w:rsidP="0089598D">
            <w:pPr>
              <w:pStyle w:val="a3"/>
              <w:rPr>
                <w:rFonts w:ascii="Times New Roman" w:hAnsi="Times New Roman" w:cs="Times New Roman"/>
                <w:i/>
                <w:sz w:val="24"/>
                <w:szCs w:val="24"/>
              </w:rPr>
            </w:pPr>
            <w:r w:rsidRPr="004B583F">
              <w:rPr>
                <w:rFonts w:ascii="Times New Roman" w:hAnsi="Times New Roman" w:cs="Times New Roman"/>
                <w:i/>
                <w:sz w:val="24"/>
                <w:szCs w:val="24"/>
              </w:rPr>
              <w:t>Мин. Порог в баллах</w:t>
            </w:r>
          </w:p>
        </w:tc>
        <w:tc>
          <w:tcPr>
            <w:tcW w:w="1134" w:type="dxa"/>
            <w:vAlign w:val="center"/>
          </w:tcPr>
          <w:p w:rsidR="00D44826" w:rsidRPr="004B583F" w:rsidRDefault="00D44826" w:rsidP="0089598D">
            <w:pPr>
              <w:pStyle w:val="a3"/>
              <w:rPr>
                <w:rFonts w:ascii="Times New Roman" w:hAnsi="Times New Roman" w:cs="Times New Roman"/>
                <w:i/>
                <w:sz w:val="24"/>
                <w:szCs w:val="24"/>
              </w:rPr>
            </w:pPr>
            <w:r w:rsidRPr="004B583F">
              <w:rPr>
                <w:rFonts w:ascii="Times New Roman" w:hAnsi="Times New Roman" w:cs="Times New Roman"/>
                <w:i/>
                <w:sz w:val="24"/>
                <w:szCs w:val="24"/>
              </w:rPr>
              <w:t>Кол-во уч-ся, прошедших мин. порог</w:t>
            </w:r>
          </w:p>
        </w:tc>
        <w:tc>
          <w:tcPr>
            <w:tcW w:w="1134" w:type="dxa"/>
            <w:vAlign w:val="center"/>
          </w:tcPr>
          <w:p w:rsidR="00D44826" w:rsidRPr="004B583F" w:rsidRDefault="00D44826" w:rsidP="0089598D">
            <w:pPr>
              <w:pStyle w:val="a3"/>
              <w:rPr>
                <w:rFonts w:ascii="Times New Roman" w:hAnsi="Times New Roman" w:cs="Times New Roman"/>
                <w:i/>
                <w:sz w:val="24"/>
                <w:szCs w:val="24"/>
              </w:rPr>
            </w:pPr>
            <w:r w:rsidRPr="004B583F">
              <w:rPr>
                <w:rFonts w:ascii="Times New Roman" w:hAnsi="Times New Roman" w:cs="Times New Roman"/>
                <w:i/>
                <w:sz w:val="24"/>
                <w:szCs w:val="24"/>
              </w:rPr>
              <w:t>В % к общему кол-ву сдававших</w:t>
            </w:r>
          </w:p>
        </w:tc>
        <w:tc>
          <w:tcPr>
            <w:tcW w:w="993" w:type="dxa"/>
            <w:vAlign w:val="center"/>
          </w:tcPr>
          <w:p w:rsidR="00D44826" w:rsidRPr="004B583F" w:rsidRDefault="00D44826" w:rsidP="0089598D">
            <w:pPr>
              <w:pStyle w:val="a3"/>
              <w:rPr>
                <w:rFonts w:ascii="Times New Roman" w:hAnsi="Times New Roman" w:cs="Times New Roman"/>
                <w:i/>
                <w:sz w:val="24"/>
                <w:szCs w:val="24"/>
              </w:rPr>
            </w:pPr>
            <w:r w:rsidRPr="004B583F">
              <w:rPr>
                <w:rFonts w:ascii="Times New Roman" w:hAnsi="Times New Roman" w:cs="Times New Roman"/>
                <w:i/>
                <w:sz w:val="24"/>
                <w:szCs w:val="24"/>
              </w:rPr>
              <w:t>Кол-во уч-ся, не прошедших мин. порог</w:t>
            </w:r>
          </w:p>
        </w:tc>
        <w:tc>
          <w:tcPr>
            <w:tcW w:w="992" w:type="dxa"/>
            <w:vAlign w:val="center"/>
          </w:tcPr>
          <w:p w:rsidR="00D44826" w:rsidRPr="004B583F" w:rsidRDefault="00D44826" w:rsidP="0089598D">
            <w:pPr>
              <w:pStyle w:val="a3"/>
              <w:rPr>
                <w:rFonts w:ascii="Times New Roman" w:hAnsi="Times New Roman" w:cs="Times New Roman"/>
                <w:i/>
                <w:sz w:val="24"/>
                <w:szCs w:val="24"/>
              </w:rPr>
            </w:pPr>
            <w:r w:rsidRPr="004B583F">
              <w:rPr>
                <w:rFonts w:ascii="Times New Roman" w:hAnsi="Times New Roman" w:cs="Times New Roman"/>
                <w:i/>
                <w:sz w:val="24"/>
                <w:szCs w:val="24"/>
              </w:rPr>
              <w:t>Ср. тестовый балл</w:t>
            </w:r>
          </w:p>
        </w:tc>
        <w:tc>
          <w:tcPr>
            <w:tcW w:w="1885" w:type="dxa"/>
            <w:vAlign w:val="center"/>
          </w:tcPr>
          <w:p w:rsidR="00D44826" w:rsidRPr="004B583F" w:rsidRDefault="00D44826" w:rsidP="0089598D">
            <w:pPr>
              <w:pStyle w:val="a3"/>
              <w:rPr>
                <w:rFonts w:ascii="Times New Roman" w:hAnsi="Times New Roman" w:cs="Times New Roman"/>
                <w:i/>
                <w:sz w:val="24"/>
                <w:szCs w:val="24"/>
              </w:rPr>
            </w:pPr>
            <w:r w:rsidRPr="004B583F">
              <w:rPr>
                <w:rFonts w:ascii="Times New Roman" w:hAnsi="Times New Roman" w:cs="Times New Roman"/>
                <w:i/>
                <w:sz w:val="24"/>
                <w:szCs w:val="24"/>
              </w:rPr>
              <w:t>Учитель</w:t>
            </w:r>
          </w:p>
        </w:tc>
      </w:tr>
      <w:tr w:rsidR="00D44826" w:rsidRPr="004B583F" w:rsidTr="0089598D">
        <w:tc>
          <w:tcPr>
            <w:tcW w:w="1931" w:type="dxa"/>
            <w:vAlign w:val="center"/>
          </w:tcPr>
          <w:p w:rsidR="00D44826" w:rsidRPr="004B583F" w:rsidRDefault="00D44826" w:rsidP="0089598D">
            <w:pPr>
              <w:pStyle w:val="a3"/>
              <w:rPr>
                <w:rFonts w:ascii="Times New Roman" w:hAnsi="Times New Roman" w:cs="Times New Roman"/>
                <w:sz w:val="24"/>
                <w:szCs w:val="24"/>
              </w:rPr>
            </w:pPr>
            <w:r w:rsidRPr="004B583F">
              <w:rPr>
                <w:rFonts w:ascii="Times New Roman" w:hAnsi="Times New Roman" w:cs="Times New Roman"/>
                <w:sz w:val="24"/>
                <w:szCs w:val="24"/>
              </w:rPr>
              <w:t>Русский язык</w:t>
            </w:r>
          </w:p>
        </w:tc>
        <w:tc>
          <w:tcPr>
            <w:tcW w:w="567" w:type="dxa"/>
            <w:vAlign w:val="center"/>
          </w:tcPr>
          <w:p w:rsidR="00D44826" w:rsidRPr="004B583F" w:rsidRDefault="00D44826" w:rsidP="0089598D">
            <w:pPr>
              <w:pStyle w:val="a3"/>
              <w:rPr>
                <w:rFonts w:ascii="Times New Roman" w:hAnsi="Times New Roman" w:cs="Times New Roman"/>
                <w:sz w:val="24"/>
                <w:szCs w:val="24"/>
              </w:rPr>
            </w:pPr>
            <w:r>
              <w:rPr>
                <w:rFonts w:ascii="Times New Roman" w:hAnsi="Times New Roman" w:cs="Times New Roman"/>
                <w:sz w:val="24"/>
                <w:szCs w:val="24"/>
              </w:rPr>
              <w:t>6</w:t>
            </w:r>
          </w:p>
        </w:tc>
        <w:tc>
          <w:tcPr>
            <w:tcW w:w="992" w:type="dxa"/>
            <w:vAlign w:val="center"/>
          </w:tcPr>
          <w:p w:rsidR="00D44826" w:rsidRPr="004B583F" w:rsidRDefault="00D44826" w:rsidP="0089598D">
            <w:pPr>
              <w:pStyle w:val="a3"/>
              <w:rPr>
                <w:rFonts w:ascii="Times New Roman" w:hAnsi="Times New Roman" w:cs="Times New Roman"/>
                <w:sz w:val="24"/>
                <w:szCs w:val="24"/>
              </w:rPr>
            </w:pPr>
            <w:r>
              <w:rPr>
                <w:rFonts w:ascii="Times New Roman" w:hAnsi="Times New Roman" w:cs="Times New Roman"/>
                <w:sz w:val="24"/>
                <w:szCs w:val="24"/>
              </w:rPr>
              <w:t>100</w:t>
            </w:r>
          </w:p>
        </w:tc>
        <w:tc>
          <w:tcPr>
            <w:tcW w:w="992" w:type="dxa"/>
            <w:vAlign w:val="center"/>
          </w:tcPr>
          <w:p w:rsidR="00D44826" w:rsidRPr="004B583F" w:rsidRDefault="00D44826" w:rsidP="0089598D">
            <w:pPr>
              <w:pStyle w:val="a3"/>
              <w:rPr>
                <w:rFonts w:ascii="Times New Roman" w:hAnsi="Times New Roman" w:cs="Times New Roman"/>
                <w:sz w:val="24"/>
                <w:szCs w:val="24"/>
              </w:rPr>
            </w:pPr>
            <w:r w:rsidRPr="004B583F">
              <w:rPr>
                <w:rFonts w:ascii="Times New Roman" w:hAnsi="Times New Roman" w:cs="Times New Roman"/>
                <w:sz w:val="24"/>
                <w:szCs w:val="24"/>
              </w:rPr>
              <w:t>36</w:t>
            </w:r>
          </w:p>
        </w:tc>
        <w:tc>
          <w:tcPr>
            <w:tcW w:w="1134" w:type="dxa"/>
            <w:vAlign w:val="center"/>
          </w:tcPr>
          <w:p w:rsidR="00D44826" w:rsidRPr="004B583F" w:rsidRDefault="00D44826" w:rsidP="0089598D">
            <w:pPr>
              <w:pStyle w:val="a3"/>
              <w:rPr>
                <w:rFonts w:ascii="Times New Roman" w:hAnsi="Times New Roman" w:cs="Times New Roman"/>
                <w:sz w:val="24"/>
                <w:szCs w:val="24"/>
              </w:rPr>
            </w:pPr>
            <w:r>
              <w:rPr>
                <w:rFonts w:ascii="Times New Roman" w:hAnsi="Times New Roman" w:cs="Times New Roman"/>
                <w:sz w:val="24"/>
                <w:szCs w:val="24"/>
              </w:rPr>
              <w:t>6</w:t>
            </w:r>
          </w:p>
        </w:tc>
        <w:tc>
          <w:tcPr>
            <w:tcW w:w="1134" w:type="dxa"/>
            <w:vAlign w:val="center"/>
          </w:tcPr>
          <w:p w:rsidR="00D44826" w:rsidRPr="004B583F" w:rsidRDefault="00D44826" w:rsidP="0089598D">
            <w:pPr>
              <w:pStyle w:val="a3"/>
              <w:rPr>
                <w:rFonts w:ascii="Times New Roman" w:hAnsi="Times New Roman" w:cs="Times New Roman"/>
                <w:sz w:val="24"/>
                <w:szCs w:val="24"/>
              </w:rPr>
            </w:pPr>
            <w:r w:rsidRPr="004B583F">
              <w:rPr>
                <w:rFonts w:ascii="Times New Roman" w:hAnsi="Times New Roman" w:cs="Times New Roman"/>
                <w:sz w:val="24"/>
                <w:szCs w:val="24"/>
              </w:rPr>
              <w:t>100</w:t>
            </w:r>
          </w:p>
        </w:tc>
        <w:tc>
          <w:tcPr>
            <w:tcW w:w="993" w:type="dxa"/>
            <w:vAlign w:val="center"/>
          </w:tcPr>
          <w:p w:rsidR="00D44826" w:rsidRPr="004B583F" w:rsidRDefault="00D44826" w:rsidP="0089598D">
            <w:pPr>
              <w:pStyle w:val="a3"/>
              <w:rPr>
                <w:rFonts w:ascii="Times New Roman" w:hAnsi="Times New Roman" w:cs="Times New Roman"/>
                <w:sz w:val="24"/>
                <w:szCs w:val="24"/>
              </w:rPr>
            </w:pPr>
            <w:r w:rsidRPr="004B583F">
              <w:rPr>
                <w:rFonts w:ascii="Times New Roman" w:hAnsi="Times New Roman" w:cs="Times New Roman"/>
                <w:sz w:val="24"/>
                <w:szCs w:val="24"/>
              </w:rPr>
              <w:t>--</w:t>
            </w:r>
          </w:p>
        </w:tc>
        <w:tc>
          <w:tcPr>
            <w:tcW w:w="992" w:type="dxa"/>
            <w:vAlign w:val="center"/>
          </w:tcPr>
          <w:p w:rsidR="00D44826" w:rsidRPr="004B583F" w:rsidRDefault="00D44826" w:rsidP="0089598D">
            <w:pPr>
              <w:pStyle w:val="a3"/>
              <w:rPr>
                <w:rFonts w:ascii="Times New Roman" w:hAnsi="Times New Roman" w:cs="Times New Roman"/>
                <w:sz w:val="24"/>
                <w:szCs w:val="24"/>
              </w:rPr>
            </w:pPr>
            <w:r>
              <w:rPr>
                <w:rFonts w:ascii="Times New Roman" w:hAnsi="Times New Roman" w:cs="Times New Roman"/>
                <w:sz w:val="24"/>
                <w:szCs w:val="24"/>
              </w:rPr>
              <w:t>56,3</w:t>
            </w:r>
          </w:p>
        </w:tc>
        <w:tc>
          <w:tcPr>
            <w:tcW w:w="1885" w:type="dxa"/>
            <w:vAlign w:val="center"/>
          </w:tcPr>
          <w:p w:rsidR="00D44826" w:rsidRPr="004B583F" w:rsidRDefault="00D44826" w:rsidP="0089598D">
            <w:pPr>
              <w:pStyle w:val="a3"/>
              <w:rPr>
                <w:rFonts w:ascii="Times New Roman" w:hAnsi="Times New Roman" w:cs="Times New Roman"/>
                <w:sz w:val="24"/>
                <w:szCs w:val="24"/>
              </w:rPr>
            </w:pPr>
            <w:r w:rsidRPr="004B583F">
              <w:rPr>
                <w:rFonts w:ascii="Times New Roman" w:hAnsi="Times New Roman" w:cs="Times New Roman"/>
                <w:sz w:val="24"/>
                <w:szCs w:val="24"/>
              </w:rPr>
              <w:t>Витютнева В.Н.</w:t>
            </w:r>
          </w:p>
        </w:tc>
      </w:tr>
      <w:tr w:rsidR="00D44826" w:rsidRPr="004B583F" w:rsidTr="0089598D">
        <w:tc>
          <w:tcPr>
            <w:tcW w:w="1931" w:type="dxa"/>
            <w:vAlign w:val="center"/>
          </w:tcPr>
          <w:p w:rsidR="00D44826" w:rsidRPr="004B583F" w:rsidRDefault="00D44826" w:rsidP="0089598D">
            <w:pPr>
              <w:pStyle w:val="a3"/>
              <w:rPr>
                <w:rFonts w:ascii="Times New Roman" w:hAnsi="Times New Roman" w:cs="Times New Roman"/>
                <w:sz w:val="24"/>
                <w:szCs w:val="24"/>
              </w:rPr>
            </w:pPr>
            <w:r w:rsidRPr="004B583F">
              <w:rPr>
                <w:rFonts w:ascii="Times New Roman" w:hAnsi="Times New Roman" w:cs="Times New Roman"/>
                <w:sz w:val="24"/>
                <w:szCs w:val="24"/>
              </w:rPr>
              <w:t>Математика</w:t>
            </w:r>
          </w:p>
        </w:tc>
        <w:tc>
          <w:tcPr>
            <w:tcW w:w="567" w:type="dxa"/>
            <w:vAlign w:val="center"/>
          </w:tcPr>
          <w:p w:rsidR="00D44826" w:rsidRPr="004B583F" w:rsidRDefault="00D44826" w:rsidP="0089598D">
            <w:pPr>
              <w:pStyle w:val="a3"/>
              <w:rPr>
                <w:rFonts w:ascii="Times New Roman" w:hAnsi="Times New Roman" w:cs="Times New Roman"/>
                <w:sz w:val="24"/>
                <w:szCs w:val="24"/>
              </w:rPr>
            </w:pPr>
            <w:r>
              <w:rPr>
                <w:rFonts w:ascii="Times New Roman" w:hAnsi="Times New Roman" w:cs="Times New Roman"/>
                <w:sz w:val="24"/>
                <w:szCs w:val="24"/>
              </w:rPr>
              <w:t>6</w:t>
            </w:r>
          </w:p>
        </w:tc>
        <w:tc>
          <w:tcPr>
            <w:tcW w:w="992" w:type="dxa"/>
            <w:vAlign w:val="center"/>
          </w:tcPr>
          <w:p w:rsidR="00D44826" w:rsidRPr="004B583F" w:rsidRDefault="00D44826" w:rsidP="0089598D">
            <w:pPr>
              <w:pStyle w:val="a3"/>
              <w:rPr>
                <w:rFonts w:ascii="Times New Roman" w:hAnsi="Times New Roman" w:cs="Times New Roman"/>
                <w:sz w:val="24"/>
                <w:szCs w:val="24"/>
              </w:rPr>
            </w:pPr>
            <w:r>
              <w:rPr>
                <w:rFonts w:ascii="Times New Roman" w:hAnsi="Times New Roman" w:cs="Times New Roman"/>
                <w:sz w:val="24"/>
                <w:szCs w:val="24"/>
              </w:rPr>
              <w:t>100</w:t>
            </w:r>
          </w:p>
        </w:tc>
        <w:tc>
          <w:tcPr>
            <w:tcW w:w="992" w:type="dxa"/>
            <w:vAlign w:val="center"/>
          </w:tcPr>
          <w:p w:rsidR="00D44826" w:rsidRPr="004B583F" w:rsidRDefault="00D44826" w:rsidP="0089598D">
            <w:pPr>
              <w:pStyle w:val="a3"/>
              <w:rPr>
                <w:rFonts w:ascii="Times New Roman" w:hAnsi="Times New Roman" w:cs="Times New Roman"/>
                <w:sz w:val="24"/>
                <w:szCs w:val="24"/>
              </w:rPr>
            </w:pPr>
            <w:r w:rsidRPr="004B583F">
              <w:rPr>
                <w:rFonts w:ascii="Times New Roman" w:hAnsi="Times New Roman" w:cs="Times New Roman"/>
                <w:sz w:val="24"/>
                <w:szCs w:val="24"/>
              </w:rPr>
              <w:t>24</w:t>
            </w:r>
          </w:p>
        </w:tc>
        <w:tc>
          <w:tcPr>
            <w:tcW w:w="1134" w:type="dxa"/>
            <w:vAlign w:val="center"/>
          </w:tcPr>
          <w:p w:rsidR="00D44826" w:rsidRPr="004B583F" w:rsidRDefault="00D44826" w:rsidP="0089598D">
            <w:pPr>
              <w:pStyle w:val="a3"/>
              <w:rPr>
                <w:rFonts w:ascii="Times New Roman" w:hAnsi="Times New Roman" w:cs="Times New Roman"/>
                <w:sz w:val="24"/>
                <w:szCs w:val="24"/>
              </w:rPr>
            </w:pPr>
            <w:r>
              <w:rPr>
                <w:rFonts w:ascii="Times New Roman" w:hAnsi="Times New Roman" w:cs="Times New Roman"/>
                <w:sz w:val="24"/>
                <w:szCs w:val="24"/>
              </w:rPr>
              <w:t>6</w:t>
            </w:r>
          </w:p>
        </w:tc>
        <w:tc>
          <w:tcPr>
            <w:tcW w:w="1134" w:type="dxa"/>
            <w:vAlign w:val="center"/>
          </w:tcPr>
          <w:p w:rsidR="00D44826" w:rsidRPr="004B583F" w:rsidRDefault="00D44826" w:rsidP="0089598D">
            <w:pPr>
              <w:pStyle w:val="a3"/>
              <w:rPr>
                <w:rFonts w:ascii="Times New Roman" w:hAnsi="Times New Roman" w:cs="Times New Roman"/>
                <w:sz w:val="24"/>
                <w:szCs w:val="24"/>
              </w:rPr>
            </w:pPr>
            <w:r w:rsidRPr="004B583F">
              <w:rPr>
                <w:rFonts w:ascii="Times New Roman" w:hAnsi="Times New Roman" w:cs="Times New Roman"/>
                <w:sz w:val="24"/>
                <w:szCs w:val="24"/>
              </w:rPr>
              <w:t>100</w:t>
            </w:r>
          </w:p>
        </w:tc>
        <w:tc>
          <w:tcPr>
            <w:tcW w:w="993" w:type="dxa"/>
            <w:vAlign w:val="center"/>
          </w:tcPr>
          <w:p w:rsidR="00D44826" w:rsidRPr="004B583F" w:rsidRDefault="00D44826" w:rsidP="0089598D">
            <w:pPr>
              <w:pStyle w:val="a3"/>
              <w:rPr>
                <w:rFonts w:ascii="Times New Roman" w:hAnsi="Times New Roman" w:cs="Times New Roman"/>
                <w:sz w:val="24"/>
                <w:szCs w:val="24"/>
              </w:rPr>
            </w:pPr>
            <w:r w:rsidRPr="004B583F">
              <w:rPr>
                <w:rFonts w:ascii="Times New Roman" w:hAnsi="Times New Roman" w:cs="Times New Roman"/>
                <w:sz w:val="24"/>
                <w:szCs w:val="24"/>
              </w:rPr>
              <w:t>0</w:t>
            </w:r>
          </w:p>
        </w:tc>
        <w:tc>
          <w:tcPr>
            <w:tcW w:w="992" w:type="dxa"/>
            <w:vAlign w:val="center"/>
          </w:tcPr>
          <w:p w:rsidR="00D44826" w:rsidRPr="004B583F" w:rsidRDefault="00D44826" w:rsidP="0089598D">
            <w:pPr>
              <w:pStyle w:val="a3"/>
              <w:rPr>
                <w:rFonts w:ascii="Times New Roman" w:hAnsi="Times New Roman" w:cs="Times New Roman"/>
                <w:sz w:val="24"/>
                <w:szCs w:val="24"/>
              </w:rPr>
            </w:pPr>
            <w:r>
              <w:rPr>
                <w:rFonts w:ascii="Times New Roman" w:hAnsi="Times New Roman" w:cs="Times New Roman"/>
                <w:sz w:val="24"/>
                <w:szCs w:val="24"/>
              </w:rPr>
              <w:t>42</w:t>
            </w:r>
          </w:p>
        </w:tc>
        <w:tc>
          <w:tcPr>
            <w:tcW w:w="1885" w:type="dxa"/>
            <w:vAlign w:val="center"/>
          </w:tcPr>
          <w:p w:rsidR="00D44826" w:rsidRPr="004B583F" w:rsidRDefault="00D44826" w:rsidP="0089598D">
            <w:pPr>
              <w:pStyle w:val="a3"/>
              <w:rPr>
                <w:rFonts w:ascii="Times New Roman" w:hAnsi="Times New Roman" w:cs="Times New Roman"/>
                <w:sz w:val="24"/>
                <w:szCs w:val="24"/>
              </w:rPr>
            </w:pPr>
            <w:r w:rsidRPr="004B583F">
              <w:rPr>
                <w:rFonts w:ascii="Times New Roman" w:hAnsi="Times New Roman" w:cs="Times New Roman"/>
                <w:sz w:val="24"/>
                <w:szCs w:val="24"/>
              </w:rPr>
              <w:t>Белолюбская Т.А.</w:t>
            </w:r>
          </w:p>
        </w:tc>
      </w:tr>
      <w:tr w:rsidR="00D44826" w:rsidRPr="004B583F" w:rsidTr="0089598D">
        <w:tc>
          <w:tcPr>
            <w:tcW w:w="1931" w:type="dxa"/>
            <w:vAlign w:val="center"/>
          </w:tcPr>
          <w:p w:rsidR="00D44826" w:rsidRPr="004B583F" w:rsidRDefault="00D44826" w:rsidP="0089598D">
            <w:pPr>
              <w:pStyle w:val="a3"/>
              <w:rPr>
                <w:rFonts w:ascii="Times New Roman" w:hAnsi="Times New Roman" w:cs="Times New Roman"/>
                <w:sz w:val="24"/>
                <w:szCs w:val="24"/>
              </w:rPr>
            </w:pPr>
            <w:r w:rsidRPr="004B583F">
              <w:rPr>
                <w:rFonts w:ascii="Times New Roman" w:hAnsi="Times New Roman" w:cs="Times New Roman"/>
                <w:sz w:val="24"/>
                <w:szCs w:val="24"/>
              </w:rPr>
              <w:t>Биология</w:t>
            </w:r>
          </w:p>
        </w:tc>
        <w:tc>
          <w:tcPr>
            <w:tcW w:w="567" w:type="dxa"/>
            <w:vAlign w:val="center"/>
          </w:tcPr>
          <w:p w:rsidR="00D44826" w:rsidRPr="004B583F" w:rsidRDefault="00D44826" w:rsidP="0089598D">
            <w:pPr>
              <w:pStyle w:val="a3"/>
              <w:rPr>
                <w:rFonts w:ascii="Times New Roman" w:hAnsi="Times New Roman" w:cs="Times New Roman"/>
                <w:sz w:val="24"/>
                <w:szCs w:val="24"/>
              </w:rPr>
            </w:pPr>
            <w:r w:rsidRPr="004B583F">
              <w:rPr>
                <w:rFonts w:ascii="Times New Roman" w:hAnsi="Times New Roman" w:cs="Times New Roman"/>
                <w:sz w:val="24"/>
                <w:szCs w:val="24"/>
              </w:rPr>
              <w:t>2</w:t>
            </w:r>
          </w:p>
        </w:tc>
        <w:tc>
          <w:tcPr>
            <w:tcW w:w="992" w:type="dxa"/>
            <w:vAlign w:val="center"/>
          </w:tcPr>
          <w:p w:rsidR="00D44826" w:rsidRPr="004B583F" w:rsidRDefault="00D44826" w:rsidP="0089598D">
            <w:pPr>
              <w:pStyle w:val="a3"/>
              <w:rPr>
                <w:rFonts w:ascii="Times New Roman" w:hAnsi="Times New Roman" w:cs="Times New Roman"/>
                <w:sz w:val="24"/>
                <w:szCs w:val="24"/>
              </w:rPr>
            </w:pPr>
            <w:r>
              <w:rPr>
                <w:rFonts w:ascii="Times New Roman" w:hAnsi="Times New Roman" w:cs="Times New Roman"/>
                <w:sz w:val="24"/>
                <w:szCs w:val="24"/>
              </w:rPr>
              <w:t>33,3</w:t>
            </w:r>
          </w:p>
        </w:tc>
        <w:tc>
          <w:tcPr>
            <w:tcW w:w="992" w:type="dxa"/>
            <w:vAlign w:val="center"/>
          </w:tcPr>
          <w:p w:rsidR="00D44826" w:rsidRPr="004B583F" w:rsidRDefault="00D44826" w:rsidP="0089598D">
            <w:pPr>
              <w:pStyle w:val="a3"/>
              <w:rPr>
                <w:rFonts w:ascii="Times New Roman" w:hAnsi="Times New Roman" w:cs="Times New Roman"/>
                <w:sz w:val="24"/>
                <w:szCs w:val="24"/>
              </w:rPr>
            </w:pPr>
            <w:r w:rsidRPr="004B583F">
              <w:rPr>
                <w:rFonts w:ascii="Times New Roman" w:hAnsi="Times New Roman" w:cs="Times New Roman"/>
                <w:sz w:val="24"/>
                <w:szCs w:val="24"/>
              </w:rPr>
              <w:t>36</w:t>
            </w:r>
          </w:p>
        </w:tc>
        <w:tc>
          <w:tcPr>
            <w:tcW w:w="1134" w:type="dxa"/>
            <w:vAlign w:val="center"/>
          </w:tcPr>
          <w:p w:rsidR="00D44826" w:rsidRPr="004B583F" w:rsidRDefault="00D44826" w:rsidP="0089598D">
            <w:pPr>
              <w:pStyle w:val="a3"/>
              <w:rPr>
                <w:rFonts w:ascii="Times New Roman" w:hAnsi="Times New Roman" w:cs="Times New Roman"/>
                <w:sz w:val="24"/>
                <w:szCs w:val="24"/>
              </w:rPr>
            </w:pPr>
            <w:r w:rsidRPr="004B583F">
              <w:rPr>
                <w:rFonts w:ascii="Times New Roman" w:hAnsi="Times New Roman" w:cs="Times New Roman"/>
                <w:sz w:val="24"/>
                <w:szCs w:val="24"/>
              </w:rPr>
              <w:t>2</w:t>
            </w:r>
          </w:p>
        </w:tc>
        <w:tc>
          <w:tcPr>
            <w:tcW w:w="1134" w:type="dxa"/>
            <w:vAlign w:val="center"/>
          </w:tcPr>
          <w:p w:rsidR="00D44826" w:rsidRPr="004B583F" w:rsidRDefault="00D44826" w:rsidP="0089598D">
            <w:pPr>
              <w:pStyle w:val="a3"/>
              <w:rPr>
                <w:rFonts w:ascii="Times New Roman" w:hAnsi="Times New Roman" w:cs="Times New Roman"/>
                <w:sz w:val="24"/>
                <w:szCs w:val="24"/>
              </w:rPr>
            </w:pPr>
            <w:r w:rsidRPr="004B583F">
              <w:rPr>
                <w:rFonts w:ascii="Times New Roman" w:hAnsi="Times New Roman" w:cs="Times New Roman"/>
                <w:sz w:val="24"/>
                <w:szCs w:val="24"/>
              </w:rPr>
              <w:t>100</w:t>
            </w:r>
          </w:p>
        </w:tc>
        <w:tc>
          <w:tcPr>
            <w:tcW w:w="993" w:type="dxa"/>
            <w:vAlign w:val="center"/>
          </w:tcPr>
          <w:p w:rsidR="00D44826" w:rsidRPr="004B583F" w:rsidRDefault="00D44826" w:rsidP="0089598D">
            <w:pPr>
              <w:pStyle w:val="a3"/>
              <w:rPr>
                <w:rFonts w:ascii="Times New Roman" w:hAnsi="Times New Roman" w:cs="Times New Roman"/>
                <w:sz w:val="24"/>
                <w:szCs w:val="24"/>
              </w:rPr>
            </w:pPr>
            <w:r w:rsidRPr="004B583F">
              <w:rPr>
                <w:rFonts w:ascii="Times New Roman" w:hAnsi="Times New Roman" w:cs="Times New Roman"/>
                <w:sz w:val="24"/>
                <w:szCs w:val="24"/>
              </w:rPr>
              <w:t>0</w:t>
            </w:r>
          </w:p>
        </w:tc>
        <w:tc>
          <w:tcPr>
            <w:tcW w:w="992" w:type="dxa"/>
            <w:vAlign w:val="center"/>
          </w:tcPr>
          <w:p w:rsidR="00D44826" w:rsidRPr="004B583F" w:rsidRDefault="00D44826" w:rsidP="0089598D">
            <w:pPr>
              <w:pStyle w:val="a3"/>
              <w:rPr>
                <w:rFonts w:ascii="Times New Roman" w:hAnsi="Times New Roman" w:cs="Times New Roman"/>
                <w:sz w:val="24"/>
                <w:szCs w:val="24"/>
              </w:rPr>
            </w:pPr>
            <w:r>
              <w:rPr>
                <w:rFonts w:ascii="Times New Roman" w:hAnsi="Times New Roman" w:cs="Times New Roman"/>
                <w:sz w:val="24"/>
                <w:szCs w:val="24"/>
              </w:rPr>
              <w:t>51,5</w:t>
            </w:r>
          </w:p>
        </w:tc>
        <w:tc>
          <w:tcPr>
            <w:tcW w:w="1885" w:type="dxa"/>
            <w:vAlign w:val="center"/>
          </w:tcPr>
          <w:p w:rsidR="00D44826" w:rsidRPr="004B583F" w:rsidRDefault="00D44826" w:rsidP="0089598D">
            <w:pPr>
              <w:pStyle w:val="a3"/>
              <w:rPr>
                <w:rFonts w:ascii="Times New Roman" w:hAnsi="Times New Roman" w:cs="Times New Roman"/>
                <w:sz w:val="24"/>
                <w:szCs w:val="24"/>
              </w:rPr>
            </w:pPr>
            <w:r w:rsidRPr="004B583F">
              <w:rPr>
                <w:rFonts w:ascii="Times New Roman" w:hAnsi="Times New Roman" w:cs="Times New Roman"/>
                <w:sz w:val="24"/>
                <w:szCs w:val="24"/>
              </w:rPr>
              <w:t>Михайлютенко Н.В.</w:t>
            </w:r>
          </w:p>
        </w:tc>
      </w:tr>
      <w:tr w:rsidR="00D44826" w:rsidRPr="004B583F" w:rsidTr="0089598D">
        <w:tc>
          <w:tcPr>
            <w:tcW w:w="1931" w:type="dxa"/>
            <w:vAlign w:val="center"/>
          </w:tcPr>
          <w:p w:rsidR="00D44826" w:rsidRPr="004B583F" w:rsidRDefault="00D44826" w:rsidP="0089598D">
            <w:pPr>
              <w:pStyle w:val="a3"/>
              <w:rPr>
                <w:rFonts w:ascii="Times New Roman" w:hAnsi="Times New Roman" w:cs="Times New Roman"/>
                <w:sz w:val="24"/>
                <w:szCs w:val="24"/>
              </w:rPr>
            </w:pPr>
            <w:r w:rsidRPr="004B583F">
              <w:rPr>
                <w:rFonts w:ascii="Times New Roman" w:hAnsi="Times New Roman" w:cs="Times New Roman"/>
                <w:sz w:val="24"/>
                <w:szCs w:val="24"/>
              </w:rPr>
              <w:t>Обществознание</w:t>
            </w:r>
          </w:p>
        </w:tc>
        <w:tc>
          <w:tcPr>
            <w:tcW w:w="567" w:type="dxa"/>
            <w:vAlign w:val="center"/>
          </w:tcPr>
          <w:p w:rsidR="00D44826" w:rsidRPr="004B583F" w:rsidRDefault="00D44826" w:rsidP="0089598D">
            <w:pPr>
              <w:pStyle w:val="a3"/>
              <w:rPr>
                <w:rFonts w:ascii="Times New Roman" w:hAnsi="Times New Roman" w:cs="Times New Roman"/>
                <w:sz w:val="24"/>
                <w:szCs w:val="24"/>
              </w:rPr>
            </w:pPr>
            <w:r w:rsidRPr="004B583F">
              <w:rPr>
                <w:rFonts w:ascii="Times New Roman" w:hAnsi="Times New Roman" w:cs="Times New Roman"/>
                <w:sz w:val="24"/>
                <w:szCs w:val="24"/>
              </w:rPr>
              <w:t>2</w:t>
            </w:r>
          </w:p>
        </w:tc>
        <w:tc>
          <w:tcPr>
            <w:tcW w:w="992" w:type="dxa"/>
            <w:vAlign w:val="center"/>
          </w:tcPr>
          <w:p w:rsidR="00D44826" w:rsidRPr="004B583F" w:rsidRDefault="00D44826" w:rsidP="0089598D">
            <w:pPr>
              <w:pStyle w:val="a3"/>
              <w:rPr>
                <w:rFonts w:ascii="Times New Roman" w:hAnsi="Times New Roman" w:cs="Times New Roman"/>
                <w:sz w:val="24"/>
                <w:szCs w:val="24"/>
              </w:rPr>
            </w:pPr>
            <w:r>
              <w:rPr>
                <w:rFonts w:ascii="Times New Roman" w:hAnsi="Times New Roman" w:cs="Times New Roman"/>
                <w:sz w:val="24"/>
                <w:szCs w:val="24"/>
              </w:rPr>
              <w:t>33,3</w:t>
            </w:r>
          </w:p>
        </w:tc>
        <w:tc>
          <w:tcPr>
            <w:tcW w:w="992" w:type="dxa"/>
            <w:vAlign w:val="center"/>
          </w:tcPr>
          <w:p w:rsidR="00D44826" w:rsidRPr="004B583F" w:rsidRDefault="00D44826" w:rsidP="0089598D">
            <w:pPr>
              <w:pStyle w:val="a3"/>
              <w:rPr>
                <w:rFonts w:ascii="Times New Roman" w:hAnsi="Times New Roman" w:cs="Times New Roman"/>
                <w:sz w:val="24"/>
                <w:szCs w:val="24"/>
              </w:rPr>
            </w:pPr>
            <w:r w:rsidRPr="004B583F">
              <w:rPr>
                <w:rFonts w:ascii="Times New Roman" w:hAnsi="Times New Roman" w:cs="Times New Roman"/>
                <w:sz w:val="24"/>
                <w:szCs w:val="24"/>
              </w:rPr>
              <w:t>39</w:t>
            </w:r>
          </w:p>
        </w:tc>
        <w:tc>
          <w:tcPr>
            <w:tcW w:w="1134" w:type="dxa"/>
            <w:vAlign w:val="center"/>
          </w:tcPr>
          <w:p w:rsidR="00D44826" w:rsidRPr="004B583F" w:rsidRDefault="00D44826" w:rsidP="0089598D">
            <w:pPr>
              <w:pStyle w:val="a3"/>
              <w:rPr>
                <w:rFonts w:ascii="Times New Roman" w:hAnsi="Times New Roman" w:cs="Times New Roman"/>
                <w:sz w:val="24"/>
                <w:szCs w:val="24"/>
              </w:rPr>
            </w:pPr>
            <w:r w:rsidRPr="004B583F">
              <w:rPr>
                <w:rFonts w:ascii="Times New Roman" w:hAnsi="Times New Roman" w:cs="Times New Roman"/>
                <w:sz w:val="24"/>
                <w:szCs w:val="24"/>
              </w:rPr>
              <w:t>2</w:t>
            </w:r>
          </w:p>
        </w:tc>
        <w:tc>
          <w:tcPr>
            <w:tcW w:w="1134" w:type="dxa"/>
            <w:vAlign w:val="center"/>
          </w:tcPr>
          <w:p w:rsidR="00D44826" w:rsidRPr="004B583F" w:rsidRDefault="00D44826" w:rsidP="0089598D">
            <w:pPr>
              <w:pStyle w:val="a3"/>
              <w:rPr>
                <w:rFonts w:ascii="Times New Roman" w:hAnsi="Times New Roman" w:cs="Times New Roman"/>
                <w:sz w:val="24"/>
                <w:szCs w:val="24"/>
              </w:rPr>
            </w:pPr>
            <w:r w:rsidRPr="004B583F">
              <w:rPr>
                <w:rFonts w:ascii="Times New Roman" w:hAnsi="Times New Roman" w:cs="Times New Roman"/>
                <w:sz w:val="24"/>
                <w:szCs w:val="24"/>
              </w:rPr>
              <w:t>100</w:t>
            </w:r>
          </w:p>
        </w:tc>
        <w:tc>
          <w:tcPr>
            <w:tcW w:w="993" w:type="dxa"/>
            <w:vAlign w:val="center"/>
          </w:tcPr>
          <w:p w:rsidR="00D44826" w:rsidRPr="004B583F" w:rsidRDefault="00D44826" w:rsidP="0089598D">
            <w:pPr>
              <w:pStyle w:val="a3"/>
              <w:rPr>
                <w:rFonts w:ascii="Times New Roman" w:hAnsi="Times New Roman" w:cs="Times New Roman"/>
                <w:sz w:val="24"/>
                <w:szCs w:val="24"/>
              </w:rPr>
            </w:pPr>
            <w:r w:rsidRPr="004B583F">
              <w:rPr>
                <w:rFonts w:ascii="Times New Roman" w:hAnsi="Times New Roman" w:cs="Times New Roman"/>
                <w:sz w:val="24"/>
                <w:szCs w:val="24"/>
              </w:rPr>
              <w:t>0</w:t>
            </w:r>
          </w:p>
        </w:tc>
        <w:tc>
          <w:tcPr>
            <w:tcW w:w="992" w:type="dxa"/>
            <w:vAlign w:val="center"/>
          </w:tcPr>
          <w:p w:rsidR="00D44826" w:rsidRPr="004B583F" w:rsidRDefault="00D44826" w:rsidP="0089598D">
            <w:pPr>
              <w:pStyle w:val="a3"/>
              <w:rPr>
                <w:rFonts w:ascii="Times New Roman" w:hAnsi="Times New Roman" w:cs="Times New Roman"/>
                <w:sz w:val="24"/>
                <w:szCs w:val="24"/>
              </w:rPr>
            </w:pPr>
            <w:r>
              <w:rPr>
                <w:rFonts w:ascii="Times New Roman" w:hAnsi="Times New Roman" w:cs="Times New Roman"/>
                <w:sz w:val="24"/>
                <w:szCs w:val="24"/>
              </w:rPr>
              <w:t>50,5</w:t>
            </w:r>
          </w:p>
        </w:tc>
        <w:tc>
          <w:tcPr>
            <w:tcW w:w="1885" w:type="dxa"/>
            <w:vAlign w:val="center"/>
          </w:tcPr>
          <w:p w:rsidR="00D44826" w:rsidRPr="004B583F" w:rsidRDefault="00D44826" w:rsidP="0089598D">
            <w:pPr>
              <w:pStyle w:val="a3"/>
              <w:rPr>
                <w:rFonts w:ascii="Times New Roman" w:hAnsi="Times New Roman" w:cs="Times New Roman"/>
                <w:sz w:val="24"/>
                <w:szCs w:val="24"/>
              </w:rPr>
            </w:pPr>
            <w:r w:rsidRPr="004B583F">
              <w:rPr>
                <w:rFonts w:ascii="Times New Roman" w:hAnsi="Times New Roman" w:cs="Times New Roman"/>
                <w:sz w:val="24"/>
                <w:szCs w:val="24"/>
              </w:rPr>
              <w:t xml:space="preserve">Кивган </w:t>
            </w:r>
            <w:r>
              <w:rPr>
                <w:rFonts w:ascii="Times New Roman" w:hAnsi="Times New Roman" w:cs="Times New Roman"/>
                <w:sz w:val="24"/>
                <w:szCs w:val="24"/>
              </w:rPr>
              <w:t>О</w:t>
            </w:r>
            <w:r w:rsidRPr="004B583F">
              <w:rPr>
                <w:rFonts w:ascii="Times New Roman" w:hAnsi="Times New Roman" w:cs="Times New Roman"/>
                <w:sz w:val="24"/>
                <w:szCs w:val="24"/>
              </w:rPr>
              <w:t>.Н.</w:t>
            </w:r>
          </w:p>
        </w:tc>
      </w:tr>
      <w:tr w:rsidR="00D44826" w:rsidRPr="004B583F" w:rsidTr="0089598D">
        <w:tc>
          <w:tcPr>
            <w:tcW w:w="1931" w:type="dxa"/>
            <w:vAlign w:val="center"/>
          </w:tcPr>
          <w:p w:rsidR="00D44826" w:rsidRPr="004B583F" w:rsidRDefault="00D44826" w:rsidP="0089598D">
            <w:pPr>
              <w:pStyle w:val="a3"/>
              <w:rPr>
                <w:rFonts w:ascii="Times New Roman" w:hAnsi="Times New Roman" w:cs="Times New Roman"/>
                <w:sz w:val="24"/>
                <w:szCs w:val="24"/>
              </w:rPr>
            </w:pPr>
            <w:r>
              <w:rPr>
                <w:rFonts w:ascii="Times New Roman" w:hAnsi="Times New Roman" w:cs="Times New Roman"/>
                <w:sz w:val="24"/>
                <w:szCs w:val="24"/>
              </w:rPr>
              <w:t>Химия</w:t>
            </w:r>
          </w:p>
        </w:tc>
        <w:tc>
          <w:tcPr>
            <w:tcW w:w="567" w:type="dxa"/>
            <w:vAlign w:val="center"/>
          </w:tcPr>
          <w:p w:rsidR="00D44826" w:rsidRPr="004B583F" w:rsidRDefault="00D44826" w:rsidP="0089598D">
            <w:pPr>
              <w:pStyle w:val="a3"/>
              <w:rPr>
                <w:rFonts w:ascii="Times New Roman" w:hAnsi="Times New Roman" w:cs="Times New Roman"/>
                <w:sz w:val="24"/>
                <w:szCs w:val="24"/>
              </w:rPr>
            </w:pPr>
            <w:r w:rsidRPr="004B583F">
              <w:rPr>
                <w:rFonts w:ascii="Times New Roman" w:hAnsi="Times New Roman" w:cs="Times New Roman"/>
                <w:sz w:val="24"/>
                <w:szCs w:val="24"/>
              </w:rPr>
              <w:t>1</w:t>
            </w:r>
          </w:p>
        </w:tc>
        <w:tc>
          <w:tcPr>
            <w:tcW w:w="992" w:type="dxa"/>
            <w:vAlign w:val="center"/>
          </w:tcPr>
          <w:p w:rsidR="00D44826" w:rsidRPr="004B583F" w:rsidRDefault="00D44826" w:rsidP="0089598D">
            <w:pPr>
              <w:pStyle w:val="a3"/>
              <w:rPr>
                <w:rFonts w:ascii="Times New Roman" w:hAnsi="Times New Roman" w:cs="Times New Roman"/>
                <w:sz w:val="24"/>
                <w:szCs w:val="24"/>
              </w:rPr>
            </w:pPr>
            <w:r>
              <w:rPr>
                <w:rFonts w:ascii="Times New Roman" w:hAnsi="Times New Roman" w:cs="Times New Roman"/>
                <w:sz w:val="24"/>
                <w:szCs w:val="24"/>
              </w:rPr>
              <w:t>16,6</w:t>
            </w:r>
          </w:p>
        </w:tc>
        <w:tc>
          <w:tcPr>
            <w:tcW w:w="992" w:type="dxa"/>
            <w:vAlign w:val="center"/>
          </w:tcPr>
          <w:p w:rsidR="00D44826" w:rsidRPr="004B583F" w:rsidRDefault="00D44826" w:rsidP="0089598D">
            <w:pPr>
              <w:pStyle w:val="a3"/>
              <w:rPr>
                <w:rFonts w:ascii="Times New Roman" w:hAnsi="Times New Roman" w:cs="Times New Roman"/>
                <w:sz w:val="24"/>
                <w:szCs w:val="24"/>
              </w:rPr>
            </w:pPr>
            <w:r>
              <w:rPr>
                <w:rFonts w:ascii="Times New Roman" w:hAnsi="Times New Roman" w:cs="Times New Roman"/>
                <w:sz w:val="24"/>
                <w:szCs w:val="24"/>
              </w:rPr>
              <w:t>36</w:t>
            </w:r>
          </w:p>
        </w:tc>
        <w:tc>
          <w:tcPr>
            <w:tcW w:w="1134" w:type="dxa"/>
            <w:vAlign w:val="center"/>
          </w:tcPr>
          <w:p w:rsidR="00D44826" w:rsidRPr="004B583F" w:rsidRDefault="00D44826" w:rsidP="0089598D">
            <w:pPr>
              <w:pStyle w:val="a3"/>
              <w:rPr>
                <w:rFonts w:ascii="Times New Roman" w:hAnsi="Times New Roman" w:cs="Times New Roman"/>
                <w:sz w:val="24"/>
                <w:szCs w:val="24"/>
              </w:rPr>
            </w:pPr>
            <w:r w:rsidRPr="004B583F">
              <w:rPr>
                <w:rFonts w:ascii="Times New Roman" w:hAnsi="Times New Roman" w:cs="Times New Roman"/>
                <w:sz w:val="24"/>
                <w:szCs w:val="24"/>
              </w:rPr>
              <w:t>1</w:t>
            </w:r>
          </w:p>
        </w:tc>
        <w:tc>
          <w:tcPr>
            <w:tcW w:w="1134" w:type="dxa"/>
            <w:vAlign w:val="center"/>
          </w:tcPr>
          <w:p w:rsidR="00D44826" w:rsidRPr="004B583F" w:rsidRDefault="00D44826" w:rsidP="0089598D">
            <w:pPr>
              <w:pStyle w:val="a3"/>
              <w:rPr>
                <w:rFonts w:ascii="Times New Roman" w:hAnsi="Times New Roman" w:cs="Times New Roman"/>
                <w:sz w:val="24"/>
                <w:szCs w:val="24"/>
              </w:rPr>
            </w:pPr>
            <w:r w:rsidRPr="004B583F">
              <w:rPr>
                <w:rFonts w:ascii="Times New Roman" w:hAnsi="Times New Roman" w:cs="Times New Roman"/>
                <w:sz w:val="24"/>
                <w:szCs w:val="24"/>
              </w:rPr>
              <w:t>100</w:t>
            </w:r>
          </w:p>
        </w:tc>
        <w:tc>
          <w:tcPr>
            <w:tcW w:w="993" w:type="dxa"/>
            <w:vAlign w:val="center"/>
          </w:tcPr>
          <w:p w:rsidR="00D44826" w:rsidRPr="004B583F" w:rsidRDefault="00D44826" w:rsidP="0089598D">
            <w:pPr>
              <w:pStyle w:val="a3"/>
              <w:rPr>
                <w:rFonts w:ascii="Times New Roman" w:hAnsi="Times New Roman" w:cs="Times New Roman"/>
                <w:sz w:val="24"/>
                <w:szCs w:val="24"/>
              </w:rPr>
            </w:pPr>
            <w:r w:rsidRPr="004B583F">
              <w:rPr>
                <w:rFonts w:ascii="Times New Roman" w:hAnsi="Times New Roman" w:cs="Times New Roman"/>
                <w:sz w:val="24"/>
                <w:szCs w:val="24"/>
              </w:rPr>
              <w:t>0</w:t>
            </w:r>
          </w:p>
        </w:tc>
        <w:tc>
          <w:tcPr>
            <w:tcW w:w="992" w:type="dxa"/>
            <w:vAlign w:val="center"/>
          </w:tcPr>
          <w:p w:rsidR="00D44826" w:rsidRPr="004B583F" w:rsidRDefault="00D44826" w:rsidP="0089598D">
            <w:pPr>
              <w:pStyle w:val="a3"/>
              <w:rPr>
                <w:rFonts w:ascii="Times New Roman" w:hAnsi="Times New Roman" w:cs="Times New Roman"/>
                <w:sz w:val="24"/>
                <w:szCs w:val="24"/>
              </w:rPr>
            </w:pPr>
            <w:r>
              <w:rPr>
                <w:rFonts w:ascii="Times New Roman" w:hAnsi="Times New Roman" w:cs="Times New Roman"/>
                <w:sz w:val="24"/>
                <w:szCs w:val="24"/>
              </w:rPr>
              <w:t>60</w:t>
            </w:r>
          </w:p>
        </w:tc>
        <w:tc>
          <w:tcPr>
            <w:tcW w:w="1885" w:type="dxa"/>
            <w:vAlign w:val="center"/>
          </w:tcPr>
          <w:p w:rsidR="00D44826" w:rsidRPr="004B583F" w:rsidRDefault="00D44826" w:rsidP="0089598D">
            <w:pPr>
              <w:pStyle w:val="a3"/>
              <w:rPr>
                <w:rFonts w:ascii="Times New Roman" w:hAnsi="Times New Roman" w:cs="Times New Roman"/>
                <w:sz w:val="24"/>
                <w:szCs w:val="24"/>
              </w:rPr>
            </w:pPr>
            <w:r w:rsidRPr="004B583F">
              <w:rPr>
                <w:rFonts w:ascii="Times New Roman" w:hAnsi="Times New Roman" w:cs="Times New Roman"/>
                <w:sz w:val="24"/>
                <w:szCs w:val="24"/>
              </w:rPr>
              <w:t>Михайлютенко Н.В.</w:t>
            </w:r>
          </w:p>
        </w:tc>
      </w:tr>
    </w:tbl>
    <w:p w:rsidR="00D44826" w:rsidRPr="004B583F" w:rsidRDefault="00D44826" w:rsidP="00D44826">
      <w:pPr>
        <w:tabs>
          <w:tab w:val="left" w:pos="1540"/>
        </w:tabs>
        <w:ind w:firstLine="360"/>
        <w:jc w:val="center"/>
        <w:rPr>
          <w:rFonts w:ascii="Times New Roman" w:hAnsi="Times New Roman" w:cs="Times New Roman"/>
          <w:b/>
          <w:color w:val="000000"/>
          <w:sz w:val="24"/>
          <w:szCs w:val="24"/>
        </w:rPr>
      </w:pPr>
      <w:r>
        <w:rPr>
          <w:rFonts w:ascii="Times New Roman" w:hAnsi="Times New Roman" w:cs="Times New Roman"/>
          <w:color w:val="000000"/>
          <w:sz w:val="24"/>
          <w:szCs w:val="24"/>
        </w:rPr>
        <w:t xml:space="preserve">Хорошие </w:t>
      </w:r>
      <w:r w:rsidRPr="004B583F">
        <w:rPr>
          <w:rFonts w:ascii="Times New Roman" w:hAnsi="Times New Roman" w:cs="Times New Roman"/>
          <w:color w:val="000000"/>
          <w:sz w:val="24"/>
          <w:szCs w:val="24"/>
        </w:rPr>
        <w:t xml:space="preserve"> результаты получены при сдаче ГИА в 9-х классах.</w:t>
      </w:r>
    </w:p>
    <w:p w:rsidR="00D44826" w:rsidRPr="004B583F" w:rsidRDefault="00D44826" w:rsidP="00D44826">
      <w:pPr>
        <w:tabs>
          <w:tab w:val="left" w:pos="1540"/>
        </w:tabs>
        <w:ind w:firstLine="360"/>
        <w:jc w:val="center"/>
        <w:rPr>
          <w:rFonts w:ascii="Times New Roman" w:hAnsi="Times New Roman" w:cs="Times New Roman"/>
          <w:b/>
          <w:color w:val="000000"/>
          <w:sz w:val="24"/>
          <w:szCs w:val="24"/>
        </w:rPr>
      </w:pPr>
      <w:r w:rsidRPr="004B583F">
        <w:rPr>
          <w:rFonts w:ascii="Times New Roman" w:hAnsi="Times New Roman" w:cs="Times New Roman"/>
          <w:b/>
          <w:color w:val="000000"/>
          <w:sz w:val="24"/>
          <w:szCs w:val="24"/>
        </w:rPr>
        <w:t>Итоги ГИА (9 класс) –201</w:t>
      </w:r>
      <w:r>
        <w:rPr>
          <w:rFonts w:ascii="Times New Roman" w:hAnsi="Times New Roman" w:cs="Times New Roman"/>
          <w:b/>
          <w:color w:val="000000"/>
          <w:sz w:val="24"/>
          <w:szCs w:val="24"/>
        </w:rPr>
        <w:t>2</w:t>
      </w:r>
      <w:r w:rsidRPr="004B583F">
        <w:rPr>
          <w:rFonts w:ascii="Times New Roman" w:hAnsi="Times New Roman" w:cs="Times New Roman"/>
          <w:b/>
          <w:color w:val="000000"/>
          <w:sz w:val="24"/>
          <w:szCs w:val="24"/>
        </w:rPr>
        <w:t>-201</w:t>
      </w:r>
      <w:r>
        <w:rPr>
          <w:rFonts w:ascii="Times New Roman" w:hAnsi="Times New Roman" w:cs="Times New Roman"/>
          <w:b/>
          <w:color w:val="000000"/>
          <w:sz w:val="24"/>
          <w:szCs w:val="24"/>
        </w:rPr>
        <w:t>3</w:t>
      </w:r>
      <w:r w:rsidRPr="004B583F">
        <w:rPr>
          <w:rFonts w:ascii="Times New Roman" w:hAnsi="Times New Roman" w:cs="Times New Roman"/>
          <w:b/>
          <w:color w:val="000000"/>
          <w:sz w:val="24"/>
          <w:szCs w:val="24"/>
        </w:rPr>
        <w:t xml:space="preserve"> г.</w:t>
      </w:r>
    </w:p>
    <w:tbl>
      <w:tblPr>
        <w:tblStyle w:val="a5"/>
        <w:tblW w:w="10362" w:type="dxa"/>
        <w:jc w:val="center"/>
        <w:tblLayout w:type="fixed"/>
        <w:tblLook w:val="01E0"/>
      </w:tblPr>
      <w:tblGrid>
        <w:gridCol w:w="1925"/>
        <w:gridCol w:w="1417"/>
        <w:gridCol w:w="540"/>
        <w:gridCol w:w="540"/>
        <w:gridCol w:w="540"/>
        <w:gridCol w:w="540"/>
        <w:gridCol w:w="1080"/>
        <w:gridCol w:w="1440"/>
        <w:gridCol w:w="1260"/>
        <w:gridCol w:w="1080"/>
      </w:tblGrid>
      <w:tr w:rsidR="00D44826" w:rsidRPr="004B583F" w:rsidTr="0089598D">
        <w:trPr>
          <w:trHeight w:val="277"/>
          <w:jc w:val="center"/>
        </w:trPr>
        <w:tc>
          <w:tcPr>
            <w:tcW w:w="1925" w:type="dxa"/>
            <w:vMerge w:val="restart"/>
            <w:vAlign w:val="center"/>
          </w:tcPr>
          <w:p w:rsidR="00D44826" w:rsidRPr="004B583F" w:rsidRDefault="00D44826" w:rsidP="0089598D">
            <w:pPr>
              <w:tabs>
                <w:tab w:val="left" w:pos="1540"/>
              </w:tabs>
              <w:jc w:val="center"/>
              <w:rPr>
                <w:rFonts w:ascii="Times New Roman" w:hAnsi="Times New Roman" w:cs="Times New Roman"/>
                <w:i/>
                <w:color w:val="000000"/>
                <w:sz w:val="24"/>
                <w:szCs w:val="24"/>
              </w:rPr>
            </w:pPr>
            <w:r w:rsidRPr="004B583F">
              <w:rPr>
                <w:rFonts w:ascii="Times New Roman" w:hAnsi="Times New Roman" w:cs="Times New Roman"/>
                <w:i/>
                <w:color w:val="000000"/>
                <w:sz w:val="24"/>
                <w:szCs w:val="24"/>
              </w:rPr>
              <w:t>предмет</w:t>
            </w:r>
          </w:p>
        </w:tc>
        <w:tc>
          <w:tcPr>
            <w:tcW w:w="1417" w:type="dxa"/>
            <w:vMerge w:val="restart"/>
            <w:vAlign w:val="center"/>
          </w:tcPr>
          <w:p w:rsidR="00D44826" w:rsidRPr="004B583F" w:rsidRDefault="00D44826" w:rsidP="0089598D">
            <w:pPr>
              <w:tabs>
                <w:tab w:val="left" w:pos="1540"/>
              </w:tabs>
              <w:jc w:val="center"/>
              <w:rPr>
                <w:rFonts w:ascii="Times New Roman" w:hAnsi="Times New Roman" w:cs="Times New Roman"/>
                <w:i/>
                <w:color w:val="000000"/>
                <w:sz w:val="24"/>
                <w:szCs w:val="24"/>
              </w:rPr>
            </w:pPr>
            <w:r w:rsidRPr="004B583F">
              <w:rPr>
                <w:rFonts w:ascii="Times New Roman" w:hAnsi="Times New Roman" w:cs="Times New Roman"/>
                <w:i/>
                <w:color w:val="000000"/>
                <w:sz w:val="24"/>
                <w:szCs w:val="24"/>
              </w:rPr>
              <w:t>Кол-во сдававших</w:t>
            </w:r>
          </w:p>
        </w:tc>
        <w:tc>
          <w:tcPr>
            <w:tcW w:w="2160" w:type="dxa"/>
            <w:gridSpan w:val="4"/>
            <w:shd w:val="clear" w:color="auto" w:fill="auto"/>
            <w:vAlign w:val="center"/>
          </w:tcPr>
          <w:p w:rsidR="00D44826" w:rsidRPr="004B583F" w:rsidRDefault="00D44826" w:rsidP="0089598D">
            <w:pPr>
              <w:tabs>
                <w:tab w:val="left" w:pos="1540"/>
              </w:tabs>
              <w:jc w:val="center"/>
              <w:rPr>
                <w:rFonts w:ascii="Times New Roman" w:hAnsi="Times New Roman" w:cs="Times New Roman"/>
                <w:i/>
                <w:color w:val="000000"/>
                <w:sz w:val="24"/>
                <w:szCs w:val="24"/>
              </w:rPr>
            </w:pPr>
            <w:r w:rsidRPr="004B583F">
              <w:rPr>
                <w:rFonts w:ascii="Times New Roman" w:hAnsi="Times New Roman" w:cs="Times New Roman"/>
                <w:i/>
                <w:color w:val="000000"/>
                <w:sz w:val="24"/>
                <w:szCs w:val="24"/>
              </w:rPr>
              <w:t>Отметки</w:t>
            </w:r>
          </w:p>
        </w:tc>
        <w:tc>
          <w:tcPr>
            <w:tcW w:w="1080" w:type="dxa"/>
            <w:vMerge w:val="restart"/>
            <w:vAlign w:val="center"/>
          </w:tcPr>
          <w:p w:rsidR="00D44826" w:rsidRPr="004B583F" w:rsidRDefault="00D44826" w:rsidP="0089598D">
            <w:pPr>
              <w:tabs>
                <w:tab w:val="left" w:pos="1540"/>
              </w:tabs>
              <w:jc w:val="center"/>
              <w:rPr>
                <w:rFonts w:ascii="Times New Roman" w:hAnsi="Times New Roman" w:cs="Times New Roman"/>
                <w:i/>
                <w:color w:val="000000"/>
                <w:sz w:val="24"/>
                <w:szCs w:val="24"/>
              </w:rPr>
            </w:pPr>
            <w:r w:rsidRPr="004B583F">
              <w:rPr>
                <w:rFonts w:ascii="Times New Roman" w:hAnsi="Times New Roman" w:cs="Times New Roman"/>
                <w:i/>
                <w:color w:val="000000"/>
                <w:sz w:val="24"/>
                <w:szCs w:val="24"/>
                <w:lang w:val="en-US"/>
              </w:rPr>
              <w:t xml:space="preserve">Max </w:t>
            </w:r>
            <w:r w:rsidRPr="004B583F">
              <w:rPr>
                <w:rFonts w:ascii="Times New Roman" w:hAnsi="Times New Roman" w:cs="Times New Roman"/>
                <w:i/>
                <w:color w:val="000000"/>
                <w:sz w:val="24"/>
                <w:szCs w:val="24"/>
              </w:rPr>
              <w:t>балл по предмету</w:t>
            </w:r>
          </w:p>
        </w:tc>
        <w:tc>
          <w:tcPr>
            <w:tcW w:w="1440" w:type="dxa"/>
            <w:vMerge w:val="restart"/>
            <w:shd w:val="clear" w:color="auto" w:fill="auto"/>
            <w:vAlign w:val="center"/>
          </w:tcPr>
          <w:p w:rsidR="00D44826" w:rsidRPr="004B583F" w:rsidRDefault="00D44826" w:rsidP="0089598D">
            <w:pPr>
              <w:tabs>
                <w:tab w:val="left" w:pos="1540"/>
              </w:tabs>
              <w:jc w:val="center"/>
              <w:rPr>
                <w:rFonts w:ascii="Times New Roman" w:hAnsi="Times New Roman" w:cs="Times New Roman"/>
                <w:i/>
                <w:color w:val="000000"/>
                <w:sz w:val="24"/>
                <w:szCs w:val="24"/>
              </w:rPr>
            </w:pPr>
            <w:r w:rsidRPr="004B583F">
              <w:rPr>
                <w:rFonts w:ascii="Times New Roman" w:hAnsi="Times New Roman" w:cs="Times New Roman"/>
                <w:i/>
                <w:color w:val="000000"/>
                <w:sz w:val="24"/>
                <w:szCs w:val="24"/>
              </w:rPr>
              <w:t>Средний балл</w:t>
            </w:r>
          </w:p>
        </w:tc>
        <w:tc>
          <w:tcPr>
            <w:tcW w:w="1260" w:type="dxa"/>
            <w:vMerge w:val="restart"/>
            <w:shd w:val="clear" w:color="auto" w:fill="auto"/>
            <w:vAlign w:val="center"/>
          </w:tcPr>
          <w:p w:rsidR="00D44826" w:rsidRPr="004B583F" w:rsidRDefault="00D44826" w:rsidP="0089598D">
            <w:pPr>
              <w:tabs>
                <w:tab w:val="left" w:pos="1540"/>
              </w:tabs>
              <w:jc w:val="center"/>
              <w:rPr>
                <w:rFonts w:ascii="Times New Roman" w:hAnsi="Times New Roman" w:cs="Times New Roman"/>
                <w:i/>
                <w:color w:val="000000"/>
                <w:sz w:val="24"/>
                <w:szCs w:val="24"/>
              </w:rPr>
            </w:pPr>
            <w:r w:rsidRPr="004B583F">
              <w:rPr>
                <w:rFonts w:ascii="Times New Roman" w:hAnsi="Times New Roman" w:cs="Times New Roman"/>
                <w:i/>
                <w:color w:val="000000"/>
                <w:sz w:val="24"/>
                <w:szCs w:val="24"/>
              </w:rPr>
              <w:t>Качество знаний</w:t>
            </w:r>
          </w:p>
        </w:tc>
        <w:tc>
          <w:tcPr>
            <w:tcW w:w="1080" w:type="dxa"/>
            <w:vMerge w:val="restart"/>
            <w:shd w:val="clear" w:color="auto" w:fill="auto"/>
            <w:vAlign w:val="center"/>
          </w:tcPr>
          <w:p w:rsidR="00D44826" w:rsidRPr="004B583F" w:rsidRDefault="00D44826" w:rsidP="0089598D">
            <w:pPr>
              <w:tabs>
                <w:tab w:val="left" w:pos="1540"/>
              </w:tabs>
              <w:jc w:val="center"/>
              <w:rPr>
                <w:rFonts w:ascii="Times New Roman" w:hAnsi="Times New Roman" w:cs="Times New Roman"/>
                <w:i/>
                <w:color w:val="000000"/>
                <w:sz w:val="24"/>
                <w:szCs w:val="24"/>
              </w:rPr>
            </w:pPr>
            <w:r w:rsidRPr="004B583F">
              <w:rPr>
                <w:rFonts w:ascii="Times New Roman" w:hAnsi="Times New Roman" w:cs="Times New Roman"/>
                <w:i/>
                <w:color w:val="000000"/>
                <w:sz w:val="24"/>
                <w:szCs w:val="24"/>
              </w:rPr>
              <w:t>Повторная аттестация</w:t>
            </w:r>
          </w:p>
        </w:tc>
      </w:tr>
      <w:tr w:rsidR="00D44826" w:rsidRPr="004B583F" w:rsidTr="0089598D">
        <w:trPr>
          <w:trHeight w:val="276"/>
          <w:jc w:val="center"/>
        </w:trPr>
        <w:tc>
          <w:tcPr>
            <w:tcW w:w="1925" w:type="dxa"/>
            <w:vMerge/>
            <w:vAlign w:val="center"/>
          </w:tcPr>
          <w:p w:rsidR="00D44826" w:rsidRPr="004B583F" w:rsidRDefault="00D44826" w:rsidP="0089598D">
            <w:pPr>
              <w:tabs>
                <w:tab w:val="left" w:pos="1540"/>
              </w:tabs>
              <w:jc w:val="center"/>
              <w:rPr>
                <w:rFonts w:ascii="Times New Roman" w:hAnsi="Times New Roman" w:cs="Times New Roman"/>
                <w:i/>
                <w:color w:val="000000"/>
                <w:sz w:val="24"/>
                <w:szCs w:val="24"/>
              </w:rPr>
            </w:pPr>
          </w:p>
        </w:tc>
        <w:tc>
          <w:tcPr>
            <w:tcW w:w="1417" w:type="dxa"/>
            <w:vMerge/>
            <w:vAlign w:val="center"/>
          </w:tcPr>
          <w:p w:rsidR="00D44826" w:rsidRPr="004B583F" w:rsidRDefault="00D44826" w:rsidP="0089598D">
            <w:pPr>
              <w:tabs>
                <w:tab w:val="left" w:pos="1540"/>
              </w:tabs>
              <w:jc w:val="center"/>
              <w:rPr>
                <w:rFonts w:ascii="Times New Roman" w:hAnsi="Times New Roman" w:cs="Times New Roman"/>
                <w:i/>
                <w:color w:val="000000"/>
                <w:sz w:val="24"/>
                <w:szCs w:val="24"/>
              </w:rPr>
            </w:pPr>
          </w:p>
        </w:tc>
        <w:tc>
          <w:tcPr>
            <w:tcW w:w="540" w:type="dxa"/>
            <w:shd w:val="clear" w:color="auto" w:fill="auto"/>
            <w:vAlign w:val="center"/>
          </w:tcPr>
          <w:p w:rsidR="00D44826" w:rsidRPr="004B583F" w:rsidRDefault="00D44826" w:rsidP="0089598D">
            <w:pPr>
              <w:tabs>
                <w:tab w:val="left" w:pos="1540"/>
              </w:tabs>
              <w:jc w:val="center"/>
              <w:rPr>
                <w:rFonts w:ascii="Times New Roman" w:hAnsi="Times New Roman" w:cs="Times New Roman"/>
                <w:i/>
                <w:color w:val="000000"/>
                <w:sz w:val="24"/>
                <w:szCs w:val="24"/>
              </w:rPr>
            </w:pPr>
            <w:r w:rsidRPr="004B583F">
              <w:rPr>
                <w:rFonts w:ascii="Times New Roman" w:hAnsi="Times New Roman" w:cs="Times New Roman"/>
                <w:i/>
                <w:color w:val="000000"/>
                <w:sz w:val="24"/>
                <w:szCs w:val="24"/>
              </w:rPr>
              <w:t>5</w:t>
            </w:r>
          </w:p>
        </w:tc>
        <w:tc>
          <w:tcPr>
            <w:tcW w:w="540" w:type="dxa"/>
            <w:shd w:val="clear" w:color="auto" w:fill="auto"/>
            <w:vAlign w:val="center"/>
          </w:tcPr>
          <w:p w:rsidR="00D44826" w:rsidRPr="004B583F" w:rsidRDefault="00D44826" w:rsidP="0089598D">
            <w:pPr>
              <w:tabs>
                <w:tab w:val="left" w:pos="1540"/>
              </w:tabs>
              <w:jc w:val="center"/>
              <w:rPr>
                <w:rFonts w:ascii="Times New Roman" w:hAnsi="Times New Roman" w:cs="Times New Roman"/>
                <w:i/>
                <w:color w:val="000000"/>
                <w:sz w:val="24"/>
                <w:szCs w:val="24"/>
              </w:rPr>
            </w:pPr>
            <w:r w:rsidRPr="004B583F">
              <w:rPr>
                <w:rFonts w:ascii="Times New Roman" w:hAnsi="Times New Roman" w:cs="Times New Roman"/>
                <w:i/>
                <w:color w:val="000000"/>
                <w:sz w:val="24"/>
                <w:szCs w:val="24"/>
              </w:rPr>
              <w:t>4</w:t>
            </w:r>
          </w:p>
        </w:tc>
        <w:tc>
          <w:tcPr>
            <w:tcW w:w="540" w:type="dxa"/>
            <w:shd w:val="clear" w:color="auto" w:fill="auto"/>
            <w:vAlign w:val="center"/>
          </w:tcPr>
          <w:p w:rsidR="00D44826" w:rsidRPr="004B583F" w:rsidRDefault="00D44826" w:rsidP="0089598D">
            <w:pPr>
              <w:tabs>
                <w:tab w:val="left" w:pos="1540"/>
              </w:tabs>
              <w:jc w:val="center"/>
              <w:rPr>
                <w:rFonts w:ascii="Times New Roman" w:hAnsi="Times New Roman" w:cs="Times New Roman"/>
                <w:i/>
                <w:color w:val="000000"/>
                <w:sz w:val="24"/>
                <w:szCs w:val="24"/>
              </w:rPr>
            </w:pPr>
            <w:r w:rsidRPr="004B583F">
              <w:rPr>
                <w:rFonts w:ascii="Times New Roman" w:hAnsi="Times New Roman" w:cs="Times New Roman"/>
                <w:i/>
                <w:color w:val="000000"/>
                <w:sz w:val="24"/>
                <w:szCs w:val="24"/>
              </w:rPr>
              <w:t>3</w:t>
            </w:r>
          </w:p>
        </w:tc>
        <w:tc>
          <w:tcPr>
            <w:tcW w:w="540" w:type="dxa"/>
            <w:shd w:val="clear" w:color="auto" w:fill="auto"/>
            <w:vAlign w:val="center"/>
          </w:tcPr>
          <w:p w:rsidR="00D44826" w:rsidRPr="004B583F" w:rsidRDefault="00D44826" w:rsidP="0089598D">
            <w:pPr>
              <w:tabs>
                <w:tab w:val="left" w:pos="1540"/>
              </w:tabs>
              <w:jc w:val="center"/>
              <w:rPr>
                <w:rFonts w:ascii="Times New Roman" w:hAnsi="Times New Roman" w:cs="Times New Roman"/>
                <w:i/>
                <w:color w:val="000000"/>
                <w:sz w:val="24"/>
                <w:szCs w:val="24"/>
              </w:rPr>
            </w:pPr>
            <w:r w:rsidRPr="004B583F">
              <w:rPr>
                <w:rFonts w:ascii="Times New Roman" w:hAnsi="Times New Roman" w:cs="Times New Roman"/>
                <w:i/>
                <w:color w:val="000000"/>
                <w:sz w:val="24"/>
                <w:szCs w:val="24"/>
              </w:rPr>
              <w:t>2</w:t>
            </w:r>
          </w:p>
        </w:tc>
        <w:tc>
          <w:tcPr>
            <w:tcW w:w="1080" w:type="dxa"/>
            <w:vMerge/>
            <w:vAlign w:val="center"/>
          </w:tcPr>
          <w:p w:rsidR="00D44826" w:rsidRPr="004B583F" w:rsidRDefault="00D44826" w:rsidP="0089598D">
            <w:pPr>
              <w:tabs>
                <w:tab w:val="left" w:pos="1540"/>
              </w:tabs>
              <w:jc w:val="center"/>
              <w:rPr>
                <w:rFonts w:ascii="Times New Roman" w:hAnsi="Times New Roman" w:cs="Times New Roman"/>
                <w:i/>
                <w:color w:val="000000"/>
                <w:sz w:val="24"/>
                <w:szCs w:val="24"/>
                <w:lang w:val="en-US"/>
              </w:rPr>
            </w:pPr>
          </w:p>
        </w:tc>
        <w:tc>
          <w:tcPr>
            <w:tcW w:w="1440" w:type="dxa"/>
            <w:vMerge/>
            <w:shd w:val="clear" w:color="auto" w:fill="auto"/>
            <w:vAlign w:val="center"/>
          </w:tcPr>
          <w:p w:rsidR="00D44826" w:rsidRPr="004B583F" w:rsidRDefault="00D44826" w:rsidP="0089598D">
            <w:pPr>
              <w:tabs>
                <w:tab w:val="left" w:pos="1540"/>
              </w:tabs>
              <w:jc w:val="center"/>
              <w:rPr>
                <w:rFonts w:ascii="Times New Roman" w:hAnsi="Times New Roman" w:cs="Times New Roman"/>
                <w:i/>
                <w:color w:val="000000"/>
                <w:sz w:val="24"/>
                <w:szCs w:val="24"/>
              </w:rPr>
            </w:pPr>
          </w:p>
        </w:tc>
        <w:tc>
          <w:tcPr>
            <w:tcW w:w="1260" w:type="dxa"/>
            <w:vMerge/>
            <w:shd w:val="clear" w:color="auto" w:fill="auto"/>
            <w:vAlign w:val="center"/>
          </w:tcPr>
          <w:p w:rsidR="00D44826" w:rsidRPr="004B583F" w:rsidRDefault="00D44826" w:rsidP="0089598D">
            <w:pPr>
              <w:tabs>
                <w:tab w:val="left" w:pos="1540"/>
              </w:tabs>
              <w:jc w:val="center"/>
              <w:rPr>
                <w:rFonts w:ascii="Times New Roman" w:hAnsi="Times New Roman" w:cs="Times New Roman"/>
                <w:i/>
                <w:color w:val="000000"/>
                <w:sz w:val="24"/>
                <w:szCs w:val="24"/>
              </w:rPr>
            </w:pPr>
          </w:p>
        </w:tc>
        <w:tc>
          <w:tcPr>
            <w:tcW w:w="1080" w:type="dxa"/>
            <w:vMerge/>
            <w:shd w:val="clear" w:color="auto" w:fill="auto"/>
            <w:vAlign w:val="center"/>
          </w:tcPr>
          <w:p w:rsidR="00D44826" w:rsidRPr="004B583F" w:rsidRDefault="00D44826" w:rsidP="0089598D">
            <w:pPr>
              <w:tabs>
                <w:tab w:val="left" w:pos="1540"/>
              </w:tabs>
              <w:jc w:val="center"/>
              <w:rPr>
                <w:rFonts w:ascii="Times New Roman" w:hAnsi="Times New Roman" w:cs="Times New Roman"/>
                <w:i/>
                <w:color w:val="000000"/>
                <w:sz w:val="24"/>
                <w:szCs w:val="24"/>
              </w:rPr>
            </w:pPr>
          </w:p>
        </w:tc>
      </w:tr>
      <w:tr w:rsidR="00D44826" w:rsidRPr="004B583F" w:rsidTr="0089598D">
        <w:trPr>
          <w:jc w:val="center"/>
        </w:trPr>
        <w:tc>
          <w:tcPr>
            <w:tcW w:w="1925" w:type="dxa"/>
          </w:tcPr>
          <w:p w:rsidR="00D44826" w:rsidRPr="004B583F" w:rsidRDefault="00D44826" w:rsidP="0089598D">
            <w:pPr>
              <w:tabs>
                <w:tab w:val="left" w:pos="1540"/>
              </w:tabs>
              <w:jc w:val="both"/>
              <w:rPr>
                <w:rFonts w:ascii="Times New Roman" w:hAnsi="Times New Roman" w:cs="Times New Roman"/>
                <w:color w:val="000000"/>
                <w:sz w:val="24"/>
                <w:szCs w:val="24"/>
              </w:rPr>
            </w:pPr>
            <w:r w:rsidRPr="004B583F">
              <w:rPr>
                <w:rFonts w:ascii="Times New Roman" w:hAnsi="Times New Roman" w:cs="Times New Roman"/>
                <w:color w:val="000000"/>
                <w:sz w:val="24"/>
                <w:szCs w:val="24"/>
              </w:rPr>
              <w:t>Русский язык</w:t>
            </w:r>
          </w:p>
        </w:tc>
        <w:tc>
          <w:tcPr>
            <w:tcW w:w="1417" w:type="dxa"/>
          </w:tcPr>
          <w:p w:rsidR="00D44826" w:rsidRPr="004B583F" w:rsidRDefault="00D44826" w:rsidP="0089598D">
            <w:pPr>
              <w:tabs>
                <w:tab w:val="left" w:pos="1540"/>
              </w:tabs>
              <w:jc w:val="center"/>
              <w:rPr>
                <w:rFonts w:ascii="Times New Roman" w:hAnsi="Times New Roman" w:cs="Times New Roman"/>
                <w:color w:val="000000"/>
                <w:sz w:val="24"/>
                <w:szCs w:val="24"/>
              </w:rPr>
            </w:pPr>
            <w:r w:rsidRPr="004B583F">
              <w:rPr>
                <w:rFonts w:ascii="Times New Roman" w:hAnsi="Times New Roman" w:cs="Times New Roman"/>
                <w:color w:val="000000"/>
                <w:sz w:val="24"/>
                <w:szCs w:val="24"/>
              </w:rPr>
              <w:t>5</w:t>
            </w:r>
          </w:p>
        </w:tc>
        <w:tc>
          <w:tcPr>
            <w:tcW w:w="540" w:type="dxa"/>
            <w:shd w:val="clear" w:color="auto" w:fill="auto"/>
          </w:tcPr>
          <w:p w:rsidR="00D44826" w:rsidRPr="004B583F" w:rsidRDefault="00D44826" w:rsidP="0089598D">
            <w:pPr>
              <w:tabs>
                <w:tab w:val="left" w:pos="1540"/>
              </w:tabs>
              <w:jc w:val="center"/>
              <w:rPr>
                <w:rFonts w:ascii="Times New Roman" w:hAnsi="Times New Roman" w:cs="Times New Roman"/>
                <w:color w:val="000000"/>
                <w:sz w:val="24"/>
                <w:szCs w:val="24"/>
              </w:rPr>
            </w:pPr>
            <w:r w:rsidRPr="004B583F">
              <w:rPr>
                <w:rFonts w:ascii="Times New Roman" w:hAnsi="Times New Roman" w:cs="Times New Roman"/>
                <w:color w:val="000000"/>
                <w:sz w:val="24"/>
                <w:szCs w:val="24"/>
              </w:rPr>
              <w:t>0</w:t>
            </w:r>
          </w:p>
        </w:tc>
        <w:tc>
          <w:tcPr>
            <w:tcW w:w="540" w:type="dxa"/>
            <w:shd w:val="clear" w:color="auto" w:fill="auto"/>
          </w:tcPr>
          <w:p w:rsidR="00D44826" w:rsidRPr="004B583F" w:rsidRDefault="00D44826" w:rsidP="0089598D">
            <w:pPr>
              <w:tabs>
                <w:tab w:val="left" w:pos="1540"/>
              </w:tabs>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540" w:type="dxa"/>
            <w:shd w:val="clear" w:color="auto" w:fill="auto"/>
          </w:tcPr>
          <w:p w:rsidR="00D44826" w:rsidRPr="004B583F" w:rsidRDefault="00D44826" w:rsidP="0089598D">
            <w:pPr>
              <w:tabs>
                <w:tab w:val="left" w:pos="1540"/>
              </w:tabs>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540" w:type="dxa"/>
            <w:shd w:val="clear" w:color="auto" w:fill="auto"/>
          </w:tcPr>
          <w:p w:rsidR="00D44826" w:rsidRPr="004B583F" w:rsidRDefault="00D44826" w:rsidP="0089598D">
            <w:pPr>
              <w:tabs>
                <w:tab w:val="left" w:pos="1540"/>
              </w:tabs>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080" w:type="dxa"/>
          </w:tcPr>
          <w:p w:rsidR="00D44826" w:rsidRPr="004B583F" w:rsidRDefault="00D44826" w:rsidP="0089598D">
            <w:pPr>
              <w:tabs>
                <w:tab w:val="left" w:pos="1540"/>
              </w:tabs>
              <w:jc w:val="center"/>
              <w:rPr>
                <w:rFonts w:ascii="Times New Roman" w:hAnsi="Times New Roman" w:cs="Times New Roman"/>
                <w:color w:val="000000"/>
                <w:sz w:val="24"/>
                <w:szCs w:val="24"/>
              </w:rPr>
            </w:pPr>
            <w:r w:rsidRPr="004B583F">
              <w:rPr>
                <w:rFonts w:ascii="Times New Roman" w:hAnsi="Times New Roman" w:cs="Times New Roman"/>
                <w:color w:val="000000"/>
                <w:sz w:val="24"/>
                <w:szCs w:val="24"/>
              </w:rPr>
              <w:t>36</w:t>
            </w:r>
          </w:p>
        </w:tc>
        <w:tc>
          <w:tcPr>
            <w:tcW w:w="1440" w:type="dxa"/>
            <w:shd w:val="clear" w:color="auto" w:fill="auto"/>
            <w:vAlign w:val="bottom"/>
          </w:tcPr>
          <w:p w:rsidR="00D44826" w:rsidRPr="004B583F" w:rsidRDefault="00D44826" w:rsidP="0089598D">
            <w:pPr>
              <w:jc w:val="center"/>
              <w:rPr>
                <w:rFonts w:ascii="Times New Roman" w:hAnsi="Times New Roman" w:cs="Times New Roman"/>
                <w:color w:val="000000"/>
                <w:sz w:val="24"/>
                <w:szCs w:val="24"/>
              </w:rPr>
            </w:pPr>
            <w:r>
              <w:rPr>
                <w:rFonts w:ascii="Times New Roman" w:hAnsi="Times New Roman" w:cs="Times New Roman"/>
                <w:color w:val="000000"/>
                <w:sz w:val="24"/>
                <w:szCs w:val="24"/>
              </w:rPr>
              <w:t>34,8(82,85)</w:t>
            </w:r>
          </w:p>
        </w:tc>
        <w:tc>
          <w:tcPr>
            <w:tcW w:w="1260" w:type="dxa"/>
            <w:shd w:val="clear" w:color="auto" w:fill="auto"/>
            <w:vAlign w:val="center"/>
          </w:tcPr>
          <w:p w:rsidR="00D44826" w:rsidRPr="004B583F" w:rsidRDefault="00D44826" w:rsidP="0089598D">
            <w:pPr>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1080" w:type="dxa"/>
            <w:shd w:val="clear" w:color="auto" w:fill="auto"/>
            <w:vAlign w:val="center"/>
          </w:tcPr>
          <w:p w:rsidR="00D44826" w:rsidRPr="004B583F" w:rsidRDefault="00D44826" w:rsidP="0089598D">
            <w:pPr>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D44826" w:rsidRPr="004B583F" w:rsidTr="0089598D">
        <w:trPr>
          <w:jc w:val="center"/>
        </w:trPr>
        <w:tc>
          <w:tcPr>
            <w:tcW w:w="1925" w:type="dxa"/>
          </w:tcPr>
          <w:p w:rsidR="00D44826" w:rsidRPr="004B583F" w:rsidRDefault="00D44826" w:rsidP="0089598D">
            <w:pPr>
              <w:tabs>
                <w:tab w:val="left" w:pos="1540"/>
              </w:tabs>
              <w:jc w:val="both"/>
              <w:rPr>
                <w:rFonts w:ascii="Times New Roman" w:hAnsi="Times New Roman" w:cs="Times New Roman"/>
                <w:color w:val="000000"/>
                <w:sz w:val="24"/>
                <w:szCs w:val="24"/>
              </w:rPr>
            </w:pPr>
            <w:r w:rsidRPr="004B583F">
              <w:rPr>
                <w:rFonts w:ascii="Times New Roman" w:hAnsi="Times New Roman" w:cs="Times New Roman"/>
                <w:color w:val="000000"/>
                <w:sz w:val="24"/>
                <w:szCs w:val="24"/>
              </w:rPr>
              <w:t>Математика</w:t>
            </w:r>
          </w:p>
        </w:tc>
        <w:tc>
          <w:tcPr>
            <w:tcW w:w="1417" w:type="dxa"/>
          </w:tcPr>
          <w:p w:rsidR="00D44826" w:rsidRPr="004B583F" w:rsidRDefault="00D44826" w:rsidP="0089598D">
            <w:pPr>
              <w:tabs>
                <w:tab w:val="left" w:pos="1540"/>
              </w:tabs>
              <w:jc w:val="center"/>
              <w:rPr>
                <w:rFonts w:ascii="Times New Roman" w:hAnsi="Times New Roman" w:cs="Times New Roman"/>
                <w:color w:val="000000"/>
                <w:sz w:val="24"/>
                <w:szCs w:val="24"/>
              </w:rPr>
            </w:pPr>
            <w:r w:rsidRPr="004B583F">
              <w:rPr>
                <w:rFonts w:ascii="Times New Roman" w:hAnsi="Times New Roman" w:cs="Times New Roman"/>
                <w:color w:val="000000"/>
                <w:sz w:val="24"/>
                <w:szCs w:val="24"/>
              </w:rPr>
              <w:t>5</w:t>
            </w:r>
          </w:p>
        </w:tc>
        <w:tc>
          <w:tcPr>
            <w:tcW w:w="540" w:type="dxa"/>
            <w:shd w:val="clear" w:color="auto" w:fill="auto"/>
          </w:tcPr>
          <w:p w:rsidR="00D44826" w:rsidRPr="004B583F" w:rsidRDefault="00D44826" w:rsidP="0089598D">
            <w:pPr>
              <w:tabs>
                <w:tab w:val="left" w:pos="1540"/>
              </w:tabs>
              <w:jc w:val="center"/>
              <w:rPr>
                <w:rFonts w:ascii="Times New Roman" w:hAnsi="Times New Roman" w:cs="Times New Roman"/>
                <w:color w:val="000000"/>
                <w:sz w:val="24"/>
                <w:szCs w:val="24"/>
              </w:rPr>
            </w:pPr>
            <w:r w:rsidRPr="004B583F">
              <w:rPr>
                <w:rFonts w:ascii="Times New Roman" w:hAnsi="Times New Roman" w:cs="Times New Roman"/>
                <w:color w:val="000000"/>
                <w:sz w:val="24"/>
                <w:szCs w:val="24"/>
              </w:rPr>
              <w:t>0</w:t>
            </w:r>
          </w:p>
        </w:tc>
        <w:tc>
          <w:tcPr>
            <w:tcW w:w="540" w:type="dxa"/>
            <w:shd w:val="clear" w:color="auto" w:fill="auto"/>
          </w:tcPr>
          <w:p w:rsidR="00D44826" w:rsidRPr="004B583F" w:rsidRDefault="00D44826" w:rsidP="0089598D">
            <w:pPr>
              <w:tabs>
                <w:tab w:val="left" w:pos="1540"/>
              </w:tabs>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540" w:type="dxa"/>
            <w:shd w:val="clear" w:color="auto" w:fill="auto"/>
          </w:tcPr>
          <w:p w:rsidR="00D44826" w:rsidRPr="004B583F" w:rsidRDefault="00D44826" w:rsidP="0089598D">
            <w:pPr>
              <w:tabs>
                <w:tab w:val="left" w:pos="1540"/>
              </w:tabs>
              <w:jc w:val="center"/>
              <w:rPr>
                <w:rFonts w:ascii="Times New Roman" w:hAnsi="Times New Roman" w:cs="Times New Roman"/>
                <w:color w:val="000000"/>
                <w:sz w:val="24"/>
                <w:szCs w:val="24"/>
              </w:rPr>
            </w:pPr>
            <w:r w:rsidRPr="004B583F">
              <w:rPr>
                <w:rFonts w:ascii="Times New Roman" w:hAnsi="Times New Roman" w:cs="Times New Roman"/>
                <w:color w:val="000000"/>
                <w:sz w:val="24"/>
                <w:szCs w:val="24"/>
              </w:rPr>
              <w:t>2</w:t>
            </w:r>
          </w:p>
        </w:tc>
        <w:tc>
          <w:tcPr>
            <w:tcW w:w="540" w:type="dxa"/>
            <w:shd w:val="clear" w:color="auto" w:fill="auto"/>
          </w:tcPr>
          <w:p w:rsidR="00D44826" w:rsidRPr="004B583F" w:rsidRDefault="00D44826" w:rsidP="0089598D">
            <w:pPr>
              <w:tabs>
                <w:tab w:val="left" w:pos="1540"/>
              </w:tabs>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080" w:type="dxa"/>
          </w:tcPr>
          <w:p w:rsidR="00D44826" w:rsidRPr="004B583F" w:rsidRDefault="00D44826" w:rsidP="0089598D">
            <w:pPr>
              <w:tabs>
                <w:tab w:val="left" w:pos="1540"/>
              </w:tabs>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r w:rsidRPr="004B583F">
              <w:rPr>
                <w:rFonts w:ascii="Times New Roman" w:hAnsi="Times New Roman" w:cs="Times New Roman"/>
                <w:color w:val="000000"/>
                <w:sz w:val="24"/>
                <w:szCs w:val="24"/>
              </w:rPr>
              <w:t>4</w:t>
            </w:r>
          </w:p>
        </w:tc>
        <w:tc>
          <w:tcPr>
            <w:tcW w:w="1440" w:type="dxa"/>
            <w:shd w:val="clear" w:color="auto" w:fill="auto"/>
            <w:vAlign w:val="bottom"/>
          </w:tcPr>
          <w:p w:rsidR="00D44826" w:rsidRPr="004B583F" w:rsidRDefault="00D44826" w:rsidP="0089598D">
            <w:pPr>
              <w:jc w:val="center"/>
              <w:rPr>
                <w:rFonts w:ascii="Times New Roman" w:hAnsi="Times New Roman" w:cs="Times New Roman"/>
                <w:color w:val="000000"/>
                <w:sz w:val="24"/>
                <w:szCs w:val="24"/>
              </w:rPr>
            </w:pPr>
            <w:r>
              <w:rPr>
                <w:rFonts w:ascii="Times New Roman" w:hAnsi="Times New Roman" w:cs="Times New Roman"/>
                <w:color w:val="000000"/>
                <w:sz w:val="24"/>
                <w:szCs w:val="24"/>
              </w:rPr>
              <w:t>21</w:t>
            </w:r>
            <w:r w:rsidRPr="004B583F">
              <w:rPr>
                <w:rFonts w:ascii="Times New Roman" w:hAnsi="Times New Roman" w:cs="Times New Roman"/>
                <w:color w:val="000000"/>
                <w:sz w:val="24"/>
                <w:szCs w:val="24"/>
              </w:rPr>
              <w:t xml:space="preserve"> (</w:t>
            </w:r>
            <w:r>
              <w:rPr>
                <w:rFonts w:ascii="Times New Roman" w:hAnsi="Times New Roman" w:cs="Times New Roman"/>
                <w:color w:val="000000"/>
                <w:sz w:val="24"/>
                <w:szCs w:val="24"/>
              </w:rPr>
              <w:t>49,41</w:t>
            </w:r>
            <w:r w:rsidRPr="004B583F">
              <w:rPr>
                <w:rFonts w:ascii="Times New Roman" w:hAnsi="Times New Roman" w:cs="Times New Roman"/>
                <w:color w:val="000000"/>
                <w:sz w:val="24"/>
                <w:szCs w:val="24"/>
              </w:rPr>
              <w:t>%)</w:t>
            </w:r>
          </w:p>
        </w:tc>
        <w:tc>
          <w:tcPr>
            <w:tcW w:w="1260" w:type="dxa"/>
            <w:shd w:val="clear" w:color="auto" w:fill="auto"/>
            <w:vAlign w:val="center"/>
          </w:tcPr>
          <w:p w:rsidR="00D44826" w:rsidRPr="004B583F" w:rsidRDefault="00D44826" w:rsidP="0089598D">
            <w:pPr>
              <w:jc w:val="center"/>
              <w:rPr>
                <w:rFonts w:ascii="Times New Roman" w:hAnsi="Times New Roman" w:cs="Times New Roman"/>
                <w:color w:val="000000"/>
                <w:sz w:val="24"/>
                <w:szCs w:val="24"/>
              </w:rPr>
            </w:pPr>
            <w:r>
              <w:rPr>
                <w:rFonts w:ascii="Times New Roman" w:hAnsi="Times New Roman" w:cs="Times New Roman"/>
                <w:color w:val="000000"/>
                <w:sz w:val="24"/>
                <w:szCs w:val="24"/>
              </w:rPr>
              <w:t>60%</w:t>
            </w:r>
          </w:p>
        </w:tc>
        <w:tc>
          <w:tcPr>
            <w:tcW w:w="1080" w:type="dxa"/>
            <w:shd w:val="clear" w:color="auto" w:fill="auto"/>
            <w:vAlign w:val="center"/>
          </w:tcPr>
          <w:p w:rsidR="00D44826" w:rsidRPr="004B583F" w:rsidRDefault="00D44826" w:rsidP="0089598D">
            <w:pPr>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bl>
    <w:p w:rsidR="00D44826" w:rsidRPr="004B583F" w:rsidRDefault="00D44826" w:rsidP="00D44826">
      <w:pPr>
        <w:tabs>
          <w:tab w:val="left" w:pos="1540"/>
        </w:tabs>
        <w:ind w:firstLine="360"/>
        <w:jc w:val="center"/>
        <w:rPr>
          <w:rFonts w:ascii="Times New Roman" w:hAnsi="Times New Roman" w:cs="Times New Roman"/>
          <w:color w:val="000000"/>
          <w:sz w:val="24"/>
          <w:szCs w:val="24"/>
        </w:rPr>
      </w:pPr>
      <w:r w:rsidRPr="004B583F">
        <w:rPr>
          <w:rFonts w:ascii="Times New Roman" w:hAnsi="Times New Roman" w:cs="Times New Roman"/>
          <w:b/>
          <w:color w:val="000000"/>
          <w:sz w:val="24"/>
          <w:szCs w:val="24"/>
        </w:rPr>
        <w:t>Результаты экзаменов в традиционной форме</w:t>
      </w:r>
    </w:p>
    <w:tbl>
      <w:tblPr>
        <w:tblStyle w:val="a5"/>
        <w:tblW w:w="10200" w:type="dxa"/>
        <w:tblInd w:w="-318" w:type="dxa"/>
        <w:tblLayout w:type="fixed"/>
        <w:tblLook w:val="01E0"/>
      </w:tblPr>
      <w:tblGrid>
        <w:gridCol w:w="5919"/>
        <w:gridCol w:w="1427"/>
        <w:gridCol w:w="1427"/>
        <w:gridCol w:w="1427"/>
      </w:tblGrid>
      <w:tr w:rsidR="00D44826" w:rsidRPr="004B583F" w:rsidTr="0089598D">
        <w:trPr>
          <w:cantSplit/>
          <w:trHeight w:val="773"/>
        </w:trPr>
        <w:tc>
          <w:tcPr>
            <w:tcW w:w="5919" w:type="dxa"/>
            <w:vAlign w:val="center"/>
          </w:tcPr>
          <w:p w:rsidR="00D44826" w:rsidRPr="004B583F" w:rsidRDefault="00D44826" w:rsidP="0089598D">
            <w:pPr>
              <w:rPr>
                <w:rFonts w:ascii="Times New Roman" w:hAnsi="Times New Roman" w:cs="Times New Roman"/>
                <w:sz w:val="24"/>
                <w:szCs w:val="24"/>
              </w:rPr>
            </w:pPr>
            <w:r w:rsidRPr="004B583F">
              <w:rPr>
                <w:rFonts w:ascii="Times New Roman" w:hAnsi="Times New Roman" w:cs="Times New Roman"/>
                <w:b/>
                <w:sz w:val="24"/>
                <w:szCs w:val="24"/>
              </w:rPr>
              <w:t>Учебные предметы</w:t>
            </w:r>
          </w:p>
        </w:tc>
        <w:tc>
          <w:tcPr>
            <w:tcW w:w="1427" w:type="dxa"/>
            <w:textDirection w:val="btLr"/>
          </w:tcPr>
          <w:p w:rsidR="00D44826" w:rsidRPr="004B583F" w:rsidRDefault="00D44826" w:rsidP="0089598D">
            <w:pPr>
              <w:ind w:left="113" w:right="113"/>
              <w:jc w:val="center"/>
              <w:rPr>
                <w:rFonts w:ascii="Times New Roman" w:hAnsi="Times New Roman" w:cs="Times New Roman"/>
                <w:b/>
                <w:sz w:val="24"/>
                <w:szCs w:val="24"/>
              </w:rPr>
            </w:pPr>
            <w:r w:rsidRPr="004B583F">
              <w:rPr>
                <w:rFonts w:ascii="Times New Roman" w:hAnsi="Times New Roman" w:cs="Times New Roman"/>
                <w:b/>
                <w:sz w:val="24"/>
                <w:szCs w:val="24"/>
              </w:rPr>
              <w:t>Биология</w:t>
            </w:r>
          </w:p>
        </w:tc>
        <w:tc>
          <w:tcPr>
            <w:tcW w:w="1427" w:type="dxa"/>
            <w:textDirection w:val="btLr"/>
          </w:tcPr>
          <w:p w:rsidR="00D44826" w:rsidRPr="004B583F" w:rsidRDefault="00D44826" w:rsidP="0089598D">
            <w:pPr>
              <w:ind w:left="113" w:right="113"/>
              <w:jc w:val="center"/>
              <w:rPr>
                <w:rFonts w:ascii="Times New Roman" w:hAnsi="Times New Roman" w:cs="Times New Roman"/>
                <w:b/>
                <w:sz w:val="24"/>
                <w:szCs w:val="24"/>
              </w:rPr>
            </w:pPr>
            <w:r>
              <w:rPr>
                <w:rFonts w:ascii="Times New Roman" w:hAnsi="Times New Roman" w:cs="Times New Roman"/>
                <w:b/>
                <w:sz w:val="24"/>
                <w:szCs w:val="24"/>
              </w:rPr>
              <w:t>Обществознание</w:t>
            </w:r>
          </w:p>
        </w:tc>
        <w:tc>
          <w:tcPr>
            <w:tcW w:w="1427" w:type="dxa"/>
            <w:textDirection w:val="btLr"/>
          </w:tcPr>
          <w:p w:rsidR="00D44826" w:rsidRPr="004B583F" w:rsidRDefault="00D44826" w:rsidP="0089598D">
            <w:pPr>
              <w:ind w:left="113" w:right="113"/>
              <w:jc w:val="center"/>
              <w:rPr>
                <w:rFonts w:ascii="Times New Roman" w:hAnsi="Times New Roman" w:cs="Times New Roman"/>
                <w:b/>
                <w:sz w:val="24"/>
                <w:szCs w:val="24"/>
              </w:rPr>
            </w:pPr>
            <w:r>
              <w:rPr>
                <w:rFonts w:ascii="Times New Roman" w:hAnsi="Times New Roman" w:cs="Times New Roman"/>
                <w:b/>
                <w:sz w:val="24"/>
                <w:szCs w:val="24"/>
              </w:rPr>
              <w:t>литература</w:t>
            </w:r>
          </w:p>
        </w:tc>
      </w:tr>
      <w:tr w:rsidR="00D44826" w:rsidRPr="004B583F" w:rsidTr="0089598D">
        <w:trPr>
          <w:trHeight w:val="340"/>
        </w:trPr>
        <w:tc>
          <w:tcPr>
            <w:tcW w:w="5919" w:type="dxa"/>
          </w:tcPr>
          <w:p w:rsidR="00D44826" w:rsidRPr="004B583F" w:rsidRDefault="00D44826" w:rsidP="0089598D">
            <w:pPr>
              <w:rPr>
                <w:rFonts w:ascii="Times New Roman" w:hAnsi="Times New Roman" w:cs="Times New Roman"/>
                <w:sz w:val="24"/>
                <w:szCs w:val="24"/>
              </w:rPr>
            </w:pPr>
            <w:r w:rsidRPr="004B583F">
              <w:rPr>
                <w:rFonts w:ascii="Times New Roman" w:hAnsi="Times New Roman" w:cs="Times New Roman"/>
                <w:sz w:val="24"/>
                <w:szCs w:val="24"/>
              </w:rPr>
              <w:t>Количество уч-ся, сдававших экзамены</w:t>
            </w:r>
          </w:p>
        </w:tc>
        <w:tc>
          <w:tcPr>
            <w:tcW w:w="1427" w:type="dxa"/>
          </w:tcPr>
          <w:p w:rsidR="00D44826" w:rsidRPr="004B583F" w:rsidRDefault="00D44826" w:rsidP="0089598D">
            <w:pPr>
              <w:jc w:val="center"/>
              <w:rPr>
                <w:rFonts w:ascii="Times New Roman" w:hAnsi="Times New Roman" w:cs="Times New Roman"/>
                <w:sz w:val="24"/>
                <w:szCs w:val="24"/>
              </w:rPr>
            </w:pPr>
            <w:r>
              <w:rPr>
                <w:rFonts w:ascii="Times New Roman" w:hAnsi="Times New Roman" w:cs="Times New Roman"/>
                <w:sz w:val="24"/>
                <w:szCs w:val="24"/>
              </w:rPr>
              <w:t>5</w:t>
            </w:r>
          </w:p>
        </w:tc>
        <w:tc>
          <w:tcPr>
            <w:tcW w:w="1427" w:type="dxa"/>
          </w:tcPr>
          <w:p w:rsidR="00D44826" w:rsidRPr="004B583F" w:rsidRDefault="00D44826" w:rsidP="0089598D">
            <w:pPr>
              <w:jc w:val="center"/>
              <w:rPr>
                <w:rFonts w:ascii="Times New Roman" w:hAnsi="Times New Roman" w:cs="Times New Roman"/>
                <w:sz w:val="24"/>
                <w:szCs w:val="24"/>
              </w:rPr>
            </w:pPr>
            <w:r>
              <w:rPr>
                <w:rFonts w:ascii="Times New Roman" w:hAnsi="Times New Roman" w:cs="Times New Roman"/>
                <w:sz w:val="24"/>
                <w:szCs w:val="24"/>
              </w:rPr>
              <w:t>3</w:t>
            </w:r>
          </w:p>
        </w:tc>
        <w:tc>
          <w:tcPr>
            <w:tcW w:w="1427" w:type="dxa"/>
          </w:tcPr>
          <w:p w:rsidR="00D44826" w:rsidRPr="004B583F" w:rsidRDefault="00D44826" w:rsidP="0089598D">
            <w:pPr>
              <w:jc w:val="center"/>
              <w:rPr>
                <w:rFonts w:ascii="Times New Roman" w:hAnsi="Times New Roman" w:cs="Times New Roman"/>
                <w:sz w:val="24"/>
                <w:szCs w:val="24"/>
              </w:rPr>
            </w:pPr>
            <w:r>
              <w:rPr>
                <w:rFonts w:ascii="Times New Roman" w:hAnsi="Times New Roman" w:cs="Times New Roman"/>
                <w:sz w:val="24"/>
                <w:szCs w:val="24"/>
              </w:rPr>
              <w:t>2</w:t>
            </w:r>
          </w:p>
        </w:tc>
      </w:tr>
      <w:tr w:rsidR="00D44826" w:rsidRPr="004B583F" w:rsidTr="0089598D">
        <w:trPr>
          <w:trHeight w:val="435"/>
        </w:trPr>
        <w:tc>
          <w:tcPr>
            <w:tcW w:w="5919" w:type="dxa"/>
          </w:tcPr>
          <w:p w:rsidR="00D44826" w:rsidRPr="004B583F" w:rsidRDefault="00D44826" w:rsidP="0089598D">
            <w:pPr>
              <w:rPr>
                <w:rFonts w:ascii="Times New Roman" w:hAnsi="Times New Roman" w:cs="Times New Roman"/>
                <w:sz w:val="24"/>
                <w:szCs w:val="24"/>
              </w:rPr>
            </w:pPr>
            <w:r w:rsidRPr="004B583F">
              <w:rPr>
                <w:rFonts w:ascii="Times New Roman" w:hAnsi="Times New Roman" w:cs="Times New Roman"/>
                <w:sz w:val="24"/>
                <w:szCs w:val="24"/>
              </w:rPr>
              <w:t>Сдали на</w:t>
            </w:r>
            <w:r>
              <w:rPr>
                <w:rFonts w:ascii="Times New Roman" w:hAnsi="Times New Roman" w:cs="Times New Roman"/>
                <w:sz w:val="24"/>
                <w:szCs w:val="24"/>
              </w:rPr>
              <w:t xml:space="preserve"> </w:t>
            </w:r>
            <w:r w:rsidRPr="004B583F">
              <w:rPr>
                <w:rFonts w:ascii="Times New Roman" w:hAnsi="Times New Roman" w:cs="Times New Roman"/>
                <w:sz w:val="24"/>
                <w:szCs w:val="24"/>
              </w:rPr>
              <w:t>«5»</w:t>
            </w:r>
          </w:p>
        </w:tc>
        <w:tc>
          <w:tcPr>
            <w:tcW w:w="1427" w:type="dxa"/>
          </w:tcPr>
          <w:p w:rsidR="00D44826" w:rsidRPr="004B583F" w:rsidRDefault="00D44826" w:rsidP="0089598D">
            <w:pPr>
              <w:jc w:val="center"/>
              <w:rPr>
                <w:rFonts w:ascii="Times New Roman" w:hAnsi="Times New Roman" w:cs="Times New Roman"/>
                <w:sz w:val="24"/>
                <w:szCs w:val="24"/>
              </w:rPr>
            </w:pPr>
            <w:r>
              <w:rPr>
                <w:rFonts w:ascii="Times New Roman" w:hAnsi="Times New Roman" w:cs="Times New Roman"/>
                <w:sz w:val="24"/>
                <w:szCs w:val="24"/>
              </w:rPr>
              <w:t>4</w:t>
            </w:r>
          </w:p>
        </w:tc>
        <w:tc>
          <w:tcPr>
            <w:tcW w:w="1427" w:type="dxa"/>
          </w:tcPr>
          <w:p w:rsidR="00D44826" w:rsidRPr="004B583F" w:rsidRDefault="00D44826" w:rsidP="0089598D">
            <w:pPr>
              <w:jc w:val="center"/>
              <w:rPr>
                <w:rFonts w:ascii="Times New Roman" w:hAnsi="Times New Roman" w:cs="Times New Roman"/>
                <w:sz w:val="24"/>
                <w:szCs w:val="24"/>
              </w:rPr>
            </w:pPr>
            <w:r>
              <w:rPr>
                <w:rFonts w:ascii="Times New Roman" w:hAnsi="Times New Roman" w:cs="Times New Roman"/>
                <w:sz w:val="24"/>
                <w:szCs w:val="24"/>
              </w:rPr>
              <w:t>1</w:t>
            </w:r>
          </w:p>
        </w:tc>
        <w:tc>
          <w:tcPr>
            <w:tcW w:w="1427" w:type="dxa"/>
          </w:tcPr>
          <w:p w:rsidR="00D44826" w:rsidRPr="004B583F" w:rsidRDefault="00D44826" w:rsidP="0089598D">
            <w:pPr>
              <w:jc w:val="center"/>
              <w:rPr>
                <w:rFonts w:ascii="Times New Roman" w:hAnsi="Times New Roman" w:cs="Times New Roman"/>
                <w:sz w:val="24"/>
                <w:szCs w:val="24"/>
              </w:rPr>
            </w:pPr>
            <w:r>
              <w:rPr>
                <w:rFonts w:ascii="Times New Roman" w:hAnsi="Times New Roman" w:cs="Times New Roman"/>
                <w:sz w:val="24"/>
                <w:szCs w:val="24"/>
              </w:rPr>
              <w:t>1</w:t>
            </w:r>
          </w:p>
        </w:tc>
      </w:tr>
      <w:tr w:rsidR="00D44826" w:rsidRPr="004B583F" w:rsidTr="0089598D">
        <w:trPr>
          <w:trHeight w:val="321"/>
        </w:trPr>
        <w:tc>
          <w:tcPr>
            <w:tcW w:w="5919" w:type="dxa"/>
          </w:tcPr>
          <w:p w:rsidR="00D44826" w:rsidRPr="004B583F" w:rsidRDefault="00D44826" w:rsidP="0089598D">
            <w:pPr>
              <w:rPr>
                <w:rFonts w:ascii="Times New Roman" w:hAnsi="Times New Roman" w:cs="Times New Roman"/>
                <w:sz w:val="24"/>
                <w:szCs w:val="24"/>
              </w:rPr>
            </w:pPr>
            <w:r w:rsidRPr="004B583F">
              <w:rPr>
                <w:rFonts w:ascii="Times New Roman" w:hAnsi="Times New Roman" w:cs="Times New Roman"/>
                <w:sz w:val="24"/>
                <w:szCs w:val="24"/>
              </w:rPr>
              <w:t>«4»</w:t>
            </w:r>
          </w:p>
        </w:tc>
        <w:tc>
          <w:tcPr>
            <w:tcW w:w="1427" w:type="dxa"/>
          </w:tcPr>
          <w:p w:rsidR="00D44826" w:rsidRPr="004B583F" w:rsidRDefault="00D44826" w:rsidP="0089598D">
            <w:pPr>
              <w:jc w:val="center"/>
              <w:rPr>
                <w:rFonts w:ascii="Times New Roman" w:hAnsi="Times New Roman" w:cs="Times New Roman"/>
                <w:sz w:val="24"/>
                <w:szCs w:val="24"/>
              </w:rPr>
            </w:pPr>
            <w:r>
              <w:rPr>
                <w:rFonts w:ascii="Times New Roman" w:hAnsi="Times New Roman" w:cs="Times New Roman"/>
                <w:sz w:val="24"/>
                <w:szCs w:val="24"/>
              </w:rPr>
              <w:t>1</w:t>
            </w:r>
          </w:p>
        </w:tc>
        <w:tc>
          <w:tcPr>
            <w:tcW w:w="1427" w:type="dxa"/>
          </w:tcPr>
          <w:p w:rsidR="00D44826" w:rsidRPr="004B583F" w:rsidRDefault="00D44826" w:rsidP="0089598D">
            <w:pPr>
              <w:jc w:val="center"/>
              <w:rPr>
                <w:rFonts w:ascii="Times New Roman" w:hAnsi="Times New Roman" w:cs="Times New Roman"/>
                <w:sz w:val="24"/>
                <w:szCs w:val="24"/>
              </w:rPr>
            </w:pPr>
            <w:r>
              <w:rPr>
                <w:rFonts w:ascii="Times New Roman" w:hAnsi="Times New Roman" w:cs="Times New Roman"/>
                <w:sz w:val="24"/>
                <w:szCs w:val="24"/>
              </w:rPr>
              <w:t>1</w:t>
            </w:r>
          </w:p>
        </w:tc>
        <w:tc>
          <w:tcPr>
            <w:tcW w:w="1427" w:type="dxa"/>
          </w:tcPr>
          <w:p w:rsidR="00D44826" w:rsidRPr="004B583F" w:rsidRDefault="00D44826" w:rsidP="0089598D">
            <w:pPr>
              <w:jc w:val="center"/>
              <w:rPr>
                <w:rFonts w:ascii="Times New Roman" w:hAnsi="Times New Roman" w:cs="Times New Roman"/>
                <w:sz w:val="24"/>
                <w:szCs w:val="24"/>
              </w:rPr>
            </w:pPr>
            <w:r>
              <w:rPr>
                <w:rFonts w:ascii="Times New Roman" w:hAnsi="Times New Roman" w:cs="Times New Roman"/>
                <w:sz w:val="24"/>
                <w:szCs w:val="24"/>
              </w:rPr>
              <w:t>1</w:t>
            </w:r>
          </w:p>
        </w:tc>
      </w:tr>
      <w:tr w:rsidR="00D44826" w:rsidRPr="004B583F" w:rsidTr="0089598D">
        <w:trPr>
          <w:trHeight w:val="392"/>
        </w:trPr>
        <w:tc>
          <w:tcPr>
            <w:tcW w:w="5919" w:type="dxa"/>
          </w:tcPr>
          <w:p w:rsidR="00D44826" w:rsidRPr="004B583F" w:rsidRDefault="00D44826" w:rsidP="0089598D">
            <w:pPr>
              <w:rPr>
                <w:rFonts w:ascii="Times New Roman" w:hAnsi="Times New Roman" w:cs="Times New Roman"/>
                <w:sz w:val="24"/>
                <w:szCs w:val="24"/>
              </w:rPr>
            </w:pPr>
            <w:r w:rsidRPr="004B583F">
              <w:rPr>
                <w:rFonts w:ascii="Times New Roman" w:hAnsi="Times New Roman" w:cs="Times New Roman"/>
                <w:sz w:val="24"/>
                <w:szCs w:val="24"/>
              </w:rPr>
              <w:t>«3»</w:t>
            </w:r>
          </w:p>
        </w:tc>
        <w:tc>
          <w:tcPr>
            <w:tcW w:w="1427" w:type="dxa"/>
          </w:tcPr>
          <w:p w:rsidR="00D44826" w:rsidRPr="004B583F" w:rsidRDefault="00D44826" w:rsidP="0089598D">
            <w:pPr>
              <w:jc w:val="center"/>
              <w:rPr>
                <w:rFonts w:ascii="Times New Roman" w:hAnsi="Times New Roman" w:cs="Times New Roman"/>
                <w:sz w:val="24"/>
                <w:szCs w:val="24"/>
              </w:rPr>
            </w:pPr>
            <w:r w:rsidRPr="004B583F">
              <w:rPr>
                <w:rFonts w:ascii="Times New Roman" w:hAnsi="Times New Roman" w:cs="Times New Roman"/>
                <w:sz w:val="24"/>
                <w:szCs w:val="24"/>
              </w:rPr>
              <w:t>-</w:t>
            </w:r>
          </w:p>
        </w:tc>
        <w:tc>
          <w:tcPr>
            <w:tcW w:w="1427" w:type="dxa"/>
          </w:tcPr>
          <w:p w:rsidR="00D44826" w:rsidRPr="004B583F" w:rsidRDefault="00D44826" w:rsidP="0089598D">
            <w:pPr>
              <w:jc w:val="center"/>
              <w:rPr>
                <w:rFonts w:ascii="Times New Roman" w:hAnsi="Times New Roman" w:cs="Times New Roman"/>
                <w:sz w:val="24"/>
                <w:szCs w:val="24"/>
              </w:rPr>
            </w:pPr>
            <w:r w:rsidRPr="004B583F">
              <w:rPr>
                <w:rFonts w:ascii="Times New Roman" w:hAnsi="Times New Roman" w:cs="Times New Roman"/>
                <w:sz w:val="24"/>
                <w:szCs w:val="24"/>
              </w:rPr>
              <w:t>1</w:t>
            </w:r>
          </w:p>
        </w:tc>
        <w:tc>
          <w:tcPr>
            <w:tcW w:w="1427" w:type="dxa"/>
          </w:tcPr>
          <w:p w:rsidR="00D44826" w:rsidRPr="004B583F" w:rsidRDefault="00D44826" w:rsidP="0089598D">
            <w:pPr>
              <w:jc w:val="center"/>
              <w:rPr>
                <w:rFonts w:ascii="Times New Roman" w:hAnsi="Times New Roman" w:cs="Times New Roman"/>
                <w:sz w:val="24"/>
                <w:szCs w:val="24"/>
              </w:rPr>
            </w:pPr>
            <w:r>
              <w:rPr>
                <w:rFonts w:ascii="Times New Roman" w:hAnsi="Times New Roman" w:cs="Times New Roman"/>
                <w:sz w:val="24"/>
                <w:szCs w:val="24"/>
              </w:rPr>
              <w:t>-</w:t>
            </w:r>
          </w:p>
        </w:tc>
      </w:tr>
      <w:tr w:rsidR="00D44826" w:rsidRPr="004B583F" w:rsidTr="0089598D">
        <w:trPr>
          <w:trHeight w:val="149"/>
        </w:trPr>
        <w:tc>
          <w:tcPr>
            <w:tcW w:w="5919" w:type="dxa"/>
          </w:tcPr>
          <w:p w:rsidR="00D44826" w:rsidRPr="004B583F" w:rsidRDefault="00D44826" w:rsidP="0089598D">
            <w:pPr>
              <w:rPr>
                <w:rFonts w:ascii="Times New Roman" w:hAnsi="Times New Roman" w:cs="Times New Roman"/>
                <w:sz w:val="24"/>
                <w:szCs w:val="24"/>
              </w:rPr>
            </w:pPr>
            <w:r w:rsidRPr="004B583F">
              <w:rPr>
                <w:rFonts w:ascii="Times New Roman" w:hAnsi="Times New Roman" w:cs="Times New Roman"/>
                <w:sz w:val="24"/>
                <w:szCs w:val="24"/>
              </w:rPr>
              <w:t>«2»</w:t>
            </w:r>
          </w:p>
        </w:tc>
        <w:tc>
          <w:tcPr>
            <w:tcW w:w="1427" w:type="dxa"/>
          </w:tcPr>
          <w:p w:rsidR="00D44826" w:rsidRPr="004B583F" w:rsidRDefault="00D44826" w:rsidP="0089598D">
            <w:pPr>
              <w:jc w:val="center"/>
              <w:rPr>
                <w:rFonts w:ascii="Times New Roman" w:hAnsi="Times New Roman" w:cs="Times New Roman"/>
                <w:sz w:val="24"/>
                <w:szCs w:val="24"/>
              </w:rPr>
            </w:pPr>
            <w:r w:rsidRPr="004B583F">
              <w:rPr>
                <w:rFonts w:ascii="Times New Roman" w:hAnsi="Times New Roman" w:cs="Times New Roman"/>
                <w:sz w:val="24"/>
                <w:szCs w:val="24"/>
              </w:rPr>
              <w:t>-</w:t>
            </w:r>
          </w:p>
        </w:tc>
        <w:tc>
          <w:tcPr>
            <w:tcW w:w="1427" w:type="dxa"/>
          </w:tcPr>
          <w:p w:rsidR="00D44826" w:rsidRPr="004B583F" w:rsidRDefault="00D44826" w:rsidP="0089598D">
            <w:pPr>
              <w:jc w:val="center"/>
              <w:rPr>
                <w:rFonts w:ascii="Times New Roman" w:hAnsi="Times New Roman" w:cs="Times New Roman"/>
                <w:sz w:val="24"/>
                <w:szCs w:val="24"/>
              </w:rPr>
            </w:pPr>
            <w:r w:rsidRPr="004B583F">
              <w:rPr>
                <w:rFonts w:ascii="Times New Roman" w:hAnsi="Times New Roman" w:cs="Times New Roman"/>
                <w:sz w:val="24"/>
                <w:szCs w:val="24"/>
              </w:rPr>
              <w:t>-</w:t>
            </w:r>
          </w:p>
        </w:tc>
        <w:tc>
          <w:tcPr>
            <w:tcW w:w="1427" w:type="dxa"/>
          </w:tcPr>
          <w:p w:rsidR="00D44826" w:rsidRPr="004B583F" w:rsidRDefault="00D44826" w:rsidP="0089598D">
            <w:pPr>
              <w:jc w:val="center"/>
              <w:rPr>
                <w:rFonts w:ascii="Times New Roman" w:hAnsi="Times New Roman" w:cs="Times New Roman"/>
                <w:sz w:val="24"/>
                <w:szCs w:val="24"/>
              </w:rPr>
            </w:pPr>
            <w:r w:rsidRPr="004B583F">
              <w:rPr>
                <w:rFonts w:ascii="Times New Roman" w:hAnsi="Times New Roman" w:cs="Times New Roman"/>
                <w:sz w:val="24"/>
                <w:szCs w:val="24"/>
              </w:rPr>
              <w:t>-</w:t>
            </w:r>
          </w:p>
        </w:tc>
      </w:tr>
      <w:tr w:rsidR="00D44826" w:rsidRPr="004B583F" w:rsidTr="0089598D">
        <w:trPr>
          <w:trHeight w:val="474"/>
        </w:trPr>
        <w:tc>
          <w:tcPr>
            <w:tcW w:w="5919" w:type="dxa"/>
          </w:tcPr>
          <w:p w:rsidR="00D44826" w:rsidRPr="004B583F" w:rsidRDefault="00D44826" w:rsidP="0089598D">
            <w:pPr>
              <w:rPr>
                <w:rFonts w:ascii="Times New Roman" w:hAnsi="Times New Roman" w:cs="Times New Roman"/>
                <w:sz w:val="24"/>
                <w:szCs w:val="24"/>
              </w:rPr>
            </w:pPr>
            <w:r w:rsidRPr="004B583F">
              <w:rPr>
                <w:rFonts w:ascii="Times New Roman" w:hAnsi="Times New Roman" w:cs="Times New Roman"/>
                <w:sz w:val="24"/>
                <w:szCs w:val="24"/>
              </w:rPr>
              <w:t xml:space="preserve">Качество знаний </w:t>
            </w:r>
          </w:p>
          <w:p w:rsidR="00D44826" w:rsidRPr="004B583F" w:rsidRDefault="00D44826" w:rsidP="0089598D">
            <w:pPr>
              <w:rPr>
                <w:rFonts w:ascii="Times New Roman" w:hAnsi="Times New Roman" w:cs="Times New Roman"/>
                <w:sz w:val="24"/>
                <w:szCs w:val="24"/>
              </w:rPr>
            </w:pPr>
            <w:r w:rsidRPr="004B583F">
              <w:rPr>
                <w:rFonts w:ascii="Times New Roman" w:hAnsi="Times New Roman" w:cs="Times New Roman"/>
                <w:sz w:val="24"/>
                <w:szCs w:val="24"/>
              </w:rPr>
              <w:t xml:space="preserve">(%)  </w:t>
            </w:r>
          </w:p>
        </w:tc>
        <w:tc>
          <w:tcPr>
            <w:tcW w:w="1427" w:type="dxa"/>
          </w:tcPr>
          <w:p w:rsidR="00D44826" w:rsidRPr="004B583F" w:rsidRDefault="00D44826" w:rsidP="0089598D">
            <w:pPr>
              <w:jc w:val="center"/>
              <w:rPr>
                <w:rFonts w:ascii="Times New Roman" w:hAnsi="Times New Roman" w:cs="Times New Roman"/>
                <w:sz w:val="24"/>
                <w:szCs w:val="24"/>
              </w:rPr>
            </w:pPr>
            <w:r w:rsidRPr="004B583F">
              <w:rPr>
                <w:rFonts w:ascii="Times New Roman" w:hAnsi="Times New Roman" w:cs="Times New Roman"/>
                <w:sz w:val="24"/>
                <w:szCs w:val="24"/>
              </w:rPr>
              <w:t>100</w:t>
            </w:r>
          </w:p>
        </w:tc>
        <w:tc>
          <w:tcPr>
            <w:tcW w:w="1427" w:type="dxa"/>
          </w:tcPr>
          <w:p w:rsidR="00D44826" w:rsidRPr="004B583F" w:rsidRDefault="00D44826" w:rsidP="0089598D">
            <w:pPr>
              <w:jc w:val="center"/>
              <w:rPr>
                <w:rFonts w:ascii="Times New Roman" w:hAnsi="Times New Roman" w:cs="Times New Roman"/>
                <w:sz w:val="24"/>
                <w:szCs w:val="24"/>
              </w:rPr>
            </w:pPr>
            <w:r>
              <w:rPr>
                <w:rFonts w:ascii="Times New Roman" w:hAnsi="Times New Roman" w:cs="Times New Roman"/>
                <w:sz w:val="24"/>
                <w:szCs w:val="24"/>
              </w:rPr>
              <w:t>66,6</w:t>
            </w:r>
          </w:p>
        </w:tc>
        <w:tc>
          <w:tcPr>
            <w:tcW w:w="1427" w:type="dxa"/>
          </w:tcPr>
          <w:p w:rsidR="00D44826" w:rsidRPr="004B583F" w:rsidRDefault="00D44826" w:rsidP="0089598D">
            <w:pPr>
              <w:jc w:val="center"/>
              <w:rPr>
                <w:rFonts w:ascii="Times New Roman" w:hAnsi="Times New Roman" w:cs="Times New Roman"/>
                <w:sz w:val="24"/>
                <w:szCs w:val="24"/>
              </w:rPr>
            </w:pPr>
            <w:r w:rsidRPr="004B583F">
              <w:rPr>
                <w:rFonts w:ascii="Times New Roman" w:hAnsi="Times New Roman" w:cs="Times New Roman"/>
                <w:sz w:val="24"/>
                <w:szCs w:val="24"/>
              </w:rPr>
              <w:t>100</w:t>
            </w:r>
          </w:p>
        </w:tc>
      </w:tr>
      <w:tr w:rsidR="00D44826" w:rsidRPr="004B583F" w:rsidTr="0089598D">
        <w:trPr>
          <w:trHeight w:val="210"/>
        </w:trPr>
        <w:tc>
          <w:tcPr>
            <w:tcW w:w="5919" w:type="dxa"/>
          </w:tcPr>
          <w:p w:rsidR="00D44826" w:rsidRPr="004B583F" w:rsidRDefault="00D44826" w:rsidP="0089598D">
            <w:pPr>
              <w:rPr>
                <w:rFonts w:ascii="Times New Roman" w:hAnsi="Times New Roman" w:cs="Times New Roman"/>
                <w:sz w:val="24"/>
                <w:szCs w:val="24"/>
              </w:rPr>
            </w:pPr>
            <w:r w:rsidRPr="004B583F">
              <w:rPr>
                <w:rFonts w:ascii="Times New Roman" w:hAnsi="Times New Roman" w:cs="Times New Roman"/>
                <w:sz w:val="24"/>
                <w:szCs w:val="24"/>
              </w:rPr>
              <w:t>Обученность (%)</w:t>
            </w:r>
          </w:p>
        </w:tc>
        <w:tc>
          <w:tcPr>
            <w:tcW w:w="1427" w:type="dxa"/>
          </w:tcPr>
          <w:p w:rsidR="00D44826" w:rsidRPr="004B583F" w:rsidRDefault="00D44826" w:rsidP="0089598D">
            <w:pPr>
              <w:jc w:val="center"/>
              <w:rPr>
                <w:rFonts w:ascii="Times New Roman" w:hAnsi="Times New Roman" w:cs="Times New Roman"/>
                <w:sz w:val="24"/>
                <w:szCs w:val="24"/>
              </w:rPr>
            </w:pPr>
            <w:r w:rsidRPr="004B583F">
              <w:rPr>
                <w:rFonts w:ascii="Times New Roman" w:hAnsi="Times New Roman" w:cs="Times New Roman"/>
                <w:sz w:val="24"/>
                <w:szCs w:val="24"/>
              </w:rPr>
              <w:t>100</w:t>
            </w:r>
          </w:p>
        </w:tc>
        <w:tc>
          <w:tcPr>
            <w:tcW w:w="1427" w:type="dxa"/>
          </w:tcPr>
          <w:p w:rsidR="00D44826" w:rsidRPr="004B583F" w:rsidRDefault="00D44826" w:rsidP="0089598D">
            <w:pPr>
              <w:jc w:val="center"/>
              <w:rPr>
                <w:rFonts w:ascii="Times New Roman" w:hAnsi="Times New Roman" w:cs="Times New Roman"/>
                <w:sz w:val="24"/>
                <w:szCs w:val="24"/>
              </w:rPr>
            </w:pPr>
            <w:r w:rsidRPr="004B583F">
              <w:rPr>
                <w:rFonts w:ascii="Times New Roman" w:hAnsi="Times New Roman" w:cs="Times New Roman"/>
                <w:sz w:val="24"/>
                <w:szCs w:val="24"/>
              </w:rPr>
              <w:t>100</w:t>
            </w:r>
          </w:p>
        </w:tc>
        <w:tc>
          <w:tcPr>
            <w:tcW w:w="1427" w:type="dxa"/>
          </w:tcPr>
          <w:p w:rsidR="00D44826" w:rsidRPr="004B583F" w:rsidRDefault="00D44826" w:rsidP="0089598D">
            <w:pPr>
              <w:jc w:val="center"/>
              <w:rPr>
                <w:rFonts w:ascii="Times New Roman" w:hAnsi="Times New Roman" w:cs="Times New Roman"/>
                <w:sz w:val="24"/>
                <w:szCs w:val="24"/>
              </w:rPr>
            </w:pPr>
            <w:r w:rsidRPr="004B583F">
              <w:rPr>
                <w:rFonts w:ascii="Times New Roman" w:hAnsi="Times New Roman" w:cs="Times New Roman"/>
                <w:sz w:val="24"/>
                <w:szCs w:val="24"/>
              </w:rPr>
              <w:t>100</w:t>
            </w:r>
          </w:p>
        </w:tc>
      </w:tr>
    </w:tbl>
    <w:tbl>
      <w:tblPr>
        <w:tblStyle w:val="a5"/>
        <w:tblpPr w:leftFromText="180" w:rightFromText="180" w:vertAnchor="text" w:horzAnchor="margin" w:tblpXSpec="right" w:tblpY="-187"/>
        <w:tblW w:w="3547" w:type="dxa"/>
        <w:tblLook w:val="04A0"/>
      </w:tblPr>
      <w:tblGrid>
        <w:gridCol w:w="3547"/>
      </w:tblGrid>
      <w:tr w:rsidR="00D44826" w:rsidTr="0089598D">
        <w:trPr>
          <w:trHeight w:val="855"/>
        </w:trPr>
        <w:tc>
          <w:tcPr>
            <w:tcW w:w="3547" w:type="dxa"/>
            <w:shd w:val="clear" w:color="auto" w:fill="F2DBDB" w:themeFill="accent2" w:themeFillTint="33"/>
          </w:tcPr>
          <w:p w:rsidR="00D44826" w:rsidRPr="004B583F" w:rsidRDefault="00D44826" w:rsidP="0089598D">
            <w:pPr>
              <w:pStyle w:val="ab"/>
              <w:spacing w:after="0"/>
              <w:jc w:val="center"/>
              <w:rPr>
                <w:rStyle w:val="af2"/>
                <w:rFonts w:ascii="Times New Roman" w:eastAsia="Calibri" w:hAnsi="Times New Roman" w:cs="Times New Roman"/>
                <w:b/>
                <w:sz w:val="24"/>
                <w:szCs w:val="24"/>
              </w:rPr>
            </w:pPr>
            <w:r w:rsidRPr="004B583F">
              <w:rPr>
                <w:rStyle w:val="af2"/>
                <w:rFonts w:ascii="Times New Roman" w:eastAsia="Calibri" w:hAnsi="Times New Roman" w:cs="Times New Roman"/>
                <w:b/>
                <w:sz w:val="24"/>
                <w:szCs w:val="24"/>
              </w:rPr>
              <w:lastRenderedPageBreak/>
              <w:t>Характеристика действующего</w:t>
            </w:r>
          </w:p>
          <w:p w:rsidR="00D44826" w:rsidRPr="004B583F" w:rsidRDefault="00D44826" w:rsidP="0089598D">
            <w:pPr>
              <w:pStyle w:val="ab"/>
              <w:spacing w:after="0"/>
              <w:jc w:val="center"/>
              <w:rPr>
                <w:rStyle w:val="af2"/>
                <w:rFonts w:ascii="Times New Roman" w:eastAsia="Calibri" w:hAnsi="Times New Roman" w:cs="Times New Roman"/>
                <w:b/>
                <w:sz w:val="24"/>
                <w:szCs w:val="24"/>
              </w:rPr>
            </w:pPr>
            <w:r w:rsidRPr="004B583F">
              <w:rPr>
                <w:rStyle w:val="af2"/>
                <w:rFonts w:ascii="Times New Roman" w:eastAsia="Calibri" w:hAnsi="Times New Roman" w:cs="Times New Roman"/>
                <w:b/>
                <w:sz w:val="24"/>
                <w:szCs w:val="24"/>
              </w:rPr>
              <w:t>программно-методического</w:t>
            </w:r>
          </w:p>
          <w:p w:rsidR="00D44826" w:rsidRPr="004B583F" w:rsidRDefault="00D44826" w:rsidP="0089598D">
            <w:pPr>
              <w:pStyle w:val="ab"/>
              <w:spacing w:after="0"/>
              <w:jc w:val="center"/>
              <w:rPr>
                <w:rFonts w:ascii="Times New Roman" w:eastAsia="Calibri" w:hAnsi="Times New Roman" w:cs="Times New Roman"/>
                <w:sz w:val="24"/>
                <w:szCs w:val="24"/>
              </w:rPr>
            </w:pPr>
            <w:r w:rsidRPr="004B583F">
              <w:rPr>
                <w:rStyle w:val="af2"/>
                <w:rFonts w:ascii="Times New Roman" w:eastAsia="Calibri" w:hAnsi="Times New Roman" w:cs="Times New Roman"/>
                <w:b/>
                <w:sz w:val="24"/>
                <w:szCs w:val="24"/>
              </w:rPr>
              <w:t>обеспечения учебного процесса</w:t>
            </w:r>
          </w:p>
        </w:tc>
      </w:tr>
    </w:tbl>
    <w:p w:rsidR="00D44826" w:rsidRPr="004B583F" w:rsidRDefault="00D44826" w:rsidP="00D44826">
      <w:pPr>
        <w:pStyle w:val="a3"/>
        <w:jc w:val="both"/>
        <w:rPr>
          <w:rFonts w:ascii="Times New Roman" w:hAnsi="Times New Roman" w:cs="Times New Roman"/>
          <w:sz w:val="24"/>
          <w:szCs w:val="24"/>
        </w:rPr>
      </w:pPr>
      <w:r>
        <w:rPr>
          <w:rFonts w:ascii="Calibri" w:hAnsi="Calibri"/>
        </w:rPr>
        <w:t xml:space="preserve">     </w:t>
      </w:r>
      <w:r w:rsidRPr="004B583F">
        <w:rPr>
          <w:rFonts w:ascii="Times New Roman" w:hAnsi="Times New Roman" w:cs="Times New Roman"/>
          <w:sz w:val="24"/>
          <w:szCs w:val="24"/>
        </w:rPr>
        <w:t>В 2012-13 учебном году в школе реализуются различные типы и виды программ.</w:t>
      </w:r>
    </w:p>
    <w:p w:rsidR="00D44826" w:rsidRPr="004B583F" w:rsidRDefault="00D44826" w:rsidP="00D44826">
      <w:pPr>
        <w:pStyle w:val="a3"/>
        <w:jc w:val="both"/>
        <w:rPr>
          <w:rFonts w:ascii="Times New Roman" w:hAnsi="Times New Roman" w:cs="Times New Roman"/>
          <w:sz w:val="24"/>
          <w:szCs w:val="24"/>
        </w:rPr>
      </w:pPr>
      <w:r>
        <w:rPr>
          <w:rStyle w:val="af2"/>
          <w:rFonts w:ascii="Times New Roman" w:eastAsia="Calibri" w:hAnsi="Times New Roman" w:cs="Times New Roman"/>
          <w:i w:val="0"/>
          <w:sz w:val="24"/>
          <w:szCs w:val="24"/>
        </w:rPr>
        <w:t xml:space="preserve">      </w:t>
      </w:r>
      <w:r w:rsidRPr="004B583F">
        <w:rPr>
          <w:rStyle w:val="af2"/>
          <w:rFonts w:ascii="Times New Roman" w:eastAsia="Calibri" w:hAnsi="Times New Roman" w:cs="Times New Roman"/>
          <w:i w:val="0"/>
          <w:sz w:val="24"/>
          <w:szCs w:val="24"/>
        </w:rPr>
        <w:t>Образовательная программа начального обучения:</w:t>
      </w:r>
    </w:p>
    <w:p w:rsidR="00D44826" w:rsidRPr="004B583F" w:rsidRDefault="00D44826" w:rsidP="00D44826">
      <w:pPr>
        <w:pStyle w:val="a3"/>
        <w:jc w:val="both"/>
        <w:rPr>
          <w:rFonts w:ascii="Times New Roman" w:hAnsi="Times New Roman" w:cs="Times New Roman"/>
          <w:sz w:val="24"/>
          <w:szCs w:val="24"/>
        </w:rPr>
      </w:pPr>
      <w:r w:rsidRPr="004B583F">
        <w:rPr>
          <w:rFonts w:ascii="Times New Roman" w:hAnsi="Times New Roman" w:cs="Times New Roman"/>
          <w:sz w:val="24"/>
          <w:szCs w:val="24"/>
        </w:rPr>
        <w:t xml:space="preserve"> программа «Школа России» - 1- 4 классы</w:t>
      </w:r>
    </w:p>
    <w:p w:rsidR="00D44826" w:rsidRPr="004B583F" w:rsidRDefault="00D44826" w:rsidP="00D44826">
      <w:pPr>
        <w:pStyle w:val="a3"/>
        <w:jc w:val="both"/>
        <w:rPr>
          <w:rFonts w:ascii="Times New Roman" w:hAnsi="Times New Roman" w:cs="Times New Roman"/>
          <w:sz w:val="24"/>
          <w:szCs w:val="24"/>
        </w:rPr>
      </w:pPr>
      <w:r>
        <w:rPr>
          <w:rStyle w:val="af2"/>
          <w:rFonts w:ascii="Times New Roman" w:eastAsia="Calibri" w:hAnsi="Times New Roman" w:cs="Times New Roman"/>
          <w:i w:val="0"/>
          <w:sz w:val="24"/>
          <w:szCs w:val="24"/>
        </w:rPr>
        <w:t xml:space="preserve">      </w:t>
      </w:r>
      <w:r w:rsidRPr="004B583F">
        <w:rPr>
          <w:rStyle w:val="af2"/>
          <w:rFonts w:ascii="Times New Roman" w:eastAsia="Calibri" w:hAnsi="Times New Roman" w:cs="Times New Roman"/>
          <w:i w:val="0"/>
          <w:sz w:val="24"/>
          <w:szCs w:val="24"/>
        </w:rPr>
        <w:t>Образовательная программа основной школы:</w:t>
      </w:r>
    </w:p>
    <w:p w:rsidR="00D44826" w:rsidRPr="004B583F" w:rsidRDefault="00D44826" w:rsidP="00D44826">
      <w:pPr>
        <w:pStyle w:val="a3"/>
        <w:jc w:val="both"/>
        <w:rPr>
          <w:rFonts w:ascii="Times New Roman" w:hAnsi="Times New Roman" w:cs="Times New Roman"/>
          <w:sz w:val="24"/>
          <w:szCs w:val="24"/>
        </w:rPr>
      </w:pPr>
      <w:r w:rsidRPr="004B583F">
        <w:rPr>
          <w:rFonts w:ascii="Times New Roman" w:hAnsi="Times New Roman" w:cs="Times New Roman"/>
          <w:sz w:val="24"/>
          <w:szCs w:val="24"/>
        </w:rPr>
        <w:t xml:space="preserve"> программы базового уровня обучения по предметам федерального и школьного</w:t>
      </w:r>
    </w:p>
    <w:p w:rsidR="00D44826" w:rsidRPr="004B583F" w:rsidRDefault="00D44826" w:rsidP="00D44826">
      <w:pPr>
        <w:pStyle w:val="a3"/>
        <w:jc w:val="both"/>
        <w:rPr>
          <w:rFonts w:ascii="Times New Roman" w:hAnsi="Times New Roman" w:cs="Times New Roman"/>
          <w:sz w:val="24"/>
          <w:szCs w:val="24"/>
        </w:rPr>
      </w:pPr>
      <w:r w:rsidRPr="004B583F">
        <w:rPr>
          <w:rFonts w:ascii="Times New Roman" w:hAnsi="Times New Roman" w:cs="Times New Roman"/>
          <w:sz w:val="24"/>
          <w:szCs w:val="24"/>
        </w:rPr>
        <w:t>компонентов – 5 - 9 классы</w:t>
      </w:r>
    </w:p>
    <w:p w:rsidR="00D44826" w:rsidRPr="004B583F" w:rsidRDefault="00D44826" w:rsidP="00D44826">
      <w:pPr>
        <w:pStyle w:val="a3"/>
        <w:jc w:val="both"/>
        <w:rPr>
          <w:rFonts w:ascii="Times New Roman" w:hAnsi="Times New Roman" w:cs="Times New Roman"/>
          <w:sz w:val="24"/>
          <w:szCs w:val="24"/>
        </w:rPr>
      </w:pPr>
      <w:r>
        <w:rPr>
          <w:rStyle w:val="af2"/>
          <w:rFonts w:ascii="Times New Roman" w:eastAsia="Calibri" w:hAnsi="Times New Roman" w:cs="Times New Roman"/>
          <w:i w:val="0"/>
          <w:sz w:val="24"/>
          <w:szCs w:val="24"/>
        </w:rPr>
        <w:t xml:space="preserve">     </w:t>
      </w:r>
      <w:r w:rsidRPr="004B583F">
        <w:rPr>
          <w:rStyle w:val="af2"/>
          <w:rFonts w:ascii="Times New Roman" w:eastAsia="Calibri" w:hAnsi="Times New Roman" w:cs="Times New Roman"/>
          <w:i w:val="0"/>
          <w:sz w:val="24"/>
          <w:szCs w:val="24"/>
        </w:rPr>
        <w:t>Образовательные программы старшей школы:</w:t>
      </w:r>
    </w:p>
    <w:p w:rsidR="00D44826" w:rsidRPr="004B583F" w:rsidRDefault="00D44826" w:rsidP="00D44826">
      <w:pPr>
        <w:pStyle w:val="a3"/>
        <w:jc w:val="both"/>
        <w:rPr>
          <w:rFonts w:ascii="Times New Roman" w:hAnsi="Times New Roman" w:cs="Times New Roman"/>
          <w:sz w:val="24"/>
          <w:szCs w:val="24"/>
        </w:rPr>
      </w:pPr>
      <w:r w:rsidRPr="004B583F">
        <w:rPr>
          <w:rFonts w:ascii="Times New Roman" w:hAnsi="Times New Roman" w:cs="Times New Roman"/>
          <w:sz w:val="24"/>
          <w:szCs w:val="24"/>
        </w:rPr>
        <w:t xml:space="preserve"> программы базового уровня обучения по предметам федерального и школьного  компонентов   10- 11 классах </w:t>
      </w:r>
    </w:p>
    <w:p w:rsidR="00D44826" w:rsidRPr="004B583F" w:rsidRDefault="00D44826" w:rsidP="00D44826">
      <w:pPr>
        <w:pStyle w:val="a3"/>
        <w:jc w:val="both"/>
        <w:rPr>
          <w:rFonts w:ascii="Times New Roman" w:hAnsi="Times New Roman" w:cs="Times New Roman"/>
          <w:sz w:val="24"/>
          <w:szCs w:val="24"/>
        </w:rPr>
      </w:pPr>
      <w:r w:rsidRPr="004B583F">
        <w:rPr>
          <w:rFonts w:ascii="Times New Roman" w:hAnsi="Times New Roman" w:cs="Times New Roman"/>
          <w:sz w:val="24"/>
          <w:szCs w:val="24"/>
        </w:rPr>
        <w:t xml:space="preserve">        Учебно-воспитательный процесс осуществляется в соответствии с программно-</w:t>
      </w:r>
    </w:p>
    <w:p w:rsidR="00D44826" w:rsidRDefault="00D44826" w:rsidP="00D44826">
      <w:pPr>
        <w:pStyle w:val="a3"/>
        <w:jc w:val="both"/>
        <w:rPr>
          <w:rFonts w:ascii="Times New Roman" w:hAnsi="Times New Roman" w:cs="Times New Roman"/>
          <w:sz w:val="24"/>
          <w:szCs w:val="24"/>
        </w:rPr>
      </w:pPr>
      <w:r w:rsidRPr="004B583F">
        <w:rPr>
          <w:rFonts w:ascii="Times New Roman" w:hAnsi="Times New Roman" w:cs="Times New Roman"/>
          <w:sz w:val="24"/>
          <w:szCs w:val="24"/>
        </w:rPr>
        <w:t>методическим обеспечением. Методическое обеспечение педагогов школы, наряду с другими составляющими, состоит из учебников и методических пособий, вошедших в перечень учебников на 201</w:t>
      </w:r>
      <w:r>
        <w:rPr>
          <w:rFonts w:ascii="Times New Roman" w:hAnsi="Times New Roman" w:cs="Times New Roman"/>
          <w:sz w:val="24"/>
          <w:szCs w:val="24"/>
        </w:rPr>
        <w:t>2</w:t>
      </w:r>
      <w:r w:rsidRPr="004B583F">
        <w:rPr>
          <w:rFonts w:ascii="Times New Roman" w:hAnsi="Times New Roman" w:cs="Times New Roman"/>
          <w:sz w:val="24"/>
          <w:szCs w:val="24"/>
        </w:rPr>
        <w:t>/201</w:t>
      </w:r>
      <w:r>
        <w:rPr>
          <w:rFonts w:ascii="Times New Roman" w:hAnsi="Times New Roman" w:cs="Times New Roman"/>
          <w:sz w:val="24"/>
          <w:szCs w:val="24"/>
        </w:rPr>
        <w:t>3</w:t>
      </w:r>
      <w:r w:rsidRPr="004B583F">
        <w:rPr>
          <w:rFonts w:ascii="Times New Roman" w:hAnsi="Times New Roman" w:cs="Times New Roman"/>
          <w:sz w:val="24"/>
          <w:szCs w:val="24"/>
        </w:rPr>
        <w:t xml:space="preserve"> учебный год, утвержденных приказом Минобрнауки РФ.  </w:t>
      </w:r>
    </w:p>
    <w:tbl>
      <w:tblPr>
        <w:tblW w:w="17879" w:type="dxa"/>
        <w:tblCellSpacing w:w="0" w:type="dxa"/>
        <w:tblInd w:w="-284" w:type="dxa"/>
        <w:tblCellMar>
          <w:left w:w="0" w:type="dxa"/>
          <w:right w:w="0" w:type="dxa"/>
        </w:tblCellMar>
        <w:tblLook w:val="04A0"/>
      </w:tblPr>
      <w:tblGrid>
        <w:gridCol w:w="15599"/>
        <w:gridCol w:w="2280"/>
      </w:tblGrid>
      <w:tr w:rsidR="00D44826" w:rsidRPr="00F839EA" w:rsidTr="0089598D">
        <w:trPr>
          <w:gridAfter w:val="1"/>
          <w:trHeight w:val="517"/>
          <w:tblCellSpacing w:w="0" w:type="dxa"/>
        </w:trPr>
        <w:tc>
          <w:tcPr>
            <w:tcW w:w="15599" w:type="dxa"/>
            <w:vMerge w:val="restart"/>
            <w:hideMark/>
          </w:tcPr>
          <w:p w:rsidR="00D44826" w:rsidRDefault="00D44826" w:rsidP="0089598D">
            <w:pPr>
              <w:pStyle w:val="a3"/>
            </w:pPr>
            <w:r>
              <w:t xml:space="preserve">      </w:t>
            </w:r>
          </w:p>
          <w:tbl>
            <w:tblPr>
              <w:tblStyle w:val="a5"/>
              <w:tblW w:w="0" w:type="auto"/>
              <w:tblLook w:val="04A0"/>
            </w:tblPr>
            <w:tblGrid>
              <w:gridCol w:w="8872"/>
            </w:tblGrid>
            <w:tr w:rsidR="00D44826" w:rsidTr="0089598D">
              <w:trPr>
                <w:trHeight w:val="1114"/>
              </w:trPr>
              <w:tc>
                <w:tcPr>
                  <w:tcW w:w="8872" w:type="dxa"/>
                  <w:shd w:val="clear" w:color="auto" w:fill="F2DBDB" w:themeFill="accent2" w:themeFillTint="33"/>
                </w:tcPr>
                <w:p w:rsidR="00D44826" w:rsidRPr="004B583F" w:rsidRDefault="00D44826" w:rsidP="0089598D">
                  <w:pPr>
                    <w:pStyle w:val="a3"/>
                    <w:rPr>
                      <w:rFonts w:ascii="Times New Roman" w:hAnsi="Times New Roman" w:cs="Times New Roman"/>
                      <w:b/>
                      <w:i/>
                      <w:sz w:val="24"/>
                      <w:szCs w:val="24"/>
                    </w:rPr>
                  </w:pPr>
                  <w:r w:rsidRPr="004B583F">
                    <w:rPr>
                      <w:rFonts w:ascii="Times New Roman" w:hAnsi="Times New Roman" w:cs="Times New Roman"/>
                      <w:b/>
                      <w:i/>
                      <w:sz w:val="24"/>
                      <w:szCs w:val="24"/>
                    </w:rPr>
                    <w:t>Воспитательная работа</w:t>
                  </w:r>
                  <w:r>
                    <w:rPr>
                      <w:rFonts w:ascii="Times New Roman" w:hAnsi="Times New Roman" w:cs="Times New Roman"/>
                      <w:b/>
                      <w:i/>
                      <w:sz w:val="24"/>
                      <w:szCs w:val="24"/>
                    </w:rPr>
                    <w:t>-</w:t>
                  </w:r>
                  <w:r w:rsidRPr="004B583F">
                    <w:rPr>
                      <w:rFonts w:ascii="Times New Roman" w:hAnsi="Times New Roman" w:cs="Times New Roman"/>
                      <w:b/>
                      <w:i/>
                      <w:sz w:val="24"/>
                      <w:szCs w:val="24"/>
                    </w:rPr>
                    <w:t xml:space="preserve"> </w:t>
                  </w:r>
                  <w:r w:rsidRPr="004B583F">
                    <w:rPr>
                      <w:rFonts w:ascii="Times New Roman" w:eastAsia="Times New Roman" w:hAnsi="Times New Roman"/>
                      <w:b/>
                      <w:i/>
                      <w:sz w:val="24"/>
                      <w:szCs w:val="24"/>
                      <w:lang w:eastAsia="ru-RU"/>
                    </w:rPr>
                    <w:t>подготовка ответственного гражданина, способного самостоятельно мыслить и оценивать происходящее, строить свою жизнь и деятельность в соответствии с собственными интересами и с учетом интересов и требований окружающих его людей и общества в целом.</w:t>
                  </w:r>
                  <w:r w:rsidRPr="001A2A73">
                    <w:rPr>
                      <w:rFonts w:ascii="Times New Roman" w:eastAsia="Times New Roman" w:hAnsi="Times New Roman"/>
                      <w:sz w:val="24"/>
                      <w:szCs w:val="24"/>
                      <w:lang w:eastAsia="ru-RU"/>
                    </w:rPr>
                    <w:t> </w:t>
                  </w:r>
                </w:p>
              </w:tc>
            </w:tr>
          </w:tbl>
          <w:p w:rsidR="00D44826" w:rsidRDefault="00D44826" w:rsidP="0089598D">
            <w:pPr>
              <w:pStyle w:val="a3"/>
            </w:pPr>
            <w:r>
              <w:t xml:space="preserve">  </w:t>
            </w:r>
          </w:p>
          <w:p w:rsidR="00D44826" w:rsidRDefault="00D44826" w:rsidP="0089598D">
            <w:pPr>
              <w:pStyle w:val="a3"/>
              <w:jc w:val="both"/>
              <w:rPr>
                <w:rFonts w:ascii="Times New Roman" w:hAnsi="Times New Roman" w:cs="Times New Roman"/>
              </w:rPr>
            </w:pPr>
            <w:r>
              <w:t xml:space="preserve"> </w:t>
            </w:r>
            <w:r w:rsidRPr="007A1EC0">
              <w:rPr>
                <w:rFonts w:ascii="Times New  Roman , serif ;" w:hAnsi="Times New  Roman , serif ;"/>
              </w:rPr>
              <w:t> </w:t>
            </w:r>
            <w:r w:rsidRPr="004B583F">
              <w:rPr>
                <w:rFonts w:ascii="Times New Roman" w:hAnsi="Times New Roman" w:cs="Times New Roman"/>
              </w:rPr>
              <w:t>Воспитательная работа велась всем педагогическим коллективом и воспитательной службой школы,</w:t>
            </w:r>
          </w:p>
          <w:p w:rsidR="00D44826" w:rsidRDefault="00D44826" w:rsidP="0089598D">
            <w:pPr>
              <w:pStyle w:val="a3"/>
              <w:jc w:val="both"/>
              <w:rPr>
                <w:rFonts w:ascii="Times New Roman" w:hAnsi="Times New Roman" w:cs="Times New Roman"/>
              </w:rPr>
            </w:pPr>
            <w:r w:rsidRPr="004B583F">
              <w:rPr>
                <w:rFonts w:ascii="Times New Roman" w:hAnsi="Times New Roman" w:cs="Times New Roman"/>
              </w:rPr>
              <w:t xml:space="preserve"> в состав которой входят: заместитель директора по ВР Петренко Л.В., классные руководители,</w:t>
            </w:r>
          </w:p>
          <w:p w:rsidR="00D44826" w:rsidRPr="004B583F" w:rsidRDefault="00D44826" w:rsidP="0089598D">
            <w:pPr>
              <w:pStyle w:val="a3"/>
              <w:jc w:val="both"/>
              <w:rPr>
                <w:rFonts w:ascii="Times New Roman" w:hAnsi="Times New Roman" w:cs="Times New Roman"/>
              </w:rPr>
            </w:pPr>
            <w:r w:rsidRPr="004B583F">
              <w:rPr>
                <w:rFonts w:ascii="Times New Roman" w:hAnsi="Times New Roman" w:cs="Times New Roman"/>
              </w:rPr>
              <w:t xml:space="preserve"> библиотекарь Логоша Т.П., учитель физической культуры Харлан И.Ю.</w:t>
            </w:r>
          </w:p>
          <w:p w:rsidR="00D44826" w:rsidRPr="004B583F" w:rsidRDefault="00D44826" w:rsidP="0089598D">
            <w:pPr>
              <w:pStyle w:val="a3"/>
              <w:jc w:val="both"/>
              <w:rPr>
                <w:rFonts w:ascii="Times New Roman" w:hAnsi="Times New Roman" w:cs="Times New Roman"/>
              </w:rPr>
            </w:pPr>
            <w:r w:rsidRPr="004B583F">
              <w:rPr>
                <w:rFonts w:ascii="Times New Roman" w:hAnsi="Times New Roman" w:cs="Times New Roman"/>
              </w:rPr>
              <w:t xml:space="preserve">Сравнивая показатели за два года: 2011-12, 2012-13 выявились следующие результаты:  </w:t>
            </w:r>
          </w:p>
          <w:p w:rsidR="00D44826" w:rsidRPr="004B583F" w:rsidRDefault="00D44826" w:rsidP="0089598D">
            <w:pPr>
              <w:pStyle w:val="a3"/>
              <w:jc w:val="both"/>
              <w:rPr>
                <w:rFonts w:ascii="Times New Roman" w:hAnsi="Times New Roman" w:cs="Times New Roman"/>
                <w:b/>
              </w:rPr>
            </w:pPr>
            <w:r w:rsidRPr="004B583F">
              <w:rPr>
                <w:rFonts w:ascii="Times New Roman" w:hAnsi="Times New Roman" w:cs="Times New Roman"/>
              </w:rPr>
              <w:t xml:space="preserve">Произошло </w:t>
            </w:r>
            <w:r w:rsidRPr="004B583F">
              <w:rPr>
                <w:rFonts w:ascii="Times New Roman" w:hAnsi="Times New Roman" w:cs="Times New Roman"/>
                <w:b/>
              </w:rPr>
              <w:t>улучшение показателей</w:t>
            </w:r>
            <w:r w:rsidRPr="004B583F">
              <w:rPr>
                <w:rFonts w:ascii="Times New Roman" w:hAnsi="Times New Roman" w:cs="Times New Roman"/>
              </w:rPr>
              <w:t xml:space="preserve"> по следующим позициям:</w:t>
            </w:r>
          </w:p>
          <w:p w:rsidR="00D44826" w:rsidRPr="004B583F" w:rsidRDefault="00D44826" w:rsidP="0089598D">
            <w:pPr>
              <w:pStyle w:val="a8"/>
              <w:numPr>
                <w:ilvl w:val="0"/>
                <w:numId w:val="17"/>
              </w:numPr>
              <w:jc w:val="both"/>
              <w:rPr>
                <w:rFonts w:ascii="Times New Roman" w:hAnsi="Times New Roman" w:cs="Times New Roman"/>
                <w:sz w:val="24"/>
                <w:szCs w:val="24"/>
              </w:rPr>
            </w:pPr>
            <w:r w:rsidRPr="004B583F">
              <w:rPr>
                <w:rFonts w:ascii="Times New Roman" w:hAnsi="Times New Roman" w:cs="Times New Roman"/>
                <w:b/>
                <w:sz w:val="24"/>
                <w:szCs w:val="24"/>
              </w:rPr>
              <w:t>Процент  учащихся, не совершивших нарушений в 2012-2013 уч. году</w:t>
            </w:r>
            <w:r w:rsidRPr="004B583F">
              <w:rPr>
                <w:rFonts w:ascii="Times New Roman" w:hAnsi="Times New Roman" w:cs="Times New Roman"/>
                <w:sz w:val="24"/>
                <w:szCs w:val="24"/>
              </w:rPr>
              <w:t xml:space="preserve"> составил </w:t>
            </w:r>
          </w:p>
          <w:p w:rsidR="00D44826" w:rsidRPr="004B583F" w:rsidRDefault="00D44826" w:rsidP="0089598D">
            <w:pPr>
              <w:ind w:left="360"/>
              <w:jc w:val="both"/>
              <w:rPr>
                <w:rFonts w:ascii="Times New Roman" w:hAnsi="Times New Roman" w:cs="Times New Roman"/>
                <w:sz w:val="24"/>
                <w:szCs w:val="24"/>
              </w:rPr>
            </w:pPr>
            <w:r w:rsidRPr="004B583F">
              <w:rPr>
                <w:rFonts w:ascii="Times New Roman" w:hAnsi="Times New Roman" w:cs="Times New Roman"/>
                <w:sz w:val="24"/>
                <w:szCs w:val="24"/>
              </w:rPr>
              <w:t xml:space="preserve"> 100 %. по сравнению с 2011-2012 учебным годом)         </w:t>
            </w:r>
          </w:p>
          <w:p w:rsidR="00D44826" w:rsidRPr="004B583F" w:rsidRDefault="00D44826" w:rsidP="0089598D">
            <w:pPr>
              <w:tabs>
                <w:tab w:val="left" w:pos="1456"/>
              </w:tabs>
              <w:rPr>
                <w:rFonts w:ascii="Times New Roman" w:hAnsi="Times New Roman" w:cs="Times New Roman"/>
                <w:sz w:val="24"/>
                <w:szCs w:val="24"/>
              </w:rPr>
            </w:pPr>
            <w:r w:rsidRPr="004B583F">
              <w:rPr>
                <w:rFonts w:ascii="Times New Roman" w:hAnsi="Times New Roman" w:cs="Times New Roman"/>
                <w:b/>
                <w:noProof/>
                <w:sz w:val="28"/>
                <w:lang w:eastAsia="ru-RU"/>
              </w:rPr>
              <w:drawing>
                <wp:inline distT="0" distB="0" distL="0" distR="0">
                  <wp:extent cx="3914775" cy="1066800"/>
                  <wp:effectExtent l="0" t="0" r="0" b="0"/>
                  <wp:docPr id="20" name="Объект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Pr="004B583F">
              <w:rPr>
                <w:rFonts w:ascii="Times New Roman" w:hAnsi="Times New Roman" w:cs="Times New Roman"/>
                <w:sz w:val="24"/>
                <w:szCs w:val="24"/>
              </w:rPr>
              <w:t xml:space="preserve">       </w:t>
            </w:r>
          </w:p>
          <w:p w:rsidR="00D44826" w:rsidRPr="00137AFB" w:rsidRDefault="00D44826" w:rsidP="0089598D">
            <w:pPr>
              <w:pStyle w:val="a8"/>
              <w:numPr>
                <w:ilvl w:val="0"/>
                <w:numId w:val="17"/>
              </w:numPr>
              <w:jc w:val="both"/>
              <w:rPr>
                <w:rFonts w:ascii="Times New Roman" w:hAnsi="Times New Roman" w:cs="Times New Roman"/>
                <w:sz w:val="24"/>
                <w:szCs w:val="24"/>
              </w:rPr>
            </w:pPr>
            <w:r w:rsidRPr="00137AFB">
              <w:rPr>
                <w:rFonts w:ascii="Times New Roman" w:hAnsi="Times New Roman" w:cs="Times New Roman"/>
                <w:b/>
                <w:sz w:val="24"/>
                <w:szCs w:val="24"/>
              </w:rPr>
              <w:t xml:space="preserve">Процент учащихся, не состоящих на учёте в ПДН </w:t>
            </w:r>
            <w:r w:rsidRPr="00137AFB">
              <w:rPr>
                <w:rFonts w:ascii="Times New Roman" w:hAnsi="Times New Roman" w:cs="Times New Roman"/>
                <w:sz w:val="24"/>
                <w:szCs w:val="24"/>
              </w:rPr>
              <w:t xml:space="preserve">от общего количества обучающихся </w:t>
            </w:r>
          </w:p>
          <w:p w:rsidR="00D44826" w:rsidRPr="00137AFB" w:rsidRDefault="00D44826" w:rsidP="0089598D">
            <w:pPr>
              <w:ind w:left="360"/>
              <w:jc w:val="both"/>
              <w:rPr>
                <w:rFonts w:ascii="Times New Roman" w:hAnsi="Times New Roman" w:cs="Times New Roman"/>
                <w:sz w:val="24"/>
                <w:szCs w:val="24"/>
              </w:rPr>
            </w:pPr>
            <w:r w:rsidRPr="00137AFB">
              <w:rPr>
                <w:rFonts w:ascii="Times New Roman" w:hAnsi="Times New Roman" w:cs="Times New Roman"/>
                <w:sz w:val="24"/>
                <w:szCs w:val="24"/>
              </w:rPr>
              <w:t xml:space="preserve">в школе на конец 2012-13года составил 100%.   В 2011- 12 учебном году – 99.62 %.                                                                                  </w:t>
            </w:r>
          </w:p>
          <w:p w:rsidR="00D44826" w:rsidRPr="00F839EA" w:rsidRDefault="00D44826" w:rsidP="0089598D">
            <w:pPr>
              <w:rPr>
                <w:rFonts w:ascii="Times New Roman" w:eastAsia="Times New Roman" w:hAnsi="Times New Roman" w:cs="Times New Roman"/>
                <w:sz w:val="24"/>
                <w:szCs w:val="24"/>
                <w:lang w:eastAsia="ru-RU"/>
              </w:rPr>
            </w:pPr>
            <w:r w:rsidRPr="004B583F">
              <w:rPr>
                <w:rFonts w:ascii="Times New Roman" w:hAnsi="Times New Roman" w:cs="Times New Roman"/>
                <w:b/>
                <w:noProof/>
                <w:sz w:val="28"/>
                <w:lang w:eastAsia="ru-RU"/>
              </w:rPr>
              <w:drawing>
                <wp:inline distT="0" distB="0" distL="0" distR="0">
                  <wp:extent cx="3377514" cy="906162"/>
                  <wp:effectExtent l="0" t="0" r="0" b="0"/>
                  <wp:docPr id="19" name="Объект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F839EA">
              <w:rPr>
                <w:rFonts w:ascii="Times New Roman" w:eastAsia="Times New Roman" w:hAnsi="Times New Roman" w:cs="Times New Roman"/>
                <w:sz w:val="24"/>
                <w:szCs w:val="24"/>
                <w:lang w:eastAsia="ru-RU"/>
              </w:rPr>
              <w:t xml:space="preserve"> </w:t>
            </w:r>
          </w:p>
        </w:tc>
      </w:tr>
      <w:tr w:rsidR="00D44826" w:rsidRPr="00F839EA" w:rsidTr="0089598D">
        <w:trPr>
          <w:trHeight w:val="600"/>
          <w:tblCellSpacing w:w="0" w:type="dxa"/>
        </w:trPr>
        <w:tc>
          <w:tcPr>
            <w:tcW w:w="15599" w:type="dxa"/>
            <w:vMerge/>
            <w:vAlign w:val="center"/>
            <w:hideMark/>
          </w:tcPr>
          <w:p w:rsidR="00D44826" w:rsidRPr="00F839EA" w:rsidRDefault="00D44826" w:rsidP="0089598D">
            <w:pPr>
              <w:spacing w:after="0" w:line="240" w:lineRule="auto"/>
              <w:rPr>
                <w:rFonts w:ascii="Times New Roman" w:eastAsia="Times New Roman" w:hAnsi="Times New Roman" w:cs="Times New Roman"/>
                <w:sz w:val="24"/>
                <w:szCs w:val="24"/>
                <w:lang w:eastAsia="ru-RU"/>
              </w:rPr>
            </w:pPr>
          </w:p>
        </w:tc>
        <w:tc>
          <w:tcPr>
            <w:tcW w:w="0" w:type="auto"/>
            <w:hideMark/>
          </w:tcPr>
          <w:p w:rsidR="00D44826" w:rsidRPr="00F839EA" w:rsidRDefault="00D44826" w:rsidP="0089598D">
            <w:pPr>
              <w:spacing w:after="0" w:line="240" w:lineRule="auto"/>
              <w:rPr>
                <w:rFonts w:ascii="Times New Roman" w:eastAsia="Times New Roman" w:hAnsi="Times New Roman" w:cs="Times New Roman"/>
                <w:sz w:val="24"/>
                <w:szCs w:val="24"/>
                <w:lang w:eastAsia="ru-RU"/>
              </w:rPr>
            </w:pPr>
          </w:p>
        </w:tc>
      </w:tr>
      <w:tr w:rsidR="00D44826" w:rsidRPr="00F839EA" w:rsidTr="0089598D">
        <w:trPr>
          <w:trHeight w:val="600"/>
          <w:tblCellSpacing w:w="0" w:type="dxa"/>
        </w:trPr>
        <w:tc>
          <w:tcPr>
            <w:tcW w:w="15599" w:type="dxa"/>
            <w:vMerge/>
            <w:vAlign w:val="center"/>
            <w:hideMark/>
          </w:tcPr>
          <w:p w:rsidR="00D44826" w:rsidRPr="00F839EA" w:rsidRDefault="00D44826" w:rsidP="0089598D">
            <w:pPr>
              <w:spacing w:after="0" w:line="240" w:lineRule="auto"/>
              <w:rPr>
                <w:rFonts w:ascii="Times New Roman" w:eastAsia="Times New Roman" w:hAnsi="Times New Roman" w:cs="Times New Roman"/>
                <w:sz w:val="24"/>
                <w:szCs w:val="24"/>
                <w:lang w:eastAsia="ru-RU"/>
              </w:rPr>
            </w:pPr>
          </w:p>
        </w:tc>
        <w:tc>
          <w:tcPr>
            <w:tcW w:w="0" w:type="auto"/>
            <w:hideMark/>
          </w:tcPr>
          <w:p w:rsidR="00D44826" w:rsidRPr="00F839EA" w:rsidRDefault="00D44826" w:rsidP="0089598D">
            <w:pPr>
              <w:spacing w:after="0" w:line="240" w:lineRule="auto"/>
              <w:rPr>
                <w:rFonts w:ascii="Times New Roman" w:eastAsia="Times New Roman" w:hAnsi="Times New Roman" w:cs="Times New Roman"/>
                <w:sz w:val="24"/>
                <w:szCs w:val="24"/>
                <w:lang w:eastAsia="ru-RU"/>
              </w:rPr>
            </w:pPr>
          </w:p>
        </w:tc>
      </w:tr>
      <w:tr w:rsidR="00D44826" w:rsidRPr="00F839EA" w:rsidTr="0089598D">
        <w:trPr>
          <w:trHeight w:val="600"/>
          <w:tblCellSpacing w:w="0" w:type="dxa"/>
        </w:trPr>
        <w:tc>
          <w:tcPr>
            <w:tcW w:w="15599" w:type="dxa"/>
            <w:vMerge/>
            <w:vAlign w:val="center"/>
            <w:hideMark/>
          </w:tcPr>
          <w:p w:rsidR="00D44826" w:rsidRPr="00F839EA" w:rsidRDefault="00D44826" w:rsidP="0089598D">
            <w:pPr>
              <w:spacing w:after="0" w:line="240" w:lineRule="auto"/>
              <w:rPr>
                <w:rFonts w:ascii="Times New Roman" w:eastAsia="Times New Roman" w:hAnsi="Times New Roman" w:cs="Times New Roman"/>
                <w:sz w:val="24"/>
                <w:szCs w:val="24"/>
                <w:lang w:eastAsia="ru-RU"/>
              </w:rPr>
            </w:pPr>
          </w:p>
        </w:tc>
        <w:tc>
          <w:tcPr>
            <w:tcW w:w="0" w:type="auto"/>
            <w:hideMark/>
          </w:tcPr>
          <w:p w:rsidR="00D44826" w:rsidRPr="00F839EA" w:rsidRDefault="00D44826" w:rsidP="0089598D">
            <w:pPr>
              <w:spacing w:after="0" w:line="240" w:lineRule="auto"/>
              <w:rPr>
                <w:rFonts w:ascii="Times New Roman" w:eastAsia="Times New Roman" w:hAnsi="Times New Roman" w:cs="Times New Roman"/>
                <w:sz w:val="24"/>
                <w:szCs w:val="24"/>
                <w:lang w:eastAsia="ru-RU"/>
              </w:rPr>
            </w:pPr>
          </w:p>
        </w:tc>
      </w:tr>
      <w:tr w:rsidR="00D44826" w:rsidRPr="00F839EA" w:rsidTr="0089598D">
        <w:trPr>
          <w:trHeight w:val="600"/>
          <w:tblCellSpacing w:w="0" w:type="dxa"/>
        </w:trPr>
        <w:tc>
          <w:tcPr>
            <w:tcW w:w="15599" w:type="dxa"/>
            <w:vMerge/>
            <w:vAlign w:val="center"/>
            <w:hideMark/>
          </w:tcPr>
          <w:p w:rsidR="00D44826" w:rsidRPr="00F839EA" w:rsidRDefault="00D44826" w:rsidP="0089598D">
            <w:pPr>
              <w:spacing w:after="0" w:line="240" w:lineRule="auto"/>
              <w:rPr>
                <w:rFonts w:ascii="Times New Roman" w:eastAsia="Times New Roman" w:hAnsi="Times New Roman" w:cs="Times New Roman"/>
                <w:sz w:val="24"/>
                <w:szCs w:val="24"/>
                <w:lang w:eastAsia="ru-RU"/>
              </w:rPr>
            </w:pPr>
          </w:p>
        </w:tc>
        <w:tc>
          <w:tcPr>
            <w:tcW w:w="0" w:type="auto"/>
            <w:hideMark/>
          </w:tcPr>
          <w:p w:rsidR="00D44826" w:rsidRPr="00F839EA" w:rsidRDefault="00D44826" w:rsidP="0089598D">
            <w:pPr>
              <w:spacing w:after="0" w:line="240" w:lineRule="auto"/>
              <w:rPr>
                <w:rFonts w:ascii="Times New Roman" w:eastAsia="Times New Roman" w:hAnsi="Times New Roman" w:cs="Times New Roman"/>
                <w:sz w:val="24"/>
                <w:szCs w:val="24"/>
                <w:lang w:eastAsia="ru-RU"/>
              </w:rPr>
            </w:pPr>
          </w:p>
        </w:tc>
      </w:tr>
      <w:tr w:rsidR="00D44826" w:rsidRPr="00F839EA" w:rsidTr="0089598D">
        <w:trPr>
          <w:trHeight w:val="600"/>
          <w:tblCellSpacing w:w="0" w:type="dxa"/>
        </w:trPr>
        <w:tc>
          <w:tcPr>
            <w:tcW w:w="15599" w:type="dxa"/>
            <w:vMerge/>
            <w:vAlign w:val="center"/>
            <w:hideMark/>
          </w:tcPr>
          <w:p w:rsidR="00D44826" w:rsidRPr="00F839EA" w:rsidRDefault="00D44826" w:rsidP="0089598D">
            <w:pPr>
              <w:spacing w:after="0" w:line="240" w:lineRule="auto"/>
              <w:rPr>
                <w:rFonts w:ascii="Times New Roman" w:eastAsia="Times New Roman" w:hAnsi="Times New Roman" w:cs="Times New Roman"/>
                <w:sz w:val="24"/>
                <w:szCs w:val="24"/>
                <w:lang w:eastAsia="ru-RU"/>
              </w:rPr>
            </w:pPr>
          </w:p>
        </w:tc>
        <w:tc>
          <w:tcPr>
            <w:tcW w:w="0" w:type="auto"/>
            <w:hideMark/>
          </w:tcPr>
          <w:p w:rsidR="00D44826" w:rsidRPr="00F839EA" w:rsidRDefault="00D44826" w:rsidP="0089598D">
            <w:pPr>
              <w:spacing w:after="0" w:line="240" w:lineRule="auto"/>
              <w:rPr>
                <w:rFonts w:ascii="Times New Roman" w:eastAsia="Times New Roman" w:hAnsi="Times New Roman" w:cs="Times New Roman"/>
                <w:sz w:val="24"/>
                <w:szCs w:val="24"/>
                <w:lang w:eastAsia="ru-RU"/>
              </w:rPr>
            </w:pPr>
          </w:p>
        </w:tc>
      </w:tr>
      <w:tr w:rsidR="00D44826" w:rsidRPr="00F839EA" w:rsidTr="0089598D">
        <w:trPr>
          <w:trHeight w:val="600"/>
          <w:tblCellSpacing w:w="0" w:type="dxa"/>
        </w:trPr>
        <w:tc>
          <w:tcPr>
            <w:tcW w:w="15599" w:type="dxa"/>
            <w:vMerge/>
            <w:vAlign w:val="center"/>
            <w:hideMark/>
          </w:tcPr>
          <w:p w:rsidR="00D44826" w:rsidRPr="00F839EA" w:rsidRDefault="00D44826" w:rsidP="0089598D">
            <w:pPr>
              <w:spacing w:after="0" w:line="240" w:lineRule="auto"/>
              <w:rPr>
                <w:rFonts w:ascii="Times New Roman" w:eastAsia="Times New Roman" w:hAnsi="Times New Roman" w:cs="Times New Roman"/>
                <w:sz w:val="24"/>
                <w:szCs w:val="24"/>
                <w:lang w:eastAsia="ru-RU"/>
              </w:rPr>
            </w:pPr>
          </w:p>
        </w:tc>
        <w:tc>
          <w:tcPr>
            <w:tcW w:w="0" w:type="auto"/>
            <w:hideMark/>
          </w:tcPr>
          <w:p w:rsidR="00D44826" w:rsidRPr="00F839EA" w:rsidRDefault="00D44826" w:rsidP="0089598D">
            <w:pPr>
              <w:spacing w:after="0" w:line="240" w:lineRule="auto"/>
              <w:rPr>
                <w:rFonts w:ascii="Times New Roman" w:eastAsia="Times New Roman" w:hAnsi="Times New Roman" w:cs="Times New Roman"/>
                <w:sz w:val="24"/>
                <w:szCs w:val="24"/>
                <w:lang w:eastAsia="ru-RU"/>
              </w:rPr>
            </w:pPr>
          </w:p>
        </w:tc>
      </w:tr>
      <w:tr w:rsidR="00D44826" w:rsidRPr="00F839EA" w:rsidTr="0089598D">
        <w:trPr>
          <w:trHeight w:val="600"/>
          <w:tblCellSpacing w:w="0" w:type="dxa"/>
        </w:trPr>
        <w:tc>
          <w:tcPr>
            <w:tcW w:w="15599" w:type="dxa"/>
            <w:vMerge/>
            <w:vAlign w:val="center"/>
            <w:hideMark/>
          </w:tcPr>
          <w:p w:rsidR="00D44826" w:rsidRPr="00F839EA" w:rsidRDefault="00D44826" w:rsidP="0089598D">
            <w:pPr>
              <w:spacing w:after="0" w:line="240" w:lineRule="auto"/>
              <w:rPr>
                <w:rFonts w:ascii="Times New Roman" w:eastAsia="Times New Roman" w:hAnsi="Times New Roman" w:cs="Times New Roman"/>
                <w:sz w:val="24"/>
                <w:szCs w:val="24"/>
                <w:lang w:eastAsia="ru-RU"/>
              </w:rPr>
            </w:pPr>
          </w:p>
        </w:tc>
        <w:tc>
          <w:tcPr>
            <w:tcW w:w="0" w:type="auto"/>
            <w:hideMark/>
          </w:tcPr>
          <w:p w:rsidR="00D44826" w:rsidRPr="00F839EA" w:rsidRDefault="00D44826" w:rsidP="0089598D">
            <w:pPr>
              <w:spacing w:after="0" w:line="240" w:lineRule="auto"/>
              <w:rPr>
                <w:rFonts w:ascii="Times New Roman" w:eastAsia="Times New Roman" w:hAnsi="Times New Roman" w:cs="Times New Roman"/>
                <w:sz w:val="24"/>
                <w:szCs w:val="24"/>
                <w:lang w:eastAsia="ru-RU"/>
              </w:rPr>
            </w:pPr>
          </w:p>
        </w:tc>
      </w:tr>
      <w:tr w:rsidR="00D44826" w:rsidRPr="00F839EA" w:rsidTr="0089598D">
        <w:trPr>
          <w:trHeight w:val="600"/>
          <w:tblCellSpacing w:w="0" w:type="dxa"/>
        </w:trPr>
        <w:tc>
          <w:tcPr>
            <w:tcW w:w="15599" w:type="dxa"/>
            <w:vMerge/>
            <w:vAlign w:val="center"/>
            <w:hideMark/>
          </w:tcPr>
          <w:p w:rsidR="00D44826" w:rsidRPr="00F839EA" w:rsidRDefault="00D44826" w:rsidP="0089598D">
            <w:pPr>
              <w:spacing w:after="0" w:line="240" w:lineRule="auto"/>
              <w:rPr>
                <w:rFonts w:ascii="Times New Roman" w:eastAsia="Times New Roman" w:hAnsi="Times New Roman" w:cs="Times New Roman"/>
                <w:sz w:val="24"/>
                <w:szCs w:val="24"/>
                <w:lang w:eastAsia="ru-RU"/>
              </w:rPr>
            </w:pPr>
          </w:p>
        </w:tc>
        <w:tc>
          <w:tcPr>
            <w:tcW w:w="0" w:type="auto"/>
            <w:hideMark/>
          </w:tcPr>
          <w:p w:rsidR="00D44826" w:rsidRPr="00F839EA" w:rsidRDefault="00D44826" w:rsidP="0089598D">
            <w:pPr>
              <w:spacing w:after="105" w:line="240" w:lineRule="auto"/>
              <w:rPr>
                <w:rFonts w:ascii="Times New Roman" w:eastAsia="Times New Roman" w:hAnsi="Times New Roman" w:cs="Times New Roman"/>
                <w:sz w:val="24"/>
                <w:szCs w:val="24"/>
                <w:lang w:eastAsia="ru-RU"/>
              </w:rPr>
            </w:pPr>
          </w:p>
        </w:tc>
      </w:tr>
      <w:tr w:rsidR="00D44826" w:rsidRPr="00F839EA" w:rsidTr="0089598D">
        <w:trPr>
          <w:trHeight w:val="1800"/>
          <w:tblCellSpacing w:w="0" w:type="dxa"/>
        </w:trPr>
        <w:tc>
          <w:tcPr>
            <w:tcW w:w="15599" w:type="dxa"/>
            <w:vMerge/>
            <w:vAlign w:val="center"/>
            <w:hideMark/>
          </w:tcPr>
          <w:p w:rsidR="00D44826" w:rsidRPr="00F839EA" w:rsidRDefault="00D44826" w:rsidP="0089598D">
            <w:pPr>
              <w:spacing w:after="0" w:line="240" w:lineRule="auto"/>
              <w:rPr>
                <w:rFonts w:ascii="Times New Roman" w:eastAsia="Times New Roman" w:hAnsi="Times New Roman" w:cs="Times New Roman"/>
                <w:sz w:val="24"/>
                <w:szCs w:val="24"/>
                <w:lang w:eastAsia="ru-RU"/>
              </w:rPr>
            </w:pPr>
          </w:p>
        </w:tc>
        <w:tc>
          <w:tcPr>
            <w:tcW w:w="0" w:type="auto"/>
            <w:hideMark/>
          </w:tcPr>
          <w:p w:rsidR="00D44826" w:rsidRPr="00F839EA" w:rsidRDefault="00D44826" w:rsidP="0089598D">
            <w:pPr>
              <w:spacing w:after="105" w:line="240" w:lineRule="auto"/>
              <w:rPr>
                <w:rFonts w:ascii="Times New Roman" w:eastAsia="Times New Roman" w:hAnsi="Times New Roman" w:cs="Times New Roman"/>
                <w:sz w:val="24"/>
                <w:szCs w:val="24"/>
                <w:lang w:eastAsia="ru-RU"/>
              </w:rPr>
            </w:pPr>
          </w:p>
        </w:tc>
      </w:tr>
    </w:tbl>
    <w:p w:rsidR="00D44826" w:rsidRPr="001A2A73" w:rsidRDefault="00D44826" w:rsidP="00D44826">
      <w:pPr>
        <w:spacing w:after="0" w:line="240" w:lineRule="auto"/>
        <w:jc w:val="both"/>
        <w:rPr>
          <w:rFonts w:ascii="Times New Roman" w:eastAsia="Times New Roman" w:hAnsi="Times New Roman"/>
          <w:sz w:val="24"/>
          <w:szCs w:val="24"/>
          <w:lang w:eastAsia="ru-RU"/>
        </w:rPr>
      </w:pPr>
      <w:r w:rsidRPr="00F839EA">
        <w:rPr>
          <w:rFonts w:ascii="Times New Roman" w:eastAsia="Times New Roman" w:hAnsi="Times New Roman" w:cs="Times New Roman"/>
          <w:sz w:val="24"/>
          <w:szCs w:val="24"/>
          <w:lang w:eastAsia="ru-RU"/>
        </w:rPr>
        <w:t>  </w:t>
      </w:r>
      <w:r w:rsidRPr="0050335C">
        <w:rPr>
          <w:rFonts w:ascii="Times New Roman" w:eastAsia="Times New Roman" w:hAnsi="Times New Roman"/>
          <w:sz w:val="24"/>
          <w:szCs w:val="24"/>
          <w:lang w:eastAsia="ru-RU"/>
        </w:rPr>
        <w:t>Работа по   г</w:t>
      </w:r>
      <w:r w:rsidRPr="0050335C">
        <w:rPr>
          <w:rFonts w:ascii="Times New Roman" w:eastAsia="Times New Roman" w:hAnsi="Times New Roman"/>
          <w:b/>
          <w:bCs/>
          <w:sz w:val="24"/>
          <w:szCs w:val="24"/>
          <w:lang w:eastAsia="ru-RU"/>
        </w:rPr>
        <w:t xml:space="preserve">ражданско-патриотическому воспитанию </w:t>
      </w:r>
      <w:r w:rsidRPr="0050335C">
        <w:rPr>
          <w:rFonts w:ascii="Times New Roman" w:eastAsia="Times New Roman" w:hAnsi="Times New Roman"/>
          <w:sz w:val="24"/>
          <w:szCs w:val="24"/>
          <w:lang w:eastAsia="ru-RU"/>
        </w:rPr>
        <w:t>в 2012-2013г. проводилась согласно утвержденной программе. В начале учебного года</w:t>
      </w:r>
      <w:r w:rsidRPr="001A2A73">
        <w:rPr>
          <w:rFonts w:ascii="Times New Roman" w:eastAsia="Times New Roman" w:hAnsi="Times New Roman"/>
          <w:sz w:val="24"/>
          <w:szCs w:val="24"/>
          <w:lang w:eastAsia="ru-RU"/>
        </w:rPr>
        <w:t xml:space="preserve"> за классными коллективами 6-10 классов были закреплены труженики тыла, ветераны пед. труда.  В течение года ребята </w:t>
      </w:r>
      <w:r>
        <w:rPr>
          <w:rFonts w:ascii="Times New Roman" w:eastAsia="Times New Roman" w:hAnsi="Times New Roman"/>
          <w:sz w:val="24"/>
          <w:szCs w:val="24"/>
          <w:lang w:eastAsia="ru-RU"/>
        </w:rPr>
        <w:t>п</w:t>
      </w:r>
      <w:r w:rsidRPr="001A2A73">
        <w:rPr>
          <w:rFonts w:ascii="Times New Roman" w:eastAsia="Times New Roman" w:hAnsi="Times New Roman"/>
          <w:sz w:val="24"/>
          <w:szCs w:val="24"/>
          <w:lang w:eastAsia="ru-RU"/>
        </w:rPr>
        <w:t xml:space="preserve">оздравляли ветеранов с праздниками, оказывали посильную помощь.  Активно принимали участие учащиеся </w:t>
      </w:r>
      <w:r>
        <w:rPr>
          <w:rFonts w:ascii="Times New Roman" w:eastAsia="Times New Roman" w:hAnsi="Times New Roman"/>
          <w:sz w:val="24"/>
          <w:szCs w:val="24"/>
          <w:lang w:eastAsia="ru-RU"/>
        </w:rPr>
        <w:t xml:space="preserve">10 </w:t>
      </w:r>
      <w:r w:rsidRPr="001A2A73">
        <w:rPr>
          <w:rFonts w:ascii="Times New Roman" w:eastAsia="Times New Roman" w:hAnsi="Times New Roman"/>
          <w:sz w:val="24"/>
          <w:szCs w:val="24"/>
          <w:lang w:eastAsia="ru-RU"/>
        </w:rPr>
        <w:t xml:space="preserve">кл., классный руководитель </w:t>
      </w:r>
      <w:r>
        <w:rPr>
          <w:rFonts w:ascii="Times New Roman" w:eastAsia="Times New Roman" w:hAnsi="Times New Roman"/>
          <w:sz w:val="24"/>
          <w:szCs w:val="24"/>
          <w:lang w:eastAsia="ru-RU"/>
        </w:rPr>
        <w:t>Витютнева В.Н.</w:t>
      </w:r>
      <w:r w:rsidRPr="001A2A73">
        <w:rPr>
          <w:rFonts w:ascii="Times New Roman" w:eastAsia="Times New Roman" w:hAnsi="Times New Roman"/>
          <w:sz w:val="24"/>
          <w:szCs w:val="24"/>
          <w:lang w:eastAsia="ru-RU"/>
        </w:rPr>
        <w:t xml:space="preserve">, на территории мемориального комплекса </w:t>
      </w:r>
      <w:r>
        <w:rPr>
          <w:rFonts w:ascii="Times New Roman" w:eastAsia="Times New Roman" w:hAnsi="Times New Roman"/>
          <w:sz w:val="24"/>
          <w:szCs w:val="24"/>
          <w:lang w:eastAsia="ru-RU"/>
        </w:rPr>
        <w:t xml:space="preserve">села всегда чисто, убрано. За этим следят члены </w:t>
      </w:r>
      <w:r>
        <w:rPr>
          <w:rFonts w:ascii="Times New Roman" w:eastAsia="Times New Roman" w:hAnsi="Times New Roman"/>
          <w:sz w:val="24"/>
          <w:szCs w:val="24"/>
          <w:lang w:eastAsia="ru-RU"/>
        </w:rPr>
        <w:lastRenderedPageBreak/>
        <w:t>ВПК «Соболь», руководителем которого является  Харлан И.Ю.</w:t>
      </w:r>
      <w:r w:rsidRPr="001A2A73">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1A2A73">
        <w:rPr>
          <w:rFonts w:ascii="Times New Roman" w:eastAsia="Times New Roman" w:hAnsi="Times New Roman"/>
          <w:sz w:val="24"/>
          <w:szCs w:val="24"/>
          <w:lang w:eastAsia="ru-RU"/>
        </w:rPr>
        <w:t>В течение учебного года согласно плану ВР школы во всех классах проводились мероприятия по патриотическому</w:t>
      </w:r>
      <w:r>
        <w:rPr>
          <w:rFonts w:ascii="Times New Roman" w:eastAsia="Times New Roman" w:hAnsi="Times New Roman"/>
          <w:sz w:val="24"/>
          <w:szCs w:val="24"/>
          <w:lang w:eastAsia="ru-RU"/>
        </w:rPr>
        <w:t xml:space="preserve"> в</w:t>
      </w:r>
      <w:r w:rsidRPr="001A2A73">
        <w:rPr>
          <w:rFonts w:ascii="Times New Roman" w:eastAsia="Times New Roman" w:hAnsi="Times New Roman"/>
          <w:sz w:val="24"/>
          <w:szCs w:val="24"/>
          <w:lang w:eastAsia="ru-RU"/>
        </w:rPr>
        <w:t xml:space="preserve">оспитанию. На хорошем уровне были проведены общешкольные мероприятия  учащимися </w:t>
      </w:r>
      <w:r>
        <w:rPr>
          <w:rFonts w:ascii="Times New Roman" w:eastAsia="Times New Roman" w:hAnsi="Times New Roman"/>
          <w:sz w:val="24"/>
          <w:szCs w:val="24"/>
          <w:lang w:eastAsia="ru-RU"/>
        </w:rPr>
        <w:t>10-11 класса (руководитель Кивган О.Н., Витютнева В.Н.)</w:t>
      </w:r>
      <w:r w:rsidRPr="001A2A73">
        <w:rPr>
          <w:rFonts w:ascii="Times New Roman" w:eastAsia="Times New Roman" w:hAnsi="Times New Roman"/>
          <w:sz w:val="24"/>
          <w:szCs w:val="24"/>
          <w:lang w:eastAsia="ru-RU"/>
        </w:rPr>
        <w:t xml:space="preserve"> «День </w:t>
      </w:r>
      <w:r>
        <w:rPr>
          <w:rFonts w:ascii="Times New Roman" w:eastAsia="Times New Roman" w:hAnsi="Times New Roman"/>
          <w:sz w:val="24"/>
          <w:szCs w:val="24"/>
          <w:lang w:eastAsia="ru-RU"/>
        </w:rPr>
        <w:t>Победы</w:t>
      </w:r>
      <w:r w:rsidRPr="001A2A73">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3</w:t>
      </w:r>
      <w:r w:rsidRPr="001A2A73">
        <w:rPr>
          <w:rFonts w:ascii="Times New Roman" w:eastAsia="Times New Roman" w:hAnsi="Times New Roman"/>
          <w:sz w:val="24"/>
          <w:szCs w:val="24"/>
          <w:lang w:eastAsia="ru-RU"/>
        </w:rPr>
        <w:t xml:space="preserve"> класса</w:t>
      </w:r>
      <w:r>
        <w:rPr>
          <w:rFonts w:ascii="Times New Roman" w:eastAsia="Times New Roman" w:hAnsi="Times New Roman"/>
          <w:sz w:val="24"/>
          <w:szCs w:val="24"/>
          <w:lang w:eastAsia="ru-RU"/>
        </w:rPr>
        <w:t xml:space="preserve"> (</w:t>
      </w:r>
      <w:r w:rsidRPr="001A2A73">
        <w:rPr>
          <w:rFonts w:ascii="Times New Roman" w:eastAsia="Times New Roman" w:hAnsi="Times New Roman"/>
          <w:sz w:val="24"/>
          <w:szCs w:val="24"/>
          <w:lang w:eastAsia="ru-RU"/>
        </w:rPr>
        <w:t xml:space="preserve">руководитель </w:t>
      </w:r>
      <w:r>
        <w:rPr>
          <w:rFonts w:ascii="Times New Roman" w:eastAsia="Times New Roman" w:hAnsi="Times New Roman"/>
          <w:sz w:val="24"/>
          <w:szCs w:val="24"/>
          <w:lang w:eastAsia="ru-RU"/>
        </w:rPr>
        <w:t>Петренко Л.В.)  «Блокада Ленинграда».</w:t>
      </w:r>
    </w:p>
    <w:p w:rsidR="00D44826" w:rsidRDefault="00D44826" w:rsidP="00D44826">
      <w:pPr>
        <w:spacing w:before="100" w:beforeAutospacing="1" w:after="100" w:afterAutospacing="1" w:line="240" w:lineRule="auto"/>
        <w:ind w:firstLine="680"/>
        <w:jc w:val="both"/>
        <w:rPr>
          <w:rFonts w:ascii="Times New Roman" w:eastAsia="Times New Roman" w:hAnsi="Times New Roman"/>
          <w:sz w:val="24"/>
          <w:szCs w:val="24"/>
          <w:lang w:eastAsia="ru-RU"/>
        </w:rPr>
      </w:pPr>
      <w:r w:rsidRPr="001A2A73">
        <w:rPr>
          <w:rFonts w:ascii="Times New Roman" w:eastAsia="Times New Roman" w:hAnsi="Times New Roman"/>
          <w:sz w:val="24"/>
          <w:szCs w:val="24"/>
          <w:lang w:eastAsia="ru-RU"/>
        </w:rPr>
        <w:t xml:space="preserve">В феврале традиционно проходил месячник </w:t>
      </w:r>
      <w:r>
        <w:rPr>
          <w:rFonts w:ascii="Times New Roman" w:eastAsia="Times New Roman" w:hAnsi="Times New Roman"/>
          <w:sz w:val="24"/>
          <w:szCs w:val="24"/>
          <w:lang w:eastAsia="ru-RU"/>
        </w:rPr>
        <w:t xml:space="preserve">гражданско </w:t>
      </w:r>
      <w:r w:rsidRPr="001A2A73">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1A2A73">
        <w:rPr>
          <w:rFonts w:ascii="Times New Roman" w:eastAsia="Times New Roman" w:hAnsi="Times New Roman"/>
          <w:sz w:val="24"/>
          <w:szCs w:val="24"/>
          <w:lang w:eastAsia="ru-RU"/>
        </w:rPr>
        <w:t>патриотической работы. В этом году месячник получился очень насыщенным мероприятиями, встречами, экскурсиями.  В рамках  месячника были проведены мероприятия:  тематические классные часы «Дети и война»,</w:t>
      </w:r>
      <w:r>
        <w:rPr>
          <w:rFonts w:ascii="Times New Roman" w:eastAsia="Times New Roman" w:hAnsi="Times New Roman"/>
          <w:sz w:val="24"/>
          <w:szCs w:val="24"/>
          <w:lang w:eastAsia="ru-RU"/>
        </w:rPr>
        <w:t xml:space="preserve"> «Что такое мир?», </w:t>
      </w:r>
      <w:r w:rsidRPr="001A2A73">
        <w:rPr>
          <w:rFonts w:ascii="Times New Roman" w:eastAsia="Times New Roman" w:hAnsi="Times New Roman"/>
          <w:sz w:val="24"/>
          <w:szCs w:val="24"/>
          <w:lang w:eastAsia="ru-RU"/>
        </w:rPr>
        <w:t xml:space="preserve"> в начальной школе «Праздник пап», организованный на хорошем уровне, в котором приняли активное участие учащиеся и родители 1-4 классов, ответственны</w:t>
      </w:r>
      <w:r>
        <w:rPr>
          <w:rFonts w:ascii="Times New Roman" w:eastAsia="Times New Roman" w:hAnsi="Times New Roman"/>
          <w:sz w:val="24"/>
          <w:szCs w:val="24"/>
          <w:lang w:eastAsia="ru-RU"/>
        </w:rPr>
        <w:t>й</w:t>
      </w:r>
      <w:r w:rsidRPr="001A2A73">
        <w:rPr>
          <w:rFonts w:ascii="Times New Roman" w:eastAsia="Times New Roman" w:hAnsi="Times New Roman"/>
          <w:sz w:val="24"/>
          <w:szCs w:val="24"/>
          <w:lang w:eastAsia="ru-RU"/>
        </w:rPr>
        <w:t xml:space="preserve"> за проведение </w:t>
      </w:r>
      <w:r>
        <w:rPr>
          <w:rFonts w:ascii="Times New Roman" w:eastAsia="Times New Roman" w:hAnsi="Times New Roman"/>
          <w:sz w:val="24"/>
          <w:szCs w:val="24"/>
          <w:lang w:eastAsia="ru-RU"/>
        </w:rPr>
        <w:t>Петренко Л.В.</w:t>
      </w:r>
      <w:r w:rsidRPr="001A2A73">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1A2A73">
        <w:rPr>
          <w:rFonts w:ascii="Times New Roman" w:eastAsia="Times New Roman" w:hAnsi="Times New Roman"/>
          <w:sz w:val="24"/>
          <w:szCs w:val="24"/>
          <w:lang w:eastAsia="ru-RU"/>
        </w:rPr>
        <w:t xml:space="preserve"> Для учащихся 8-11</w:t>
      </w:r>
      <w:r>
        <w:rPr>
          <w:rFonts w:ascii="Times New Roman" w:eastAsia="Times New Roman" w:hAnsi="Times New Roman"/>
          <w:sz w:val="24"/>
          <w:szCs w:val="24"/>
          <w:lang w:eastAsia="ru-RU"/>
        </w:rPr>
        <w:t>-</w:t>
      </w:r>
      <w:r w:rsidRPr="001A2A73">
        <w:rPr>
          <w:rFonts w:ascii="Times New Roman" w:eastAsia="Times New Roman" w:hAnsi="Times New Roman"/>
          <w:sz w:val="24"/>
          <w:szCs w:val="24"/>
          <w:lang w:eastAsia="ru-RU"/>
        </w:rPr>
        <w:t>х классов традиционно проводились соревнования «А, ну-ка парни» в которых лучшими были признаны   юноши 1</w:t>
      </w:r>
      <w:r>
        <w:rPr>
          <w:rFonts w:ascii="Times New Roman" w:eastAsia="Times New Roman" w:hAnsi="Times New Roman"/>
          <w:sz w:val="24"/>
          <w:szCs w:val="24"/>
          <w:lang w:eastAsia="ru-RU"/>
        </w:rPr>
        <w:t>0</w:t>
      </w:r>
      <w:r w:rsidRPr="001A2A73">
        <w:rPr>
          <w:rFonts w:ascii="Times New Roman" w:eastAsia="Times New Roman" w:hAnsi="Times New Roman"/>
          <w:sz w:val="24"/>
          <w:szCs w:val="24"/>
          <w:lang w:eastAsia="ru-RU"/>
        </w:rPr>
        <w:t xml:space="preserve"> класса</w:t>
      </w:r>
      <w:r>
        <w:rPr>
          <w:rFonts w:ascii="Times New Roman" w:eastAsia="Times New Roman" w:hAnsi="Times New Roman"/>
          <w:sz w:val="24"/>
          <w:szCs w:val="24"/>
          <w:lang w:eastAsia="ru-RU"/>
        </w:rPr>
        <w:t>.</w:t>
      </w:r>
      <w:r w:rsidRPr="001A2A73">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Д</w:t>
      </w:r>
      <w:r w:rsidRPr="001A2A73">
        <w:rPr>
          <w:rFonts w:ascii="Times New Roman" w:eastAsia="Times New Roman" w:hAnsi="Times New Roman"/>
          <w:sz w:val="24"/>
          <w:szCs w:val="24"/>
          <w:lang w:eastAsia="ru-RU"/>
        </w:rPr>
        <w:t xml:space="preserve">ля учащихся  была организована встреча с ветеранами Афганской войны, в которой приняли активное участие учащиеся 7-11 классов </w:t>
      </w:r>
      <w:r>
        <w:rPr>
          <w:rFonts w:ascii="Times New Roman" w:eastAsia="Times New Roman" w:hAnsi="Times New Roman"/>
          <w:sz w:val="24"/>
          <w:szCs w:val="24"/>
          <w:lang w:eastAsia="ru-RU"/>
        </w:rPr>
        <w:t>(</w:t>
      </w:r>
      <w:r w:rsidRPr="001A2A73">
        <w:rPr>
          <w:rFonts w:ascii="Times New Roman" w:eastAsia="Times New Roman" w:hAnsi="Times New Roman"/>
          <w:sz w:val="24"/>
          <w:szCs w:val="24"/>
          <w:lang w:eastAsia="ru-RU"/>
        </w:rPr>
        <w:t xml:space="preserve">кл. руководители  </w:t>
      </w:r>
      <w:r>
        <w:rPr>
          <w:rFonts w:ascii="Times New Roman" w:eastAsia="Times New Roman" w:hAnsi="Times New Roman"/>
          <w:sz w:val="24"/>
          <w:szCs w:val="24"/>
          <w:lang w:eastAsia="ru-RU"/>
        </w:rPr>
        <w:t>Белолюбская Т.А., Михайлютенко Н.В.)</w:t>
      </w:r>
      <w:r w:rsidRPr="001A2A73">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1A2A73">
        <w:rPr>
          <w:rFonts w:ascii="Times New Roman" w:eastAsia="Times New Roman" w:hAnsi="Times New Roman"/>
          <w:sz w:val="24"/>
          <w:szCs w:val="24"/>
          <w:lang w:eastAsia="ru-RU"/>
        </w:rPr>
        <w:t xml:space="preserve">По традиции 23 февраля учащиеся 8-11 классов приняли активное участие в </w:t>
      </w:r>
      <w:r>
        <w:rPr>
          <w:rFonts w:ascii="Times New Roman" w:eastAsia="Times New Roman" w:hAnsi="Times New Roman"/>
          <w:sz w:val="24"/>
          <w:szCs w:val="24"/>
          <w:lang w:eastAsia="ru-RU"/>
        </w:rPr>
        <w:t>дне</w:t>
      </w:r>
      <w:r w:rsidRPr="001A2A73">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Воинской славы,</w:t>
      </w:r>
      <w:r w:rsidRPr="001A2A73">
        <w:rPr>
          <w:rFonts w:ascii="Times New Roman" w:eastAsia="Times New Roman" w:hAnsi="Times New Roman"/>
          <w:sz w:val="24"/>
          <w:szCs w:val="24"/>
          <w:lang w:eastAsia="ru-RU"/>
        </w:rPr>
        <w:t xml:space="preserve"> посвященно</w:t>
      </w:r>
      <w:r>
        <w:rPr>
          <w:rFonts w:ascii="Times New Roman" w:eastAsia="Times New Roman" w:hAnsi="Times New Roman"/>
          <w:sz w:val="24"/>
          <w:szCs w:val="24"/>
          <w:lang w:eastAsia="ru-RU"/>
        </w:rPr>
        <w:t xml:space="preserve">му воинам-интернационалистам. </w:t>
      </w:r>
      <w:r w:rsidRPr="001A2A73">
        <w:rPr>
          <w:rFonts w:ascii="Times New Roman" w:eastAsia="Times New Roman" w:hAnsi="Times New Roman"/>
          <w:sz w:val="24"/>
          <w:szCs w:val="24"/>
          <w:lang w:eastAsia="ru-RU"/>
        </w:rPr>
        <w:t xml:space="preserve"> </w:t>
      </w:r>
    </w:p>
    <w:p w:rsidR="00D44826" w:rsidRPr="001A2A73" w:rsidRDefault="00D44826" w:rsidP="00D44826">
      <w:pPr>
        <w:spacing w:before="100" w:beforeAutospacing="1" w:after="100" w:afterAutospacing="1" w:line="240" w:lineRule="auto"/>
        <w:ind w:firstLine="680"/>
        <w:jc w:val="both"/>
        <w:rPr>
          <w:rFonts w:ascii="Times New Roman" w:eastAsia="Times New Roman" w:hAnsi="Times New Roman"/>
          <w:sz w:val="24"/>
          <w:szCs w:val="24"/>
          <w:lang w:eastAsia="ru-RU"/>
        </w:rPr>
      </w:pPr>
      <w:r w:rsidRPr="001A2A73">
        <w:rPr>
          <w:rFonts w:ascii="Times New Roman" w:eastAsia="Times New Roman" w:hAnsi="Times New Roman"/>
          <w:sz w:val="24"/>
          <w:szCs w:val="24"/>
          <w:lang w:eastAsia="ru-RU"/>
        </w:rPr>
        <w:t>В мае организована декада, посвященная 6</w:t>
      </w:r>
      <w:r>
        <w:rPr>
          <w:rFonts w:ascii="Times New Roman" w:eastAsia="Times New Roman" w:hAnsi="Times New Roman"/>
          <w:sz w:val="24"/>
          <w:szCs w:val="24"/>
          <w:lang w:eastAsia="ru-RU"/>
        </w:rPr>
        <w:t>8</w:t>
      </w:r>
      <w:r w:rsidRPr="001A2A73">
        <w:rPr>
          <w:rFonts w:ascii="Times New Roman" w:eastAsia="Times New Roman" w:hAnsi="Times New Roman"/>
          <w:sz w:val="24"/>
          <w:szCs w:val="24"/>
          <w:lang w:eastAsia="ru-RU"/>
        </w:rPr>
        <w:t xml:space="preserve">-годовщине  Великой Победы, в рамках которой </w:t>
      </w:r>
      <w:r>
        <w:rPr>
          <w:rFonts w:ascii="Times New Roman" w:eastAsia="Times New Roman" w:hAnsi="Times New Roman"/>
          <w:sz w:val="24"/>
          <w:szCs w:val="24"/>
          <w:lang w:eastAsia="ru-RU"/>
        </w:rPr>
        <w:t>77</w:t>
      </w:r>
      <w:r w:rsidRPr="001A2A73">
        <w:rPr>
          <w:rFonts w:ascii="Times New Roman" w:eastAsia="Times New Roman" w:hAnsi="Times New Roman"/>
          <w:sz w:val="24"/>
          <w:szCs w:val="24"/>
          <w:lang w:eastAsia="ru-RU"/>
        </w:rPr>
        <w:t xml:space="preserve"> учащихся приняли участие в </w:t>
      </w:r>
      <w:r>
        <w:rPr>
          <w:rFonts w:ascii="Times New Roman" w:eastAsia="Times New Roman" w:hAnsi="Times New Roman"/>
          <w:sz w:val="24"/>
          <w:szCs w:val="24"/>
          <w:lang w:eastAsia="ru-RU"/>
        </w:rPr>
        <w:t>краевой</w:t>
      </w:r>
      <w:r w:rsidRPr="001A2A73">
        <w:rPr>
          <w:rFonts w:ascii="Times New Roman" w:eastAsia="Times New Roman" w:hAnsi="Times New Roman"/>
          <w:sz w:val="24"/>
          <w:szCs w:val="24"/>
          <w:lang w:eastAsia="ru-RU"/>
        </w:rPr>
        <w:t xml:space="preserve"> акции «</w:t>
      </w:r>
      <w:r>
        <w:rPr>
          <w:rFonts w:ascii="Times New Roman" w:eastAsia="Times New Roman" w:hAnsi="Times New Roman"/>
          <w:sz w:val="24"/>
          <w:szCs w:val="24"/>
          <w:lang w:eastAsia="ru-RU"/>
        </w:rPr>
        <w:t>Бессмертный полк Алтая»</w:t>
      </w:r>
      <w:r w:rsidRPr="001A2A73">
        <w:rPr>
          <w:rFonts w:ascii="Times New Roman" w:eastAsia="Times New Roman" w:hAnsi="Times New Roman"/>
          <w:sz w:val="24"/>
          <w:szCs w:val="24"/>
          <w:lang w:eastAsia="ru-RU"/>
        </w:rPr>
        <w:t>. 9 мая в день 6</w:t>
      </w:r>
      <w:r>
        <w:rPr>
          <w:rFonts w:ascii="Times New Roman" w:eastAsia="Times New Roman" w:hAnsi="Times New Roman"/>
          <w:sz w:val="24"/>
          <w:szCs w:val="24"/>
          <w:lang w:eastAsia="ru-RU"/>
        </w:rPr>
        <w:t>8</w:t>
      </w:r>
      <w:r w:rsidRPr="001A2A73">
        <w:rPr>
          <w:rFonts w:ascii="Times New Roman" w:eastAsia="Times New Roman" w:hAnsi="Times New Roman"/>
          <w:sz w:val="24"/>
          <w:szCs w:val="24"/>
          <w:lang w:eastAsia="ru-RU"/>
        </w:rPr>
        <w:t>-годовщин</w:t>
      </w:r>
      <w:r>
        <w:rPr>
          <w:rFonts w:ascii="Times New Roman" w:eastAsia="Times New Roman" w:hAnsi="Times New Roman"/>
          <w:sz w:val="24"/>
          <w:szCs w:val="24"/>
          <w:lang w:eastAsia="ru-RU"/>
        </w:rPr>
        <w:t>ы</w:t>
      </w:r>
      <w:r w:rsidRPr="001A2A73">
        <w:rPr>
          <w:rFonts w:ascii="Times New Roman" w:eastAsia="Times New Roman" w:hAnsi="Times New Roman"/>
          <w:sz w:val="24"/>
          <w:szCs w:val="24"/>
          <w:lang w:eastAsia="ru-RU"/>
        </w:rPr>
        <w:t xml:space="preserve">  Победы все учащиеся  1-11 классов и педагоги школы участвовали в шествии и митинге. В целях привлечения учащихся к социально-значимой деятельности организована акция «Помощь ветеранам», в ходе которой оказывается помощь в решении хозяйственных вопросов </w:t>
      </w:r>
      <w:r>
        <w:rPr>
          <w:rFonts w:ascii="Times New Roman" w:eastAsia="Times New Roman" w:hAnsi="Times New Roman"/>
          <w:sz w:val="24"/>
          <w:szCs w:val="24"/>
          <w:lang w:eastAsia="ru-RU"/>
        </w:rPr>
        <w:t xml:space="preserve"> труженикам  тыла </w:t>
      </w:r>
      <w:r w:rsidRPr="001A2A73">
        <w:rPr>
          <w:rFonts w:ascii="Times New Roman" w:eastAsia="Times New Roman" w:hAnsi="Times New Roman"/>
          <w:sz w:val="24"/>
          <w:szCs w:val="24"/>
          <w:lang w:eastAsia="ru-RU"/>
        </w:rPr>
        <w:t xml:space="preserve">классными коллективами под руководством </w:t>
      </w:r>
      <w:r>
        <w:rPr>
          <w:rFonts w:ascii="Times New Roman" w:eastAsia="Times New Roman" w:hAnsi="Times New Roman"/>
          <w:sz w:val="24"/>
          <w:szCs w:val="24"/>
          <w:lang w:eastAsia="ru-RU"/>
        </w:rPr>
        <w:t xml:space="preserve">Петренко Л.В. </w:t>
      </w:r>
      <w:r w:rsidRPr="001A2A73">
        <w:rPr>
          <w:rFonts w:ascii="Times New Roman" w:eastAsia="Times New Roman" w:hAnsi="Times New Roman"/>
          <w:sz w:val="24"/>
          <w:szCs w:val="24"/>
          <w:lang w:eastAsia="ru-RU"/>
        </w:rPr>
        <w:t>Однако  недостаточно активно осуществляется работа по вовлечению учащихся в поисковую и исследовательскую деятельность</w:t>
      </w:r>
      <w:r>
        <w:rPr>
          <w:rFonts w:ascii="Times New Roman" w:eastAsia="Times New Roman" w:hAnsi="Times New Roman"/>
          <w:sz w:val="24"/>
          <w:szCs w:val="24"/>
          <w:lang w:eastAsia="ru-RU"/>
        </w:rPr>
        <w:t>.</w:t>
      </w:r>
    </w:p>
    <w:p w:rsidR="00D44826" w:rsidRPr="004B583F" w:rsidRDefault="00D44826" w:rsidP="00D44826">
      <w:pPr>
        <w:pStyle w:val="a3"/>
        <w:jc w:val="both"/>
        <w:rPr>
          <w:rFonts w:ascii="Times New Roman" w:hAnsi="Times New Roman" w:cs="Times New Roman"/>
          <w:sz w:val="24"/>
          <w:szCs w:val="24"/>
        </w:rPr>
      </w:pPr>
      <w:r w:rsidRPr="004B583F">
        <w:rPr>
          <w:rFonts w:ascii="Times New Roman" w:hAnsi="Times New Roman" w:cs="Times New Roman"/>
          <w:sz w:val="24"/>
          <w:szCs w:val="24"/>
        </w:rPr>
        <w:t>Традиционно в школе проводится акция, посвященная Дню Матери. Необходимо отметить хорошую подготовку   вечера для старшеклассников с привлечением родителей  «Восславим женщину, чье имя мать», ответственная  Михайлютенко Н.В.  Хорошая явка родителей была на празднике «Дорогие наши мамы» в начальной школе,  ответственные кл. руководители 1- 4 х классов ХоменкоП.И., Зрюева О.В., Берёзова О.Н., Петренко Л.В.  Библиотекарем школы, Логоша Т.П.  оформляется выставка книг, проводятся библиотечные часы по данному направлению.</w:t>
      </w:r>
    </w:p>
    <w:p w:rsidR="00D44826" w:rsidRPr="004B583F" w:rsidRDefault="00D44826" w:rsidP="00D44826">
      <w:pPr>
        <w:pStyle w:val="a3"/>
        <w:jc w:val="both"/>
        <w:rPr>
          <w:rFonts w:ascii="Times New Roman" w:hAnsi="Times New Roman" w:cs="Times New Roman"/>
          <w:sz w:val="24"/>
          <w:szCs w:val="24"/>
        </w:rPr>
      </w:pPr>
      <w:r w:rsidRPr="004B583F">
        <w:rPr>
          <w:rFonts w:ascii="Times New Roman" w:hAnsi="Times New Roman" w:cs="Times New Roman"/>
          <w:sz w:val="24"/>
          <w:szCs w:val="24"/>
        </w:rPr>
        <w:t>Традиционно в рамках акций проводятся  творческие конкурсы. В конкурсах рисунков «Мамины глаза», принимали  участие учащиеся  практически всех классов.</w:t>
      </w:r>
    </w:p>
    <w:p w:rsidR="00D44826" w:rsidRPr="004B583F" w:rsidRDefault="00D44826" w:rsidP="00D4482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583F">
        <w:rPr>
          <w:rFonts w:ascii="Times New Roman" w:eastAsia="Times New Roman" w:hAnsi="Times New Roman" w:cs="Times New Roman"/>
          <w:sz w:val="24"/>
          <w:szCs w:val="24"/>
          <w:lang w:eastAsia="ru-RU"/>
        </w:rPr>
        <w:t xml:space="preserve">      Необходимо отметить работу учителей литературы Кусакиной М.Л., Витютневой В.Н., Логоша Т.П.по организации участия учащихся 6-11 кл. в литературных конкурсах районного уровня «Живая классика», «Мелодия весны».   Наблюдается недостаток внимания на сформированность нравственных  и духовных качеств учащихся.  Настораживает в отдельных случаях среди подростков недоброжелательность, нетерпимость по отношению друг к другу, к людям, неумение вести себя в общественных местах, бережно относиться  к собственности, школьному имуществу.  Положительное отношение   к обществу и природе  остается примерно на одном уровне.  Такие результаты говорят о недостаточном  воспитательном воздействии классных руководителей. </w:t>
      </w:r>
    </w:p>
    <w:p w:rsidR="00D44826" w:rsidRPr="004B583F" w:rsidRDefault="00D44826" w:rsidP="00D44826">
      <w:pPr>
        <w:pStyle w:val="a3"/>
        <w:jc w:val="both"/>
        <w:rPr>
          <w:rFonts w:ascii="Times New Roman" w:hAnsi="Times New Roman" w:cs="Times New Roman"/>
          <w:i/>
          <w:sz w:val="24"/>
          <w:szCs w:val="24"/>
        </w:rPr>
      </w:pPr>
      <w:r w:rsidRPr="004B583F">
        <w:rPr>
          <w:rFonts w:ascii="Times New Roman" w:hAnsi="Times New Roman" w:cs="Times New Roman"/>
          <w:sz w:val="24"/>
          <w:szCs w:val="24"/>
        </w:rPr>
        <w:t xml:space="preserve">      Динамика результатов и уровень физической подготовленности школьников прослеживается в диаграмме:</w:t>
      </w:r>
    </w:p>
    <w:p w:rsidR="00D44826" w:rsidRPr="001A2A73" w:rsidRDefault="00D44826" w:rsidP="00D44826">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 serif ;" w:eastAsia="Times New Roman" w:hAnsi="Times New  Roman , serif ;"/>
          <w:noProof/>
          <w:sz w:val="24"/>
          <w:szCs w:val="24"/>
          <w:lang w:eastAsia="ru-RU"/>
        </w:rPr>
        <w:lastRenderedPageBreak/>
        <w:drawing>
          <wp:inline distT="0" distB="0" distL="0" distR="0">
            <wp:extent cx="6096000" cy="1161415"/>
            <wp:effectExtent l="0" t="0" r="0" b="0"/>
            <wp:docPr id="21" name="Объект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44826" w:rsidRPr="001A2A73" w:rsidRDefault="00D44826" w:rsidP="00D44826">
      <w:pPr>
        <w:spacing w:before="100" w:beforeAutospacing="1" w:after="100" w:afterAutospacing="1" w:line="240" w:lineRule="auto"/>
        <w:rPr>
          <w:rFonts w:ascii="Times New Roman" w:eastAsia="Times New Roman" w:hAnsi="Times New Roman"/>
          <w:sz w:val="24"/>
          <w:szCs w:val="24"/>
          <w:lang w:eastAsia="ru-RU"/>
        </w:rPr>
      </w:pPr>
      <w:r w:rsidRPr="001A2A73">
        <w:rPr>
          <w:rFonts w:ascii="Times New  Roman , serif ;" w:eastAsia="Times New Roman" w:hAnsi="Times New  Roman , serif ;"/>
          <w:sz w:val="24"/>
          <w:szCs w:val="24"/>
          <w:lang w:eastAsia="ru-RU"/>
        </w:rPr>
        <w:t>  </w:t>
      </w:r>
      <w:r>
        <w:rPr>
          <w:rFonts w:ascii="Times New  Roman , serif ;" w:eastAsia="Times New Roman" w:hAnsi="Times New  Roman , serif ;"/>
          <w:noProof/>
          <w:sz w:val="24"/>
          <w:szCs w:val="24"/>
          <w:lang w:eastAsia="ru-RU"/>
        </w:rPr>
        <w:drawing>
          <wp:inline distT="0" distB="0" distL="0" distR="0">
            <wp:extent cx="2973859" cy="1260390"/>
            <wp:effectExtent l="0" t="0" r="0" b="0"/>
            <wp:docPr id="22" name="Объект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Pr="001A2A73">
        <w:rPr>
          <w:rFonts w:ascii="Times New  Roman , serif ;" w:eastAsia="Times New Roman" w:hAnsi="Times New  Roman , serif ;"/>
          <w:sz w:val="24"/>
          <w:szCs w:val="24"/>
          <w:lang w:eastAsia="ru-RU"/>
        </w:rPr>
        <w:t>В течение 201</w:t>
      </w:r>
      <w:r>
        <w:rPr>
          <w:rFonts w:ascii="Times New  Roman , serif ;" w:eastAsia="Times New Roman" w:hAnsi="Times New  Roman , serif ;"/>
          <w:sz w:val="24"/>
          <w:szCs w:val="24"/>
          <w:lang w:eastAsia="ru-RU"/>
        </w:rPr>
        <w:t>2</w:t>
      </w:r>
      <w:r w:rsidRPr="001A2A73">
        <w:rPr>
          <w:rFonts w:ascii="Times New  Roman , serif ;" w:eastAsia="Times New Roman" w:hAnsi="Times New  Roman , serif ;"/>
          <w:sz w:val="24"/>
          <w:szCs w:val="24"/>
          <w:lang w:eastAsia="ru-RU"/>
        </w:rPr>
        <w:t>-201</w:t>
      </w:r>
      <w:r>
        <w:rPr>
          <w:rFonts w:ascii="Times New  Roman , serif ;" w:eastAsia="Times New Roman" w:hAnsi="Times New  Roman , serif ;"/>
          <w:sz w:val="24"/>
          <w:szCs w:val="24"/>
          <w:lang w:eastAsia="ru-RU"/>
        </w:rPr>
        <w:t>3</w:t>
      </w:r>
      <w:r w:rsidRPr="001A2A73">
        <w:rPr>
          <w:rFonts w:ascii="Times New  Roman , serif ;" w:eastAsia="Times New Roman" w:hAnsi="Times New  Roman , serif ;"/>
          <w:sz w:val="24"/>
          <w:szCs w:val="24"/>
          <w:lang w:eastAsia="ru-RU"/>
        </w:rPr>
        <w:t>уч. года в школе работали спортивные кружки и секции «Волейбол», «</w:t>
      </w:r>
      <w:r>
        <w:rPr>
          <w:rFonts w:ascii="Times New  Roman , serif ;" w:eastAsia="Times New Roman" w:hAnsi="Times New  Roman , serif ;"/>
          <w:sz w:val="24"/>
          <w:szCs w:val="24"/>
          <w:lang w:eastAsia="ru-RU"/>
        </w:rPr>
        <w:t>ВПК</w:t>
      </w:r>
      <w:r w:rsidRPr="001A2A73">
        <w:rPr>
          <w:rFonts w:ascii="Times New  Roman , serif ;" w:eastAsia="Times New Roman" w:hAnsi="Times New  Roman , serif ;"/>
          <w:sz w:val="24"/>
          <w:szCs w:val="24"/>
          <w:lang w:eastAsia="ru-RU"/>
        </w:rPr>
        <w:t>»</w:t>
      </w:r>
      <w:r>
        <w:rPr>
          <w:rFonts w:ascii="Times New  Roman , serif ;" w:eastAsia="Times New Roman" w:hAnsi="Times New  Roman , serif ;"/>
          <w:sz w:val="24"/>
          <w:szCs w:val="24"/>
          <w:lang w:eastAsia="ru-RU"/>
        </w:rPr>
        <w:t xml:space="preserve">. </w:t>
      </w:r>
      <w:r w:rsidRPr="001A2A73">
        <w:rPr>
          <w:rFonts w:ascii="Times New  Roman , serif ;" w:eastAsia="Times New Roman" w:hAnsi="Times New  Roman , serif ;"/>
          <w:sz w:val="24"/>
          <w:szCs w:val="24"/>
          <w:lang w:eastAsia="ru-RU"/>
        </w:rPr>
        <w:t xml:space="preserve"> Ш</w:t>
      </w:r>
      <w:r>
        <w:rPr>
          <w:rFonts w:ascii="Times New Roman" w:eastAsia="Times New Roman" w:hAnsi="Times New Roman"/>
          <w:sz w:val="24"/>
          <w:szCs w:val="24"/>
          <w:lang w:eastAsia="ru-RU"/>
        </w:rPr>
        <w:t>кольники приняли участие в</w:t>
      </w:r>
      <w:r w:rsidRPr="001A2A73">
        <w:rPr>
          <w:rFonts w:ascii="Times New Roman" w:eastAsia="Times New Roman" w:hAnsi="Times New Roman"/>
          <w:sz w:val="24"/>
          <w:szCs w:val="24"/>
          <w:lang w:eastAsia="ru-RU"/>
        </w:rPr>
        <w:t xml:space="preserve"> соревнованиях </w:t>
      </w:r>
      <w:r>
        <w:rPr>
          <w:rFonts w:ascii="Times New Roman" w:eastAsia="Times New Roman" w:hAnsi="Times New Roman"/>
          <w:sz w:val="24"/>
          <w:szCs w:val="24"/>
          <w:lang w:eastAsia="ru-RU"/>
        </w:rPr>
        <w:t>разного уровня.</w:t>
      </w:r>
    </w:p>
    <w:p w:rsidR="00D44826" w:rsidRPr="001A2A73" w:rsidRDefault="00D44826" w:rsidP="00D44826">
      <w:pPr>
        <w:spacing w:before="100" w:beforeAutospacing="1" w:after="100" w:afterAutospacing="1" w:line="240" w:lineRule="auto"/>
        <w:jc w:val="both"/>
        <w:rPr>
          <w:rFonts w:ascii="Times New Roman" w:eastAsia="Times New Roman" w:hAnsi="Times New Roman"/>
          <w:sz w:val="24"/>
          <w:szCs w:val="24"/>
          <w:lang w:eastAsia="ru-RU"/>
        </w:rPr>
      </w:pPr>
      <w:r w:rsidRPr="001A2A73">
        <w:rPr>
          <w:rFonts w:ascii="Times New Roman" w:eastAsia="Times New Roman" w:hAnsi="Times New Roman"/>
          <w:sz w:val="24"/>
          <w:szCs w:val="24"/>
          <w:lang w:eastAsia="ru-RU"/>
        </w:rPr>
        <w:t xml:space="preserve">  Охват спортивными кружками и секциями составил </w:t>
      </w:r>
      <w:r>
        <w:rPr>
          <w:rFonts w:ascii="Times New Roman" w:eastAsia="Times New Roman" w:hAnsi="Times New Roman"/>
          <w:sz w:val="24"/>
          <w:szCs w:val="24"/>
          <w:lang w:eastAsia="ru-RU"/>
        </w:rPr>
        <w:t>9</w:t>
      </w:r>
      <w:r w:rsidRPr="001A2A73">
        <w:rPr>
          <w:rFonts w:ascii="Times New Roman" w:eastAsia="Times New Roman" w:hAnsi="Times New Roman"/>
          <w:sz w:val="24"/>
          <w:szCs w:val="24"/>
          <w:lang w:eastAsia="ru-RU"/>
        </w:rPr>
        <w:t xml:space="preserve">5 % учащихся. Остается проблемой подвоз учащихся </w:t>
      </w:r>
      <w:r>
        <w:rPr>
          <w:rFonts w:ascii="Times New Roman" w:eastAsia="Times New Roman" w:hAnsi="Times New Roman"/>
          <w:sz w:val="24"/>
          <w:szCs w:val="24"/>
          <w:lang w:eastAsia="ru-RU"/>
        </w:rPr>
        <w:t>ст. Яготинской, пос. Тельмано</w:t>
      </w:r>
      <w:r w:rsidRPr="001A2A73">
        <w:rPr>
          <w:rFonts w:ascii="Times New Roman" w:eastAsia="Times New Roman" w:hAnsi="Times New Roman"/>
          <w:sz w:val="24"/>
          <w:szCs w:val="24"/>
          <w:lang w:eastAsia="ru-RU"/>
        </w:rPr>
        <w:t xml:space="preserve"> на спортивные секции.</w:t>
      </w:r>
    </w:p>
    <w:p w:rsidR="00D44826" w:rsidRPr="001A2A73" w:rsidRDefault="00D44826" w:rsidP="00D44826">
      <w:pPr>
        <w:spacing w:before="100" w:beforeAutospacing="1" w:after="100" w:afterAutospacing="1" w:line="240" w:lineRule="auto"/>
        <w:jc w:val="both"/>
        <w:rPr>
          <w:rFonts w:ascii="Times New Roman" w:eastAsia="Times New Roman" w:hAnsi="Times New Roman"/>
          <w:sz w:val="24"/>
          <w:szCs w:val="24"/>
          <w:lang w:eastAsia="ru-RU"/>
        </w:rPr>
      </w:pPr>
      <w:r w:rsidRPr="001A2A73">
        <w:rPr>
          <w:rFonts w:ascii="Times New Roman" w:eastAsia="Times New Roman" w:hAnsi="Times New Roman"/>
          <w:sz w:val="24"/>
          <w:szCs w:val="24"/>
          <w:lang w:eastAsia="ru-RU"/>
        </w:rPr>
        <w:t>     </w:t>
      </w:r>
      <w:r>
        <w:rPr>
          <w:rFonts w:ascii="Times New Roman" w:eastAsia="Times New Roman" w:hAnsi="Times New Roman"/>
          <w:sz w:val="24"/>
          <w:szCs w:val="24"/>
          <w:lang w:eastAsia="ru-RU"/>
        </w:rPr>
        <w:t xml:space="preserve">  </w:t>
      </w:r>
      <w:r w:rsidRPr="001A2A73">
        <w:rPr>
          <w:rFonts w:ascii="Times New Roman" w:eastAsia="Times New Roman" w:hAnsi="Times New Roman"/>
          <w:sz w:val="24"/>
          <w:szCs w:val="24"/>
          <w:lang w:eastAsia="ru-RU"/>
        </w:rPr>
        <w:t xml:space="preserve">Учителем физической культуры </w:t>
      </w:r>
      <w:r>
        <w:rPr>
          <w:rFonts w:ascii="Times New Roman" w:eastAsia="Times New Roman" w:hAnsi="Times New Roman"/>
          <w:sz w:val="24"/>
          <w:szCs w:val="24"/>
          <w:lang w:eastAsia="ru-RU"/>
        </w:rPr>
        <w:t>Харлан И.Ю.</w:t>
      </w:r>
      <w:r w:rsidRPr="001A2A73">
        <w:rPr>
          <w:rFonts w:ascii="Times New Roman" w:eastAsia="Times New Roman" w:hAnsi="Times New Roman"/>
          <w:sz w:val="24"/>
          <w:szCs w:val="24"/>
          <w:lang w:eastAsia="ru-RU"/>
        </w:rPr>
        <w:t xml:space="preserve"> систематически проводились  спортивные соревнования в рамках</w:t>
      </w:r>
      <w:r>
        <w:rPr>
          <w:rFonts w:ascii="Times New Roman" w:eastAsia="Times New Roman" w:hAnsi="Times New Roman"/>
          <w:sz w:val="24"/>
          <w:szCs w:val="24"/>
          <w:lang w:eastAsia="ru-RU"/>
        </w:rPr>
        <w:t xml:space="preserve"> различных спортивных акций</w:t>
      </w:r>
      <w:r w:rsidRPr="001A2A73">
        <w:rPr>
          <w:rFonts w:ascii="Times New Roman" w:eastAsia="Times New Roman" w:hAnsi="Times New Roman"/>
          <w:sz w:val="24"/>
          <w:szCs w:val="24"/>
          <w:lang w:eastAsia="ru-RU"/>
        </w:rPr>
        <w:t>, Президентские игры, согласно утвержденному плану.     </w:t>
      </w:r>
      <w:r w:rsidRPr="001A2A73">
        <w:rPr>
          <w:rFonts w:ascii="Times New  Roman , serif ;" w:eastAsia="Times New Roman" w:hAnsi="Times New  Roman , serif ;"/>
          <w:sz w:val="24"/>
          <w:szCs w:val="24"/>
          <w:lang w:eastAsia="ru-RU"/>
        </w:rPr>
        <w:t>Медицинской сестрой</w:t>
      </w:r>
      <w:r>
        <w:rPr>
          <w:rFonts w:ascii="Times New  Roman , serif ;" w:eastAsia="Times New Roman" w:hAnsi="Times New  Roman , serif ;"/>
          <w:sz w:val="24"/>
          <w:szCs w:val="24"/>
          <w:lang w:eastAsia="ru-RU"/>
        </w:rPr>
        <w:t xml:space="preserve"> местного ФАП Соколовой Н.Н </w:t>
      </w:r>
      <w:r w:rsidRPr="001A2A73">
        <w:rPr>
          <w:rFonts w:ascii="Times New  Roman , serif ;" w:eastAsia="Times New Roman" w:hAnsi="Times New  Roman , serif ;"/>
          <w:sz w:val="24"/>
          <w:szCs w:val="24"/>
          <w:lang w:eastAsia="ru-RU"/>
        </w:rPr>
        <w:t xml:space="preserve">.организованы и проведены профилактические </w:t>
      </w:r>
      <w:r w:rsidRPr="001A2A73">
        <w:rPr>
          <w:rFonts w:ascii="Times New  Roman , serif ;" w:eastAsia="Times New Roman" w:hAnsi="Times New  Roman , serif ;"/>
          <w:color w:val="000000"/>
          <w:sz w:val="24"/>
          <w:szCs w:val="24"/>
          <w:lang w:eastAsia="ru-RU"/>
        </w:rPr>
        <w:t>беседы</w:t>
      </w:r>
      <w:r w:rsidRPr="001A2A73">
        <w:rPr>
          <w:rFonts w:ascii="Times New  Roman , serif ;" w:eastAsia="Times New Roman" w:hAnsi="Times New  Roman , serif ;"/>
          <w:b/>
          <w:bCs/>
          <w:color w:val="000000"/>
          <w:sz w:val="24"/>
          <w:szCs w:val="24"/>
          <w:lang w:eastAsia="ru-RU"/>
        </w:rPr>
        <w:t xml:space="preserve"> </w:t>
      </w:r>
      <w:r w:rsidRPr="001A2A73">
        <w:rPr>
          <w:rFonts w:ascii="Times New  Roman , serif ;" w:eastAsia="Times New Roman" w:hAnsi="Times New  Roman , serif ;"/>
          <w:color w:val="000000"/>
          <w:sz w:val="24"/>
          <w:szCs w:val="24"/>
          <w:lang w:eastAsia="ru-RU"/>
        </w:rPr>
        <w:t>(«Профилактика Гриппа и ОРЗ»,  «Авитаминоз»,  «Профилактика алкоголизма и табакокурения» и др.)</w:t>
      </w:r>
      <w:r>
        <w:rPr>
          <w:rFonts w:ascii="Times New  Roman , serif ;" w:eastAsia="Times New Roman" w:hAnsi="Times New  Roman , serif ;"/>
          <w:color w:val="000000"/>
          <w:sz w:val="24"/>
          <w:szCs w:val="24"/>
          <w:lang w:eastAsia="ru-RU"/>
        </w:rPr>
        <w:t>.</w:t>
      </w:r>
    </w:p>
    <w:p w:rsidR="00D44826" w:rsidRPr="007B2332" w:rsidRDefault="00D44826" w:rsidP="00D44826">
      <w:pPr>
        <w:spacing w:after="0" w:line="240" w:lineRule="auto"/>
        <w:jc w:val="both"/>
        <w:rPr>
          <w:rFonts w:ascii="Times New Roman" w:eastAsia="Times New Roman" w:hAnsi="Times New Roman"/>
          <w:sz w:val="24"/>
          <w:szCs w:val="24"/>
          <w:lang w:eastAsia="ru-RU"/>
        </w:rPr>
      </w:pPr>
      <w:r w:rsidRPr="007B2332">
        <w:rPr>
          <w:rFonts w:ascii="Times New Roman" w:eastAsia="Times New Roman" w:hAnsi="Times New Roman"/>
          <w:sz w:val="24"/>
          <w:szCs w:val="24"/>
          <w:lang w:eastAsia="ru-RU"/>
        </w:rPr>
        <w:t>На  протяжении всего года велась  работа с трудными детьми. Была составлена таблица о семьях:</w:t>
      </w:r>
    </w:p>
    <w:tbl>
      <w:tblPr>
        <w:tblW w:w="10207" w:type="dxa"/>
        <w:tblInd w:w="-318" w:type="dxa"/>
        <w:tblLayout w:type="fixed"/>
        <w:tblLook w:val="0000"/>
      </w:tblPr>
      <w:tblGrid>
        <w:gridCol w:w="7230"/>
        <w:gridCol w:w="1559"/>
        <w:gridCol w:w="1418"/>
      </w:tblGrid>
      <w:tr w:rsidR="00D44826" w:rsidRPr="00136328" w:rsidTr="0089598D">
        <w:trPr>
          <w:trHeight w:val="289"/>
        </w:trPr>
        <w:tc>
          <w:tcPr>
            <w:tcW w:w="7230" w:type="dxa"/>
            <w:tcBorders>
              <w:top w:val="single" w:sz="6" w:space="0" w:color="auto"/>
              <w:left w:val="single" w:sz="6" w:space="0" w:color="auto"/>
              <w:bottom w:val="single" w:sz="6" w:space="0" w:color="auto"/>
              <w:right w:val="single" w:sz="6" w:space="0" w:color="auto"/>
            </w:tcBorders>
          </w:tcPr>
          <w:p w:rsidR="00D44826" w:rsidRPr="0031353E" w:rsidRDefault="00D44826" w:rsidP="0089598D">
            <w:pPr>
              <w:widowControl w:val="0"/>
              <w:autoSpaceDE w:val="0"/>
              <w:autoSpaceDN w:val="0"/>
              <w:adjustRightInd w:val="0"/>
              <w:ind w:left="117" w:right="884" w:hanging="117"/>
              <w:jc w:val="both"/>
              <w:rPr>
                <w:rFonts w:ascii="Times New Roman" w:hAnsi="Times New Roman"/>
                <w:b/>
                <w:bCs/>
                <w:i/>
                <w:iCs/>
              </w:rPr>
            </w:pPr>
            <w:r w:rsidRPr="0031353E">
              <w:rPr>
                <w:rFonts w:ascii="Times New Roman" w:hAnsi="Times New Roman"/>
                <w:b/>
                <w:bCs/>
              </w:rPr>
              <w:t>Категория семьи</w:t>
            </w:r>
          </w:p>
        </w:tc>
        <w:tc>
          <w:tcPr>
            <w:tcW w:w="1559" w:type="dxa"/>
            <w:tcBorders>
              <w:top w:val="single" w:sz="6" w:space="0" w:color="auto"/>
              <w:left w:val="single" w:sz="6" w:space="0" w:color="auto"/>
              <w:bottom w:val="single" w:sz="6" w:space="0" w:color="auto"/>
              <w:right w:val="single" w:sz="6" w:space="0" w:color="auto"/>
            </w:tcBorders>
          </w:tcPr>
          <w:p w:rsidR="00D44826" w:rsidRPr="0031353E" w:rsidRDefault="00D44826" w:rsidP="0089598D">
            <w:pPr>
              <w:widowControl w:val="0"/>
              <w:autoSpaceDE w:val="0"/>
              <w:autoSpaceDN w:val="0"/>
              <w:adjustRightInd w:val="0"/>
              <w:jc w:val="both"/>
              <w:rPr>
                <w:rFonts w:ascii="Times New Roman" w:hAnsi="Times New Roman"/>
                <w:b/>
                <w:bCs/>
                <w:i/>
                <w:iCs/>
              </w:rPr>
            </w:pPr>
            <w:r>
              <w:rPr>
                <w:rFonts w:ascii="Times New Roman" w:hAnsi="Times New Roman"/>
                <w:b/>
                <w:bCs/>
              </w:rPr>
              <w:t>2011-2012 уч.год</w:t>
            </w:r>
          </w:p>
        </w:tc>
        <w:tc>
          <w:tcPr>
            <w:tcW w:w="1418" w:type="dxa"/>
            <w:tcBorders>
              <w:top w:val="single" w:sz="6" w:space="0" w:color="auto"/>
              <w:left w:val="single" w:sz="6" w:space="0" w:color="auto"/>
              <w:bottom w:val="single" w:sz="6" w:space="0" w:color="auto"/>
              <w:right w:val="single" w:sz="6" w:space="0" w:color="auto"/>
            </w:tcBorders>
          </w:tcPr>
          <w:p w:rsidR="00D44826" w:rsidRPr="00E95BFE" w:rsidRDefault="00D44826" w:rsidP="0089598D">
            <w:pPr>
              <w:widowControl w:val="0"/>
              <w:autoSpaceDE w:val="0"/>
              <w:autoSpaceDN w:val="0"/>
              <w:adjustRightInd w:val="0"/>
              <w:jc w:val="both"/>
              <w:rPr>
                <w:rFonts w:ascii="Times New Roman" w:hAnsi="Times New Roman"/>
                <w:b/>
                <w:bCs/>
                <w:iCs/>
              </w:rPr>
            </w:pPr>
            <w:r w:rsidRPr="00E95BFE">
              <w:rPr>
                <w:rFonts w:ascii="Times New Roman" w:hAnsi="Times New Roman"/>
                <w:b/>
                <w:bCs/>
                <w:iCs/>
              </w:rPr>
              <w:t>2012-2013 уч.год</w:t>
            </w:r>
          </w:p>
        </w:tc>
      </w:tr>
      <w:tr w:rsidR="00D44826" w:rsidRPr="004B583F" w:rsidTr="0089598D">
        <w:trPr>
          <w:trHeight w:val="562"/>
        </w:trPr>
        <w:tc>
          <w:tcPr>
            <w:tcW w:w="7230" w:type="dxa"/>
            <w:tcBorders>
              <w:top w:val="single" w:sz="6" w:space="0" w:color="auto"/>
              <w:left w:val="single" w:sz="6" w:space="0" w:color="auto"/>
              <w:bottom w:val="single" w:sz="6" w:space="0" w:color="auto"/>
              <w:right w:val="single" w:sz="6" w:space="0" w:color="auto"/>
            </w:tcBorders>
          </w:tcPr>
          <w:p w:rsidR="00D44826" w:rsidRPr="004B583F" w:rsidRDefault="00D44826" w:rsidP="0089598D">
            <w:pPr>
              <w:pStyle w:val="a3"/>
              <w:rPr>
                <w:rFonts w:ascii="Times New Roman" w:hAnsi="Times New Roman" w:cs="Times New Roman"/>
                <w:i/>
                <w:iCs/>
                <w:sz w:val="24"/>
                <w:szCs w:val="24"/>
              </w:rPr>
            </w:pPr>
            <w:r w:rsidRPr="004B583F">
              <w:rPr>
                <w:rFonts w:ascii="Times New Roman" w:hAnsi="Times New Roman" w:cs="Times New Roman"/>
                <w:sz w:val="24"/>
                <w:szCs w:val="24"/>
              </w:rPr>
              <w:t>Общее количество семей в школе</w:t>
            </w:r>
          </w:p>
        </w:tc>
        <w:tc>
          <w:tcPr>
            <w:tcW w:w="1559" w:type="dxa"/>
            <w:tcBorders>
              <w:top w:val="single" w:sz="6" w:space="0" w:color="auto"/>
              <w:left w:val="single" w:sz="6" w:space="0" w:color="auto"/>
              <w:bottom w:val="single" w:sz="6" w:space="0" w:color="auto"/>
              <w:right w:val="single" w:sz="6" w:space="0" w:color="auto"/>
            </w:tcBorders>
          </w:tcPr>
          <w:p w:rsidR="00D44826" w:rsidRPr="004B583F" w:rsidRDefault="00D44826" w:rsidP="0089598D">
            <w:pPr>
              <w:pStyle w:val="a3"/>
              <w:jc w:val="center"/>
              <w:rPr>
                <w:rFonts w:ascii="Times New Roman" w:hAnsi="Times New Roman" w:cs="Times New Roman"/>
                <w:i/>
                <w:iCs/>
                <w:sz w:val="24"/>
                <w:szCs w:val="24"/>
              </w:rPr>
            </w:pPr>
            <w:r w:rsidRPr="004B583F">
              <w:rPr>
                <w:rFonts w:ascii="Times New Roman" w:hAnsi="Times New Roman" w:cs="Times New Roman"/>
                <w:sz w:val="24"/>
                <w:szCs w:val="24"/>
              </w:rPr>
              <w:t>72 уч-ся</w:t>
            </w:r>
          </w:p>
          <w:p w:rsidR="00D44826" w:rsidRPr="004B583F" w:rsidRDefault="00D44826" w:rsidP="0089598D">
            <w:pPr>
              <w:pStyle w:val="a3"/>
              <w:jc w:val="center"/>
              <w:rPr>
                <w:rFonts w:ascii="Times New Roman" w:hAnsi="Times New Roman" w:cs="Times New Roman"/>
                <w:i/>
                <w:iCs/>
                <w:sz w:val="24"/>
                <w:szCs w:val="24"/>
              </w:rPr>
            </w:pPr>
            <w:r w:rsidRPr="004B583F">
              <w:rPr>
                <w:rFonts w:ascii="Times New Roman" w:hAnsi="Times New Roman" w:cs="Times New Roman"/>
                <w:sz w:val="24"/>
                <w:szCs w:val="24"/>
              </w:rPr>
              <w:t>54 семьи</w:t>
            </w:r>
          </w:p>
        </w:tc>
        <w:tc>
          <w:tcPr>
            <w:tcW w:w="1418" w:type="dxa"/>
            <w:tcBorders>
              <w:top w:val="single" w:sz="6" w:space="0" w:color="auto"/>
              <w:left w:val="single" w:sz="6" w:space="0" w:color="auto"/>
              <w:bottom w:val="single" w:sz="6" w:space="0" w:color="auto"/>
              <w:right w:val="single" w:sz="6" w:space="0" w:color="auto"/>
            </w:tcBorders>
          </w:tcPr>
          <w:p w:rsidR="00D44826" w:rsidRPr="004B583F" w:rsidRDefault="00D44826" w:rsidP="0089598D">
            <w:pPr>
              <w:pStyle w:val="a3"/>
              <w:jc w:val="center"/>
              <w:rPr>
                <w:rFonts w:ascii="Times New Roman" w:hAnsi="Times New Roman" w:cs="Times New Roman"/>
                <w:iCs/>
                <w:sz w:val="24"/>
                <w:szCs w:val="24"/>
              </w:rPr>
            </w:pPr>
            <w:r w:rsidRPr="004B583F">
              <w:rPr>
                <w:rFonts w:ascii="Times New Roman" w:hAnsi="Times New Roman" w:cs="Times New Roman"/>
                <w:iCs/>
                <w:sz w:val="24"/>
                <w:szCs w:val="24"/>
              </w:rPr>
              <w:t>77 учащихся</w:t>
            </w:r>
          </w:p>
          <w:p w:rsidR="00D44826" w:rsidRPr="004B583F" w:rsidRDefault="00D44826" w:rsidP="0089598D">
            <w:pPr>
              <w:pStyle w:val="a3"/>
              <w:jc w:val="center"/>
              <w:rPr>
                <w:rFonts w:ascii="Times New Roman" w:hAnsi="Times New Roman" w:cs="Times New Roman"/>
                <w:iCs/>
                <w:sz w:val="24"/>
                <w:szCs w:val="24"/>
              </w:rPr>
            </w:pPr>
            <w:r w:rsidRPr="004B583F">
              <w:rPr>
                <w:rFonts w:ascii="Times New Roman" w:hAnsi="Times New Roman" w:cs="Times New Roman"/>
                <w:iCs/>
                <w:sz w:val="24"/>
                <w:szCs w:val="24"/>
              </w:rPr>
              <w:t>63 семьи</w:t>
            </w:r>
          </w:p>
        </w:tc>
      </w:tr>
      <w:tr w:rsidR="00D44826" w:rsidRPr="004B583F" w:rsidTr="0089598D">
        <w:trPr>
          <w:trHeight w:val="547"/>
        </w:trPr>
        <w:tc>
          <w:tcPr>
            <w:tcW w:w="7230" w:type="dxa"/>
            <w:tcBorders>
              <w:top w:val="single" w:sz="6" w:space="0" w:color="auto"/>
              <w:left w:val="single" w:sz="6" w:space="0" w:color="auto"/>
              <w:bottom w:val="single" w:sz="6" w:space="0" w:color="auto"/>
              <w:right w:val="single" w:sz="6" w:space="0" w:color="auto"/>
            </w:tcBorders>
          </w:tcPr>
          <w:p w:rsidR="00D44826" w:rsidRPr="004B583F" w:rsidRDefault="00D44826" w:rsidP="0089598D">
            <w:pPr>
              <w:pStyle w:val="a3"/>
              <w:rPr>
                <w:rFonts w:ascii="Times New Roman" w:hAnsi="Times New Roman" w:cs="Times New Roman"/>
                <w:sz w:val="24"/>
                <w:szCs w:val="24"/>
              </w:rPr>
            </w:pPr>
            <w:r w:rsidRPr="004B583F">
              <w:rPr>
                <w:rFonts w:ascii="Times New Roman" w:hAnsi="Times New Roman" w:cs="Times New Roman"/>
                <w:sz w:val="24"/>
                <w:szCs w:val="24"/>
              </w:rPr>
              <w:t>Количество многодетных семей</w:t>
            </w:r>
          </w:p>
        </w:tc>
        <w:tc>
          <w:tcPr>
            <w:tcW w:w="1559" w:type="dxa"/>
            <w:tcBorders>
              <w:top w:val="single" w:sz="6" w:space="0" w:color="auto"/>
              <w:left w:val="single" w:sz="6" w:space="0" w:color="auto"/>
              <w:bottom w:val="single" w:sz="6" w:space="0" w:color="auto"/>
              <w:right w:val="single" w:sz="6" w:space="0" w:color="auto"/>
            </w:tcBorders>
          </w:tcPr>
          <w:p w:rsidR="00D44826" w:rsidRPr="004B583F" w:rsidRDefault="00D44826" w:rsidP="0089598D">
            <w:pPr>
              <w:pStyle w:val="a3"/>
              <w:jc w:val="center"/>
              <w:rPr>
                <w:rFonts w:ascii="Times New Roman" w:hAnsi="Times New Roman" w:cs="Times New Roman"/>
                <w:sz w:val="24"/>
                <w:szCs w:val="24"/>
              </w:rPr>
            </w:pPr>
            <w:r w:rsidRPr="004B583F">
              <w:rPr>
                <w:rFonts w:ascii="Times New Roman" w:hAnsi="Times New Roman" w:cs="Times New Roman"/>
                <w:sz w:val="24"/>
                <w:szCs w:val="24"/>
              </w:rPr>
              <w:t>4</w:t>
            </w:r>
          </w:p>
        </w:tc>
        <w:tc>
          <w:tcPr>
            <w:tcW w:w="1418" w:type="dxa"/>
            <w:tcBorders>
              <w:top w:val="single" w:sz="6" w:space="0" w:color="auto"/>
              <w:left w:val="single" w:sz="6" w:space="0" w:color="auto"/>
              <w:bottom w:val="single" w:sz="6" w:space="0" w:color="auto"/>
              <w:right w:val="single" w:sz="6" w:space="0" w:color="auto"/>
            </w:tcBorders>
          </w:tcPr>
          <w:p w:rsidR="00D44826" w:rsidRPr="004B583F" w:rsidRDefault="00D44826" w:rsidP="0089598D">
            <w:pPr>
              <w:pStyle w:val="a3"/>
              <w:jc w:val="center"/>
              <w:rPr>
                <w:rFonts w:ascii="Times New Roman" w:hAnsi="Times New Roman" w:cs="Times New Roman"/>
                <w:sz w:val="24"/>
                <w:szCs w:val="24"/>
              </w:rPr>
            </w:pPr>
            <w:r w:rsidRPr="004B583F">
              <w:rPr>
                <w:rFonts w:ascii="Times New Roman" w:hAnsi="Times New Roman" w:cs="Times New Roman"/>
                <w:sz w:val="24"/>
                <w:szCs w:val="24"/>
              </w:rPr>
              <w:t>6</w:t>
            </w:r>
          </w:p>
        </w:tc>
      </w:tr>
      <w:tr w:rsidR="00D44826" w:rsidRPr="004B583F" w:rsidTr="0089598D">
        <w:trPr>
          <w:trHeight w:val="440"/>
        </w:trPr>
        <w:tc>
          <w:tcPr>
            <w:tcW w:w="7230" w:type="dxa"/>
            <w:tcBorders>
              <w:top w:val="single" w:sz="6" w:space="0" w:color="auto"/>
              <w:left w:val="single" w:sz="6" w:space="0" w:color="auto"/>
              <w:bottom w:val="single" w:sz="6" w:space="0" w:color="auto"/>
              <w:right w:val="single" w:sz="6" w:space="0" w:color="auto"/>
            </w:tcBorders>
          </w:tcPr>
          <w:p w:rsidR="00D44826" w:rsidRPr="004B583F" w:rsidRDefault="00D44826" w:rsidP="0089598D">
            <w:pPr>
              <w:pStyle w:val="a3"/>
              <w:rPr>
                <w:rFonts w:ascii="Times New Roman" w:hAnsi="Times New Roman" w:cs="Times New Roman"/>
                <w:i/>
                <w:iCs/>
                <w:sz w:val="24"/>
                <w:szCs w:val="24"/>
              </w:rPr>
            </w:pPr>
            <w:r w:rsidRPr="004B583F">
              <w:rPr>
                <w:rFonts w:ascii="Times New Roman" w:hAnsi="Times New Roman" w:cs="Times New Roman"/>
                <w:sz w:val="24"/>
                <w:szCs w:val="24"/>
              </w:rPr>
              <w:t>Количество малообеспеченных семей</w:t>
            </w:r>
          </w:p>
        </w:tc>
        <w:tc>
          <w:tcPr>
            <w:tcW w:w="1559" w:type="dxa"/>
            <w:tcBorders>
              <w:top w:val="single" w:sz="6" w:space="0" w:color="auto"/>
              <w:left w:val="single" w:sz="6" w:space="0" w:color="auto"/>
              <w:bottom w:val="single" w:sz="6" w:space="0" w:color="auto"/>
              <w:right w:val="single" w:sz="6" w:space="0" w:color="auto"/>
            </w:tcBorders>
          </w:tcPr>
          <w:p w:rsidR="00D44826" w:rsidRPr="004B583F" w:rsidRDefault="00D44826" w:rsidP="0089598D">
            <w:pPr>
              <w:pStyle w:val="a3"/>
              <w:jc w:val="center"/>
              <w:rPr>
                <w:rFonts w:ascii="Times New Roman" w:hAnsi="Times New Roman" w:cs="Times New Roman"/>
                <w:i/>
                <w:iCs/>
                <w:sz w:val="24"/>
                <w:szCs w:val="24"/>
              </w:rPr>
            </w:pPr>
            <w:r w:rsidRPr="004B583F">
              <w:rPr>
                <w:rFonts w:ascii="Times New Roman" w:hAnsi="Times New Roman" w:cs="Times New Roman"/>
                <w:sz w:val="24"/>
                <w:szCs w:val="24"/>
              </w:rPr>
              <w:t>48</w:t>
            </w:r>
          </w:p>
        </w:tc>
        <w:tc>
          <w:tcPr>
            <w:tcW w:w="1418" w:type="dxa"/>
            <w:tcBorders>
              <w:top w:val="single" w:sz="6" w:space="0" w:color="auto"/>
              <w:left w:val="single" w:sz="6" w:space="0" w:color="auto"/>
              <w:bottom w:val="single" w:sz="6" w:space="0" w:color="auto"/>
              <w:right w:val="single" w:sz="6" w:space="0" w:color="auto"/>
            </w:tcBorders>
          </w:tcPr>
          <w:p w:rsidR="00D44826" w:rsidRPr="004B583F" w:rsidRDefault="00D44826" w:rsidP="0089598D">
            <w:pPr>
              <w:pStyle w:val="a3"/>
              <w:jc w:val="center"/>
              <w:rPr>
                <w:rFonts w:ascii="Times New Roman" w:hAnsi="Times New Roman" w:cs="Times New Roman"/>
                <w:iCs/>
                <w:sz w:val="24"/>
                <w:szCs w:val="24"/>
              </w:rPr>
            </w:pPr>
            <w:r w:rsidRPr="004B583F">
              <w:rPr>
                <w:rFonts w:ascii="Times New Roman" w:hAnsi="Times New Roman" w:cs="Times New Roman"/>
                <w:iCs/>
                <w:sz w:val="24"/>
                <w:szCs w:val="24"/>
              </w:rPr>
              <w:t>62</w:t>
            </w:r>
          </w:p>
        </w:tc>
      </w:tr>
      <w:tr w:rsidR="00D44826" w:rsidRPr="004B583F" w:rsidTr="0089598D">
        <w:trPr>
          <w:trHeight w:val="274"/>
        </w:trPr>
        <w:tc>
          <w:tcPr>
            <w:tcW w:w="7230" w:type="dxa"/>
            <w:tcBorders>
              <w:top w:val="single" w:sz="6" w:space="0" w:color="auto"/>
              <w:left w:val="single" w:sz="6" w:space="0" w:color="auto"/>
              <w:bottom w:val="single" w:sz="6" w:space="0" w:color="auto"/>
              <w:right w:val="single" w:sz="6" w:space="0" w:color="auto"/>
            </w:tcBorders>
          </w:tcPr>
          <w:p w:rsidR="00D44826" w:rsidRPr="004B583F" w:rsidRDefault="00D44826" w:rsidP="0089598D">
            <w:pPr>
              <w:pStyle w:val="a3"/>
              <w:rPr>
                <w:rFonts w:ascii="Times New Roman" w:hAnsi="Times New Roman" w:cs="Times New Roman"/>
                <w:i/>
                <w:iCs/>
                <w:sz w:val="24"/>
                <w:szCs w:val="24"/>
              </w:rPr>
            </w:pPr>
            <w:r w:rsidRPr="004B583F">
              <w:rPr>
                <w:rFonts w:ascii="Times New Roman" w:hAnsi="Times New Roman" w:cs="Times New Roman"/>
                <w:sz w:val="24"/>
                <w:szCs w:val="24"/>
              </w:rPr>
              <w:t>Количество неполных семей</w:t>
            </w:r>
          </w:p>
        </w:tc>
        <w:tc>
          <w:tcPr>
            <w:tcW w:w="1559" w:type="dxa"/>
            <w:tcBorders>
              <w:top w:val="single" w:sz="6" w:space="0" w:color="auto"/>
              <w:left w:val="single" w:sz="6" w:space="0" w:color="auto"/>
              <w:bottom w:val="single" w:sz="6" w:space="0" w:color="auto"/>
              <w:right w:val="single" w:sz="6" w:space="0" w:color="auto"/>
            </w:tcBorders>
          </w:tcPr>
          <w:p w:rsidR="00D44826" w:rsidRPr="004B583F" w:rsidRDefault="00D44826" w:rsidP="0089598D">
            <w:pPr>
              <w:pStyle w:val="a3"/>
              <w:jc w:val="center"/>
              <w:rPr>
                <w:rFonts w:ascii="Times New Roman" w:hAnsi="Times New Roman" w:cs="Times New Roman"/>
                <w:i/>
                <w:iCs/>
                <w:sz w:val="24"/>
                <w:szCs w:val="24"/>
              </w:rPr>
            </w:pPr>
            <w:r w:rsidRPr="004B583F">
              <w:rPr>
                <w:rFonts w:ascii="Times New Roman" w:hAnsi="Times New Roman" w:cs="Times New Roman"/>
                <w:sz w:val="24"/>
                <w:szCs w:val="24"/>
              </w:rPr>
              <w:t>11</w:t>
            </w:r>
          </w:p>
        </w:tc>
        <w:tc>
          <w:tcPr>
            <w:tcW w:w="1418" w:type="dxa"/>
            <w:tcBorders>
              <w:top w:val="single" w:sz="6" w:space="0" w:color="auto"/>
              <w:left w:val="single" w:sz="6" w:space="0" w:color="auto"/>
              <w:bottom w:val="single" w:sz="6" w:space="0" w:color="auto"/>
              <w:right w:val="single" w:sz="6" w:space="0" w:color="auto"/>
            </w:tcBorders>
          </w:tcPr>
          <w:p w:rsidR="00D44826" w:rsidRPr="004B583F" w:rsidRDefault="00D44826" w:rsidP="0089598D">
            <w:pPr>
              <w:pStyle w:val="a3"/>
              <w:jc w:val="center"/>
              <w:rPr>
                <w:rFonts w:ascii="Times New Roman" w:hAnsi="Times New Roman" w:cs="Times New Roman"/>
                <w:iCs/>
                <w:sz w:val="24"/>
                <w:szCs w:val="24"/>
              </w:rPr>
            </w:pPr>
            <w:r w:rsidRPr="004B583F">
              <w:rPr>
                <w:rFonts w:ascii="Times New Roman" w:hAnsi="Times New Roman" w:cs="Times New Roman"/>
                <w:iCs/>
                <w:sz w:val="24"/>
                <w:szCs w:val="24"/>
              </w:rPr>
              <w:t>10</w:t>
            </w:r>
          </w:p>
        </w:tc>
      </w:tr>
      <w:tr w:rsidR="00D44826" w:rsidRPr="004B583F" w:rsidTr="0089598D">
        <w:trPr>
          <w:trHeight w:val="523"/>
        </w:trPr>
        <w:tc>
          <w:tcPr>
            <w:tcW w:w="7230" w:type="dxa"/>
            <w:tcBorders>
              <w:top w:val="single" w:sz="6" w:space="0" w:color="auto"/>
              <w:left w:val="single" w:sz="6" w:space="0" w:color="auto"/>
              <w:bottom w:val="single" w:sz="6" w:space="0" w:color="auto"/>
              <w:right w:val="single" w:sz="6" w:space="0" w:color="auto"/>
            </w:tcBorders>
          </w:tcPr>
          <w:p w:rsidR="00D44826" w:rsidRPr="004B583F" w:rsidRDefault="00D44826" w:rsidP="0089598D">
            <w:pPr>
              <w:pStyle w:val="a3"/>
              <w:rPr>
                <w:rFonts w:ascii="Times New Roman" w:hAnsi="Times New Roman" w:cs="Times New Roman"/>
                <w:i/>
                <w:iCs/>
                <w:sz w:val="24"/>
                <w:szCs w:val="24"/>
              </w:rPr>
            </w:pPr>
            <w:r w:rsidRPr="004B583F">
              <w:rPr>
                <w:rFonts w:ascii="Times New Roman" w:hAnsi="Times New Roman" w:cs="Times New Roman"/>
                <w:sz w:val="24"/>
                <w:szCs w:val="24"/>
              </w:rPr>
              <w:t>Количество семей, находящихся в социально – опасном положении</w:t>
            </w:r>
          </w:p>
        </w:tc>
        <w:tc>
          <w:tcPr>
            <w:tcW w:w="1559" w:type="dxa"/>
            <w:tcBorders>
              <w:top w:val="single" w:sz="6" w:space="0" w:color="auto"/>
              <w:left w:val="single" w:sz="6" w:space="0" w:color="auto"/>
              <w:bottom w:val="single" w:sz="6" w:space="0" w:color="auto"/>
              <w:right w:val="single" w:sz="6" w:space="0" w:color="auto"/>
            </w:tcBorders>
          </w:tcPr>
          <w:p w:rsidR="00D44826" w:rsidRPr="004B583F" w:rsidRDefault="00D44826" w:rsidP="0089598D">
            <w:pPr>
              <w:pStyle w:val="a3"/>
              <w:jc w:val="center"/>
              <w:rPr>
                <w:rFonts w:ascii="Times New Roman" w:hAnsi="Times New Roman" w:cs="Times New Roman"/>
                <w:i/>
                <w:iCs/>
                <w:sz w:val="24"/>
                <w:szCs w:val="24"/>
              </w:rPr>
            </w:pPr>
            <w:r w:rsidRPr="004B583F">
              <w:rPr>
                <w:rFonts w:ascii="Times New Roman" w:hAnsi="Times New Roman" w:cs="Times New Roman"/>
                <w:sz w:val="24"/>
                <w:szCs w:val="24"/>
              </w:rPr>
              <w:t>4</w:t>
            </w:r>
          </w:p>
        </w:tc>
        <w:tc>
          <w:tcPr>
            <w:tcW w:w="1418" w:type="dxa"/>
            <w:tcBorders>
              <w:top w:val="single" w:sz="6" w:space="0" w:color="auto"/>
              <w:left w:val="single" w:sz="6" w:space="0" w:color="auto"/>
              <w:bottom w:val="single" w:sz="6" w:space="0" w:color="auto"/>
              <w:right w:val="single" w:sz="6" w:space="0" w:color="auto"/>
            </w:tcBorders>
          </w:tcPr>
          <w:p w:rsidR="00D44826" w:rsidRPr="004B583F" w:rsidRDefault="00D44826" w:rsidP="0089598D">
            <w:pPr>
              <w:pStyle w:val="a3"/>
              <w:jc w:val="center"/>
              <w:rPr>
                <w:rFonts w:ascii="Times New Roman" w:hAnsi="Times New Roman" w:cs="Times New Roman"/>
                <w:iCs/>
                <w:sz w:val="24"/>
                <w:szCs w:val="24"/>
              </w:rPr>
            </w:pPr>
            <w:r w:rsidRPr="004B583F">
              <w:rPr>
                <w:rFonts w:ascii="Times New Roman" w:hAnsi="Times New Roman" w:cs="Times New Roman"/>
                <w:iCs/>
                <w:sz w:val="24"/>
                <w:szCs w:val="24"/>
              </w:rPr>
              <w:t>1</w:t>
            </w:r>
          </w:p>
        </w:tc>
      </w:tr>
      <w:tr w:rsidR="00D44826" w:rsidRPr="004B583F" w:rsidTr="0089598D">
        <w:trPr>
          <w:trHeight w:val="462"/>
        </w:trPr>
        <w:tc>
          <w:tcPr>
            <w:tcW w:w="7230" w:type="dxa"/>
            <w:tcBorders>
              <w:top w:val="single" w:sz="6" w:space="0" w:color="auto"/>
              <w:left w:val="single" w:sz="6" w:space="0" w:color="auto"/>
              <w:bottom w:val="single" w:sz="6" w:space="0" w:color="auto"/>
              <w:right w:val="single" w:sz="6" w:space="0" w:color="auto"/>
            </w:tcBorders>
          </w:tcPr>
          <w:p w:rsidR="00D44826" w:rsidRPr="004B583F" w:rsidRDefault="00D44826" w:rsidP="0089598D">
            <w:pPr>
              <w:pStyle w:val="a3"/>
              <w:rPr>
                <w:rFonts w:ascii="Times New Roman" w:hAnsi="Times New Roman" w:cs="Times New Roman"/>
                <w:i/>
                <w:iCs/>
                <w:sz w:val="24"/>
                <w:szCs w:val="24"/>
              </w:rPr>
            </w:pPr>
            <w:r w:rsidRPr="004B583F">
              <w:rPr>
                <w:rFonts w:ascii="Times New Roman" w:hAnsi="Times New Roman" w:cs="Times New Roman"/>
                <w:sz w:val="24"/>
                <w:szCs w:val="24"/>
              </w:rPr>
              <w:t>Дети, состоящие на учет в ПДН и ЗП</w:t>
            </w:r>
          </w:p>
        </w:tc>
        <w:tc>
          <w:tcPr>
            <w:tcW w:w="1559" w:type="dxa"/>
            <w:tcBorders>
              <w:top w:val="single" w:sz="6" w:space="0" w:color="auto"/>
              <w:left w:val="single" w:sz="6" w:space="0" w:color="auto"/>
              <w:bottom w:val="single" w:sz="6" w:space="0" w:color="auto"/>
              <w:right w:val="single" w:sz="6" w:space="0" w:color="auto"/>
            </w:tcBorders>
          </w:tcPr>
          <w:p w:rsidR="00D44826" w:rsidRPr="004B583F" w:rsidRDefault="00D44826" w:rsidP="0089598D">
            <w:pPr>
              <w:pStyle w:val="a3"/>
              <w:jc w:val="center"/>
              <w:rPr>
                <w:rFonts w:ascii="Times New Roman" w:hAnsi="Times New Roman" w:cs="Times New Roman"/>
                <w:i/>
                <w:iCs/>
                <w:sz w:val="24"/>
                <w:szCs w:val="24"/>
              </w:rPr>
            </w:pPr>
            <w:r w:rsidRPr="004B583F">
              <w:rPr>
                <w:rFonts w:ascii="Times New Roman" w:hAnsi="Times New Roman" w:cs="Times New Roman"/>
                <w:sz w:val="24"/>
                <w:szCs w:val="24"/>
              </w:rPr>
              <w:t>2</w:t>
            </w:r>
          </w:p>
        </w:tc>
        <w:tc>
          <w:tcPr>
            <w:tcW w:w="1418" w:type="dxa"/>
            <w:tcBorders>
              <w:top w:val="single" w:sz="6" w:space="0" w:color="auto"/>
              <w:left w:val="single" w:sz="6" w:space="0" w:color="auto"/>
              <w:bottom w:val="single" w:sz="6" w:space="0" w:color="auto"/>
              <w:right w:val="single" w:sz="6" w:space="0" w:color="auto"/>
            </w:tcBorders>
          </w:tcPr>
          <w:p w:rsidR="00D44826" w:rsidRPr="004B583F" w:rsidRDefault="00D44826" w:rsidP="0089598D">
            <w:pPr>
              <w:pStyle w:val="a3"/>
              <w:jc w:val="center"/>
              <w:rPr>
                <w:rFonts w:ascii="Times New Roman" w:hAnsi="Times New Roman" w:cs="Times New Roman"/>
                <w:iCs/>
                <w:sz w:val="24"/>
                <w:szCs w:val="24"/>
              </w:rPr>
            </w:pPr>
            <w:r w:rsidRPr="004B583F">
              <w:rPr>
                <w:rFonts w:ascii="Times New Roman" w:hAnsi="Times New Roman" w:cs="Times New Roman"/>
                <w:iCs/>
                <w:sz w:val="24"/>
                <w:szCs w:val="24"/>
              </w:rPr>
              <w:t>0</w:t>
            </w:r>
          </w:p>
        </w:tc>
      </w:tr>
      <w:tr w:rsidR="00D44826" w:rsidRPr="004B583F" w:rsidTr="0089598D">
        <w:trPr>
          <w:trHeight w:val="346"/>
        </w:trPr>
        <w:tc>
          <w:tcPr>
            <w:tcW w:w="7230" w:type="dxa"/>
            <w:tcBorders>
              <w:top w:val="single" w:sz="6" w:space="0" w:color="auto"/>
              <w:left w:val="single" w:sz="6" w:space="0" w:color="auto"/>
              <w:bottom w:val="single" w:sz="6" w:space="0" w:color="auto"/>
              <w:right w:val="single" w:sz="6" w:space="0" w:color="auto"/>
            </w:tcBorders>
          </w:tcPr>
          <w:p w:rsidR="00D44826" w:rsidRPr="004B583F" w:rsidRDefault="00D44826" w:rsidP="0089598D">
            <w:pPr>
              <w:pStyle w:val="a3"/>
              <w:rPr>
                <w:rFonts w:ascii="Times New Roman" w:hAnsi="Times New Roman" w:cs="Times New Roman"/>
                <w:i/>
                <w:iCs/>
                <w:sz w:val="24"/>
                <w:szCs w:val="24"/>
              </w:rPr>
            </w:pPr>
            <w:r w:rsidRPr="004B583F">
              <w:rPr>
                <w:rFonts w:ascii="Times New Roman" w:eastAsia="TTE236C698t00" w:hAnsi="Times New Roman" w:cs="Times New Roman"/>
                <w:sz w:val="24"/>
                <w:szCs w:val="24"/>
              </w:rPr>
              <w:t>Семей, требующих повышенного внимания</w:t>
            </w:r>
          </w:p>
        </w:tc>
        <w:tc>
          <w:tcPr>
            <w:tcW w:w="1559" w:type="dxa"/>
            <w:tcBorders>
              <w:top w:val="single" w:sz="6" w:space="0" w:color="auto"/>
              <w:left w:val="single" w:sz="6" w:space="0" w:color="auto"/>
              <w:bottom w:val="single" w:sz="6" w:space="0" w:color="auto"/>
              <w:right w:val="single" w:sz="6" w:space="0" w:color="auto"/>
            </w:tcBorders>
          </w:tcPr>
          <w:p w:rsidR="00D44826" w:rsidRPr="004B583F" w:rsidRDefault="00D44826" w:rsidP="0089598D">
            <w:pPr>
              <w:pStyle w:val="a3"/>
              <w:jc w:val="center"/>
              <w:rPr>
                <w:rFonts w:ascii="Times New Roman" w:hAnsi="Times New Roman" w:cs="Times New Roman"/>
                <w:i/>
                <w:iCs/>
                <w:sz w:val="24"/>
                <w:szCs w:val="24"/>
              </w:rPr>
            </w:pPr>
            <w:r w:rsidRPr="004B583F">
              <w:rPr>
                <w:rFonts w:ascii="Times New Roman" w:hAnsi="Times New Roman" w:cs="Times New Roman"/>
                <w:sz w:val="24"/>
                <w:szCs w:val="24"/>
              </w:rPr>
              <w:t>1</w:t>
            </w:r>
          </w:p>
        </w:tc>
        <w:tc>
          <w:tcPr>
            <w:tcW w:w="1418" w:type="dxa"/>
            <w:tcBorders>
              <w:top w:val="single" w:sz="6" w:space="0" w:color="auto"/>
              <w:left w:val="single" w:sz="6" w:space="0" w:color="auto"/>
              <w:bottom w:val="single" w:sz="6" w:space="0" w:color="auto"/>
              <w:right w:val="single" w:sz="6" w:space="0" w:color="auto"/>
            </w:tcBorders>
          </w:tcPr>
          <w:p w:rsidR="00D44826" w:rsidRPr="004B583F" w:rsidRDefault="00D44826" w:rsidP="0089598D">
            <w:pPr>
              <w:pStyle w:val="a3"/>
              <w:jc w:val="center"/>
              <w:rPr>
                <w:rFonts w:ascii="Times New Roman" w:hAnsi="Times New Roman" w:cs="Times New Roman"/>
                <w:iCs/>
                <w:sz w:val="24"/>
                <w:szCs w:val="24"/>
              </w:rPr>
            </w:pPr>
            <w:r w:rsidRPr="004B583F">
              <w:rPr>
                <w:rFonts w:ascii="Times New Roman" w:hAnsi="Times New Roman" w:cs="Times New Roman"/>
                <w:iCs/>
                <w:sz w:val="24"/>
                <w:szCs w:val="24"/>
              </w:rPr>
              <w:t>2</w:t>
            </w:r>
          </w:p>
        </w:tc>
      </w:tr>
      <w:tr w:rsidR="00D44826" w:rsidRPr="004B583F" w:rsidTr="0089598D">
        <w:trPr>
          <w:trHeight w:val="342"/>
        </w:trPr>
        <w:tc>
          <w:tcPr>
            <w:tcW w:w="7230" w:type="dxa"/>
            <w:tcBorders>
              <w:top w:val="single" w:sz="6" w:space="0" w:color="auto"/>
              <w:left w:val="single" w:sz="6" w:space="0" w:color="auto"/>
              <w:bottom w:val="single" w:sz="6" w:space="0" w:color="auto"/>
              <w:right w:val="single" w:sz="6" w:space="0" w:color="auto"/>
            </w:tcBorders>
          </w:tcPr>
          <w:p w:rsidR="00D44826" w:rsidRPr="004B583F" w:rsidRDefault="00D44826" w:rsidP="0089598D">
            <w:pPr>
              <w:pStyle w:val="a3"/>
              <w:rPr>
                <w:rFonts w:ascii="Times New Roman" w:hAnsi="Times New Roman" w:cs="Times New Roman"/>
                <w:i/>
                <w:iCs/>
                <w:sz w:val="24"/>
                <w:szCs w:val="24"/>
              </w:rPr>
            </w:pPr>
            <w:r w:rsidRPr="004B583F">
              <w:rPr>
                <w:rFonts w:ascii="Times New Roman" w:hAnsi="Times New Roman" w:cs="Times New Roman"/>
                <w:sz w:val="24"/>
                <w:szCs w:val="24"/>
              </w:rPr>
              <w:t>Неблагополучные (семьи, злоупотребляющие спиртным, создающие антисанитарные условия содержания, жестоко обращающиеся с детьми, создающие условия, опасные для жизни и здоровья детей)</w:t>
            </w:r>
          </w:p>
        </w:tc>
        <w:tc>
          <w:tcPr>
            <w:tcW w:w="1559" w:type="dxa"/>
            <w:tcBorders>
              <w:top w:val="single" w:sz="6" w:space="0" w:color="auto"/>
              <w:left w:val="single" w:sz="6" w:space="0" w:color="auto"/>
              <w:bottom w:val="single" w:sz="6" w:space="0" w:color="auto"/>
              <w:right w:val="single" w:sz="6" w:space="0" w:color="auto"/>
            </w:tcBorders>
          </w:tcPr>
          <w:p w:rsidR="00D44826" w:rsidRPr="004B583F" w:rsidRDefault="00D44826" w:rsidP="0089598D">
            <w:pPr>
              <w:pStyle w:val="a3"/>
              <w:jc w:val="center"/>
              <w:rPr>
                <w:rFonts w:ascii="Times New Roman" w:hAnsi="Times New Roman" w:cs="Times New Roman"/>
                <w:i/>
                <w:iCs/>
                <w:sz w:val="24"/>
                <w:szCs w:val="24"/>
              </w:rPr>
            </w:pPr>
            <w:r w:rsidRPr="004B583F">
              <w:rPr>
                <w:rFonts w:ascii="Times New Roman" w:hAnsi="Times New Roman" w:cs="Times New Roman"/>
                <w:sz w:val="24"/>
                <w:szCs w:val="24"/>
              </w:rPr>
              <w:t>0</w:t>
            </w:r>
          </w:p>
        </w:tc>
        <w:tc>
          <w:tcPr>
            <w:tcW w:w="1418" w:type="dxa"/>
            <w:tcBorders>
              <w:top w:val="single" w:sz="6" w:space="0" w:color="auto"/>
              <w:left w:val="single" w:sz="6" w:space="0" w:color="auto"/>
              <w:bottom w:val="single" w:sz="6" w:space="0" w:color="auto"/>
              <w:right w:val="single" w:sz="6" w:space="0" w:color="auto"/>
            </w:tcBorders>
          </w:tcPr>
          <w:p w:rsidR="00D44826" w:rsidRPr="004B583F" w:rsidRDefault="00D44826" w:rsidP="0089598D">
            <w:pPr>
              <w:pStyle w:val="a3"/>
              <w:jc w:val="center"/>
              <w:rPr>
                <w:rFonts w:ascii="Times New Roman" w:hAnsi="Times New Roman" w:cs="Times New Roman"/>
                <w:iCs/>
                <w:sz w:val="24"/>
                <w:szCs w:val="24"/>
              </w:rPr>
            </w:pPr>
            <w:r w:rsidRPr="004B583F">
              <w:rPr>
                <w:rFonts w:ascii="Times New Roman" w:hAnsi="Times New Roman" w:cs="Times New Roman"/>
                <w:iCs/>
                <w:sz w:val="24"/>
                <w:szCs w:val="24"/>
              </w:rPr>
              <w:t>0</w:t>
            </w:r>
          </w:p>
        </w:tc>
      </w:tr>
      <w:tr w:rsidR="00D44826" w:rsidRPr="004B583F" w:rsidTr="0089598D">
        <w:trPr>
          <w:trHeight w:val="342"/>
        </w:trPr>
        <w:tc>
          <w:tcPr>
            <w:tcW w:w="7230" w:type="dxa"/>
            <w:tcBorders>
              <w:top w:val="single" w:sz="6" w:space="0" w:color="auto"/>
              <w:left w:val="single" w:sz="6" w:space="0" w:color="auto"/>
              <w:bottom w:val="single" w:sz="6" w:space="0" w:color="auto"/>
              <w:right w:val="single" w:sz="6" w:space="0" w:color="auto"/>
            </w:tcBorders>
          </w:tcPr>
          <w:p w:rsidR="00D44826" w:rsidRPr="004B583F" w:rsidRDefault="00D44826" w:rsidP="0089598D">
            <w:pPr>
              <w:pStyle w:val="a3"/>
              <w:rPr>
                <w:rFonts w:ascii="Times New Roman" w:hAnsi="Times New Roman" w:cs="Times New Roman"/>
                <w:i/>
                <w:iCs/>
                <w:sz w:val="24"/>
                <w:szCs w:val="24"/>
              </w:rPr>
            </w:pPr>
            <w:r w:rsidRPr="004B583F">
              <w:rPr>
                <w:rFonts w:ascii="Times New Roman" w:hAnsi="Times New Roman" w:cs="Times New Roman"/>
                <w:sz w:val="24"/>
                <w:szCs w:val="24"/>
              </w:rPr>
              <w:t>Дети-инвалиды с детства</w:t>
            </w:r>
          </w:p>
        </w:tc>
        <w:tc>
          <w:tcPr>
            <w:tcW w:w="1559" w:type="dxa"/>
            <w:tcBorders>
              <w:top w:val="single" w:sz="6" w:space="0" w:color="auto"/>
              <w:left w:val="single" w:sz="6" w:space="0" w:color="auto"/>
              <w:bottom w:val="single" w:sz="6" w:space="0" w:color="auto"/>
              <w:right w:val="single" w:sz="6" w:space="0" w:color="auto"/>
            </w:tcBorders>
          </w:tcPr>
          <w:p w:rsidR="00D44826" w:rsidRPr="004B583F" w:rsidRDefault="00D44826" w:rsidP="0089598D">
            <w:pPr>
              <w:pStyle w:val="a3"/>
              <w:jc w:val="center"/>
              <w:rPr>
                <w:rFonts w:ascii="Times New Roman" w:hAnsi="Times New Roman" w:cs="Times New Roman"/>
                <w:i/>
                <w:iCs/>
                <w:sz w:val="24"/>
                <w:szCs w:val="24"/>
              </w:rPr>
            </w:pPr>
            <w:r w:rsidRPr="004B583F">
              <w:rPr>
                <w:rFonts w:ascii="Times New Roman" w:hAnsi="Times New Roman" w:cs="Times New Roman"/>
                <w:sz w:val="24"/>
                <w:szCs w:val="24"/>
              </w:rPr>
              <w:t>2</w:t>
            </w:r>
          </w:p>
        </w:tc>
        <w:tc>
          <w:tcPr>
            <w:tcW w:w="1418" w:type="dxa"/>
            <w:tcBorders>
              <w:top w:val="single" w:sz="6" w:space="0" w:color="auto"/>
              <w:left w:val="single" w:sz="6" w:space="0" w:color="auto"/>
              <w:bottom w:val="single" w:sz="6" w:space="0" w:color="auto"/>
              <w:right w:val="single" w:sz="6" w:space="0" w:color="auto"/>
            </w:tcBorders>
          </w:tcPr>
          <w:p w:rsidR="00D44826" w:rsidRPr="004B583F" w:rsidRDefault="00D44826" w:rsidP="0089598D">
            <w:pPr>
              <w:pStyle w:val="a3"/>
              <w:jc w:val="center"/>
              <w:rPr>
                <w:rFonts w:ascii="Times New Roman" w:hAnsi="Times New Roman" w:cs="Times New Roman"/>
                <w:i/>
                <w:iCs/>
                <w:sz w:val="24"/>
                <w:szCs w:val="24"/>
              </w:rPr>
            </w:pPr>
            <w:r w:rsidRPr="004B583F">
              <w:rPr>
                <w:rFonts w:ascii="Times New Roman" w:hAnsi="Times New Roman" w:cs="Times New Roman"/>
                <w:i/>
                <w:iCs/>
                <w:sz w:val="24"/>
                <w:szCs w:val="24"/>
              </w:rPr>
              <w:t>1</w:t>
            </w:r>
          </w:p>
        </w:tc>
      </w:tr>
      <w:tr w:rsidR="00D44826" w:rsidRPr="004B583F" w:rsidTr="0089598D">
        <w:trPr>
          <w:trHeight w:val="342"/>
        </w:trPr>
        <w:tc>
          <w:tcPr>
            <w:tcW w:w="7230" w:type="dxa"/>
            <w:tcBorders>
              <w:top w:val="single" w:sz="6" w:space="0" w:color="auto"/>
              <w:left w:val="single" w:sz="6" w:space="0" w:color="auto"/>
              <w:bottom w:val="single" w:sz="6" w:space="0" w:color="auto"/>
              <w:right w:val="single" w:sz="6" w:space="0" w:color="auto"/>
            </w:tcBorders>
          </w:tcPr>
          <w:p w:rsidR="00D44826" w:rsidRPr="004B583F" w:rsidRDefault="00D44826" w:rsidP="0089598D">
            <w:pPr>
              <w:pStyle w:val="a3"/>
              <w:rPr>
                <w:rFonts w:ascii="Times New Roman" w:hAnsi="Times New Roman" w:cs="Times New Roman"/>
                <w:i/>
                <w:iCs/>
                <w:sz w:val="24"/>
                <w:szCs w:val="24"/>
              </w:rPr>
            </w:pPr>
            <w:r w:rsidRPr="004B583F">
              <w:rPr>
                <w:rFonts w:ascii="Times New Roman" w:hAnsi="Times New Roman" w:cs="Times New Roman"/>
                <w:sz w:val="24"/>
                <w:szCs w:val="24"/>
              </w:rPr>
              <w:t>Дети, направляемые на медико-педагогическую комиссию и прошедшие через ПМПК из контингента учащихся</w:t>
            </w:r>
          </w:p>
        </w:tc>
        <w:tc>
          <w:tcPr>
            <w:tcW w:w="1559" w:type="dxa"/>
            <w:tcBorders>
              <w:top w:val="single" w:sz="6" w:space="0" w:color="auto"/>
              <w:left w:val="single" w:sz="6" w:space="0" w:color="auto"/>
              <w:bottom w:val="single" w:sz="6" w:space="0" w:color="auto"/>
              <w:right w:val="single" w:sz="6" w:space="0" w:color="auto"/>
            </w:tcBorders>
          </w:tcPr>
          <w:p w:rsidR="00D44826" w:rsidRPr="004B583F" w:rsidRDefault="00D44826" w:rsidP="0089598D">
            <w:pPr>
              <w:pStyle w:val="a3"/>
              <w:jc w:val="center"/>
              <w:rPr>
                <w:rFonts w:ascii="Times New Roman" w:hAnsi="Times New Roman" w:cs="Times New Roman"/>
                <w:i/>
                <w:iCs/>
                <w:sz w:val="24"/>
                <w:szCs w:val="24"/>
              </w:rPr>
            </w:pPr>
            <w:r w:rsidRPr="004B583F">
              <w:rPr>
                <w:rFonts w:ascii="Times New Roman" w:hAnsi="Times New Roman" w:cs="Times New Roman"/>
                <w:sz w:val="24"/>
                <w:szCs w:val="24"/>
              </w:rPr>
              <w:t>1</w:t>
            </w:r>
          </w:p>
        </w:tc>
        <w:tc>
          <w:tcPr>
            <w:tcW w:w="1418" w:type="dxa"/>
            <w:tcBorders>
              <w:top w:val="single" w:sz="6" w:space="0" w:color="auto"/>
              <w:left w:val="single" w:sz="6" w:space="0" w:color="auto"/>
              <w:bottom w:val="single" w:sz="6" w:space="0" w:color="auto"/>
              <w:right w:val="single" w:sz="6" w:space="0" w:color="auto"/>
            </w:tcBorders>
          </w:tcPr>
          <w:p w:rsidR="00D44826" w:rsidRPr="004B583F" w:rsidRDefault="00D44826" w:rsidP="0089598D">
            <w:pPr>
              <w:pStyle w:val="a3"/>
              <w:jc w:val="center"/>
              <w:rPr>
                <w:rFonts w:ascii="Times New Roman" w:hAnsi="Times New Roman" w:cs="Times New Roman"/>
                <w:i/>
                <w:iCs/>
                <w:sz w:val="24"/>
                <w:szCs w:val="24"/>
              </w:rPr>
            </w:pPr>
            <w:r w:rsidRPr="004B583F">
              <w:rPr>
                <w:rFonts w:ascii="Times New Roman" w:hAnsi="Times New Roman" w:cs="Times New Roman"/>
                <w:i/>
                <w:iCs/>
                <w:sz w:val="24"/>
                <w:szCs w:val="24"/>
              </w:rPr>
              <w:t>0</w:t>
            </w:r>
          </w:p>
        </w:tc>
      </w:tr>
    </w:tbl>
    <w:p w:rsidR="00D44826" w:rsidRPr="004B583F" w:rsidRDefault="00D44826" w:rsidP="00D44826">
      <w:pPr>
        <w:pStyle w:val="a3"/>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4B583F">
        <w:rPr>
          <w:rFonts w:ascii="Times New Roman" w:hAnsi="Times New Roman" w:cs="Times New Roman"/>
          <w:sz w:val="24"/>
          <w:szCs w:val="24"/>
        </w:rPr>
        <w:t>Велось обследование  жилищно-бытовых условий учащихся, находящихся в социально-опасном положении, составлялись акты;</w:t>
      </w:r>
    </w:p>
    <w:p w:rsidR="00D44826" w:rsidRPr="004B583F" w:rsidRDefault="00D44826" w:rsidP="00D44826">
      <w:pPr>
        <w:pStyle w:val="a3"/>
        <w:jc w:val="both"/>
        <w:rPr>
          <w:rFonts w:ascii="Times New Roman" w:hAnsi="Times New Roman" w:cs="Times New Roman"/>
          <w:sz w:val="24"/>
          <w:szCs w:val="24"/>
        </w:rPr>
      </w:pPr>
      <w:r w:rsidRPr="00F839EA">
        <w:rPr>
          <w:rFonts w:ascii="Times New Roman" w:eastAsia="Times New Roman" w:hAnsi="Times New Roman" w:cs="Times New Roman"/>
          <w:sz w:val="24"/>
          <w:szCs w:val="24"/>
          <w:lang w:eastAsia="ru-RU"/>
        </w:rPr>
        <w:t> </w:t>
      </w:r>
      <w:r w:rsidRPr="004B583F">
        <w:rPr>
          <w:rFonts w:ascii="Times New Roman" w:hAnsi="Times New Roman" w:cs="Times New Roman"/>
          <w:sz w:val="24"/>
          <w:szCs w:val="24"/>
        </w:rPr>
        <w:t>В течение года  не только добросовестно выполняли  обязанности классного руководителя, но и активно взаимодействовали с администрацией школы по профилактике правонарушений, работе с «трудными детьми», семьями, находящиеся в социально-опасном положении классные руководители: Михайлютенко Н.В., Белолюбская Т.А., Витютнева В.Н., Войтенко Т.П.    </w:t>
      </w:r>
    </w:p>
    <w:p w:rsidR="00D44826" w:rsidRPr="004B583F" w:rsidRDefault="00D44826" w:rsidP="00D44826">
      <w:pPr>
        <w:pStyle w:val="a3"/>
        <w:jc w:val="both"/>
        <w:rPr>
          <w:rFonts w:ascii="Times New Roman" w:hAnsi="Times New Roman" w:cs="Times New Roman"/>
          <w:sz w:val="24"/>
          <w:szCs w:val="24"/>
        </w:rPr>
      </w:pPr>
      <w:r w:rsidRPr="004B583F">
        <w:rPr>
          <w:rFonts w:ascii="Times New Roman" w:hAnsi="Times New Roman" w:cs="Times New Roman"/>
          <w:sz w:val="24"/>
          <w:szCs w:val="24"/>
        </w:rPr>
        <w:t>    В прошедшем учебном году были организованы и проведены внеклассные мероприятия с привлечением родителей:  «День матери», «Праздник пап» и др. Классные руководители тесно взаимодействуют с членами родительского комитета.  В начальных классах родители оказывают помощь в организации  классных мероприятий «День именинника», «Праздник азбуки», «23 февраля».</w:t>
      </w:r>
    </w:p>
    <w:p w:rsidR="00D44826" w:rsidRDefault="00D44826" w:rsidP="00D44826">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4B583F">
        <w:rPr>
          <w:rFonts w:ascii="Times New Roman" w:hAnsi="Times New Roman" w:cs="Times New Roman"/>
          <w:sz w:val="24"/>
          <w:szCs w:val="24"/>
        </w:rPr>
        <w:t>  Проведение лектория для родителей  для 6-8 классов «Интернет и дети»  Михайлютенко Н.В., Белолюбской Т.А.свидетельствовало о том, что родители мало уделяют внимания своим детям. Им не хватает знаний в области воспитания. Поэтому  необходимо систематически  проводить  родительский  всеобуч.  </w:t>
      </w:r>
    </w:p>
    <w:p w:rsidR="00D44826" w:rsidRPr="00F839EA" w:rsidRDefault="00D44826" w:rsidP="00D44826">
      <w:pPr>
        <w:spacing w:after="0" w:line="240" w:lineRule="auto"/>
        <w:rPr>
          <w:rFonts w:ascii="Times New Roman" w:eastAsia="Times New Roman" w:hAnsi="Times New Roman" w:cs="Times New Roman"/>
          <w:sz w:val="24"/>
          <w:szCs w:val="24"/>
          <w:lang w:eastAsia="ru-RU"/>
        </w:rPr>
      </w:pPr>
      <w:r w:rsidRPr="00F839EA">
        <w:rPr>
          <w:rFonts w:ascii="Times New Roman" w:eastAsia="Times New Roman" w:hAnsi="Times New Roman" w:cs="Times New Roman"/>
          <w:sz w:val="24"/>
          <w:szCs w:val="24"/>
          <w:lang w:eastAsia="ru-RU"/>
        </w:rPr>
        <w:t> </w:t>
      </w:r>
    </w:p>
    <w:tbl>
      <w:tblPr>
        <w:tblStyle w:val="a5"/>
        <w:tblpPr w:leftFromText="180" w:rightFromText="180" w:vertAnchor="text" w:tblpY="1"/>
        <w:tblOverlap w:val="never"/>
        <w:tblW w:w="0" w:type="auto"/>
        <w:tblLook w:val="04A0"/>
      </w:tblPr>
      <w:tblGrid>
        <w:gridCol w:w="3777"/>
      </w:tblGrid>
      <w:tr w:rsidR="00D44826" w:rsidTr="0089598D">
        <w:trPr>
          <w:trHeight w:val="585"/>
        </w:trPr>
        <w:tc>
          <w:tcPr>
            <w:tcW w:w="3777" w:type="dxa"/>
            <w:shd w:val="clear" w:color="auto" w:fill="F2DBDB" w:themeFill="accent2" w:themeFillTint="33"/>
          </w:tcPr>
          <w:p w:rsidR="00D44826" w:rsidRDefault="00D44826" w:rsidP="0089598D">
            <w:pPr>
              <w:jc w:val="center"/>
              <w:rPr>
                <w:rFonts w:ascii="Times New Roman" w:hAnsi="Times New Roman" w:cs="Times New Roman"/>
                <w:b/>
                <w:i/>
                <w:sz w:val="24"/>
                <w:szCs w:val="24"/>
              </w:rPr>
            </w:pPr>
            <w:r w:rsidRPr="004B583F">
              <w:rPr>
                <w:rFonts w:ascii="Times New Roman" w:hAnsi="Times New Roman" w:cs="Times New Roman"/>
                <w:b/>
                <w:i/>
                <w:sz w:val="24"/>
                <w:szCs w:val="24"/>
              </w:rPr>
              <w:t>Организация летнего труда</w:t>
            </w:r>
          </w:p>
          <w:p w:rsidR="00D44826" w:rsidRPr="004B583F" w:rsidRDefault="00D44826" w:rsidP="0089598D">
            <w:pPr>
              <w:jc w:val="center"/>
              <w:rPr>
                <w:rFonts w:ascii="Times New Roman" w:eastAsia="Times New Roman" w:hAnsi="Times New Roman" w:cs="Times New Roman"/>
                <w:b/>
                <w:i/>
                <w:sz w:val="24"/>
                <w:szCs w:val="24"/>
                <w:lang w:eastAsia="ru-RU"/>
              </w:rPr>
            </w:pPr>
            <w:r w:rsidRPr="004B583F">
              <w:rPr>
                <w:rFonts w:ascii="Times New Roman" w:hAnsi="Times New Roman" w:cs="Times New Roman"/>
                <w:b/>
                <w:i/>
                <w:sz w:val="24"/>
                <w:szCs w:val="24"/>
              </w:rPr>
              <w:t xml:space="preserve"> и отдыха учащихся</w:t>
            </w:r>
          </w:p>
        </w:tc>
      </w:tr>
    </w:tbl>
    <w:p w:rsidR="00D44826" w:rsidRPr="004B583F" w:rsidRDefault="00D44826" w:rsidP="00D44826">
      <w:pPr>
        <w:pStyle w:val="a3"/>
        <w:jc w:val="both"/>
        <w:rPr>
          <w:rFonts w:ascii="Times New Roman" w:hAnsi="Times New Roman" w:cs="Times New Roman"/>
          <w:sz w:val="24"/>
          <w:szCs w:val="24"/>
        </w:rPr>
      </w:pPr>
      <w:r w:rsidRPr="004B583F">
        <w:rPr>
          <w:rFonts w:ascii="Times New Roman" w:hAnsi="Times New Roman" w:cs="Times New Roman"/>
          <w:sz w:val="24"/>
          <w:szCs w:val="24"/>
        </w:rPr>
        <w:t>Согласно программе «Лето 2012» была организована занятость детей во время летних каникул.</w:t>
      </w:r>
    </w:p>
    <w:p w:rsidR="00D44826" w:rsidRPr="004B583F" w:rsidRDefault="00D44826" w:rsidP="00D44826">
      <w:pPr>
        <w:pStyle w:val="a3"/>
        <w:jc w:val="both"/>
        <w:rPr>
          <w:rFonts w:ascii="Times New Roman" w:hAnsi="Times New Roman" w:cs="Times New Roman"/>
          <w:sz w:val="24"/>
          <w:szCs w:val="24"/>
        </w:rPr>
      </w:pPr>
      <w:r w:rsidRPr="004B583F">
        <w:rPr>
          <w:rFonts w:ascii="Times New Roman" w:hAnsi="Times New Roman" w:cs="Times New Roman"/>
          <w:sz w:val="24"/>
          <w:szCs w:val="24"/>
        </w:rPr>
        <w:t>В июне в школе работает оздоровительный лагерь с дневным пребыванием. Ежегодно в нем поправляют здоровье  20 человек, учащихся школы. Работники лагеря справились со своими обязанностями. Дети остались довольны и питанием, и организацией каждого дня. Необходимо отметить работу начальника лагеря Кивган О.Н.,  воспитателя Михайлютенко Н.В.</w:t>
      </w:r>
    </w:p>
    <w:p w:rsidR="00D44826" w:rsidRPr="00F839EA" w:rsidRDefault="00D44826" w:rsidP="00D44826">
      <w:pPr>
        <w:spacing w:after="0" w:line="240" w:lineRule="auto"/>
        <w:rPr>
          <w:rFonts w:ascii="Times New Roman" w:eastAsia="Times New Roman" w:hAnsi="Times New Roman" w:cs="Times New Roman"/>
          <w:sz w:val="24"/>
          <w:szCs w:val="24"/>
          <w:lang w:eastAsia="ru-RU"/>
        </w:rPr>
      </w:pPr>
      <w:r w:rsidRPr="00F839EA">
        <w:rPr>
          <w:rFonts w:ascii="Times New Roman" w:eastAsia="Times New Roman" w:hAnsi="Times New Roman" w:cs="Times New Roman"/>
          <w:sz w:val="24"/>
          <w:szCs w:val="24"/>
          <w:lang w:eastAsia="ru-RU"/>
        </w:rPr>
        <w:t> </w:t>
      </w:r>
    </w:p>
    <w:tbl>
      <w:tblPr>
        <w:tblW w:w="9549" w:type="dxa"/>
        <w:jc w:val="center"/>
        <w:tblCellMar>
          <w:left w:w="0" w:type="dxa"/>
          <w:right w:w="0" w:type="dxa"/>
        </w:tblCellMar>
        <w:tblLook w:val="04A0"/>
      </w:tblPr>
      <w:tblGrid>
        <w:gridCol w:w="646"/>
        <w:gridCol w:w="2902"/>
        <w:gridCol w:w="1725"/>
        <w:gridCol w:w="1400"/>
        <w:gridCol w:w="1871"/>
        <w:gridCol w:w="1005"/>
      </w:tblGrid>
      <w:tr w:rsidR="00D44826" w:rsidRPr="001A2A73" w:rsidTr="0089598D">
        <w:trPr>
          <w:trHeight w:val="419"/>
          <w:jc w:val="center"/>
        </w:trPr>
        <w:tc>
          <w:tcPr>
            <w:tcW w:w="646"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44826" w:rsidRPr="001A2A73" w:rsidRDefault="00D44826" w:rsidP="0089598D">
            <w:pPr>
              <w:spacing w:before="100" w:beforeAutospacing="1" w:after="100" w:afterAutospacing="1" w:line="240" w:lineRule="auto"/>
              <w:jc w:val="center"/>
              <w:rPr>
                <w:rFonts w:ascii="Times New Roman" w:eastAsia="Times New Roman" w:hAnsi="Times New Roman"/>
                <w:sz w:val="24"/>
                <w:szCs w:val="24"/>
                <w:lang w:eastAsia="ru-RU"/>
              </w:rPr>
            </w:pPr>
            <w:r w:rsidRPr="001A2A73">
              <w:rPr>
                <w:rFonts w:ascii="Times New Roman" w:eastAsia="Times New Roman" w:hAnsi="Times New Roman"/>
                <w:sz w:val="24"/>
                <w:szCs w:val="24"/>
                <w:lang w:eastAsia="ru-RU"/>
              </w:rPr>
              <w:t>п/п</w:t>
            </w:r>
          </w:p>
        </w:tc>
        <w:tc>
          <w:tcPr>
            <w:tcW w:w="2902"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44826" w:rsidRPr="001A2A73" w:rsidRDefault="00D44826" w:rsidP="0089598D">
            <w:pPr>
              <w:spacing w:before="100" w:beforeAutospacing="1" w:after="100" w:afterAutospacing="1" w:line="240" w:lineRule="auto"/>
              <w:jc w:val="center"/>
              <w:rPr>
                <w:rFonts w:ascii="Times New Roman" w:eastAsia="Times New Roman" w:hAnsi="Times New Roman"/>
                <w:sz w:val="24"/>
                <w:szCs w:val="24"/>
                <w:lang w:eastAsia="ru-RU"/>
              </w:rPr>
            </w:pPr>
            <w:r w:rsidRPr="001A2A73">
              <w:rPr>
                <w:rFonts w:ascii="Times New Roman" w:eastAsia="Times New Roman" w:hAnsi="Times New Roman"/>
                <w:sz w:val="24"/>
                <w:szCs w:val="24"/>
                <w:lang w:eastAsia="ru-RU"/>
              </w:rPr>
              <w:t>Направление работы</w:t>
            </w:r>
          </w:p>
        </w:tc>
        <w:tc>
          <w:tcPr>
            <w:tcW w:w="6001"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44826" w:rsidRPr="001A2A73" w:rsidRDefault="00D44826" w:rsidP="0089598D">
            <w:pPr>
              <w:spacing w:before="100" w:beforeAutospacing="1" w:after="100" w:afterAutospacing="1" w:line="240" w:lineRule="auto"/>
              <w:jc w:val="center"/>
              <w:rPr>
                <w:rFonts w:ascii="Times New Roman" w:eastAsia="Times New Roman" w:hAnsi="Times New Roman"/>
                <w:sz w:val="24"/>
                <w:szCs w:val="24"/>
                <w:lang w:eastAsia="ru-RU"/>
              </w:rPr>
            </w:pPr>
            <w:r w:rsidRPr="001A2A73">
              <w:rPr>
                <w:rFonts w:ascii="Times New Roman" w:eastAsia="Times New Roman" w:hAnsi="Times New Roman"/>
                <w:sz w:val="24"/>
                <w:szCs w:val="24"/>
                <w:lang w:eastAsia="ru-RU"/>
              </w:rPr>
              <w:t>Количество учащихся</w:t>
            </w:r>
          </w:p>
        </w:tc>
      </w:tr>
      <w:tr w:rsidR="00D44826" w:rsidRPr="001A2A73" w:rsidTr="0089598D">
        <w:trPr>
          <w:trHeight w:val="343"/>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D44826" w:rsidRPr="001A2A73" w:rsidRDefault="00D44826" w:rsidP="0089598D">
            <w:pPr>
              <w:spacing w:after="0" w:line="240" w:lineRule="auto"/>
              <w:rPr>
                <w:rFonts w:ascii="Times New Roman" w:eastAsia="Times New Roman" w:hAnsi="Times New Roman"/>
                <w:sz w:val="24"/>
                <w:szCs w:val="24"/>
                <w:lang w:eastAsia="ru-RU"/>
              </w:rPr>
            </w:pPr>
          </w:p>
        </w:tc>
        <w:tc>
          <w:tcPr>
            <w:tcW w:w="2902" w:type="dxa"/>
            <w:vMerge/>
            <w:tcBorders>
              <w:top w:val="single" w:sz="8" w:space="0" w:color="auto"/>
              <w:left w:val="nil"/>
              <w:bottom w:val="single" w:sz="8" w:space="0" w:color="auto"/>
              <w:right w:val="single" w:sz="8" w:space="0" w:color="auto"/>
            </w:tcBorders>
            <w:vAlign w:val="center"/>
            <w:hideMark/>
          </w:tcPr>
          <w:p w:rsidR="00D44826" w:rsidRPr="001A2A73" w:rsidRDefault="00D44826" w:rsidP="0089598D">
            <w:pPr>
              <w:spacing w:after="0" w:line="240" w:lineRule="auto"/>
              <w:rPr>
                <w:rFonts w:ascii="Times New Roman" w:eastAsia="Times New Roman" w:hAnsi="Times New Roman"/>
                <w:sz w:val="24"/>
                <w:szCs w:val="24"/>
                <w:lang w:eastAsia="ru-RU"/>
              </w:rPr>
            </w:pPr>
          </w:p>
        </w:tc>
        <w:tc>
          <w:tcPr>
            <w:tcW w:w="1725" w:type="dxa"/>
            <w:tcBorders>
              <w:top w:val="nil"/>
              <w:left w:val="nil"/>
              <w:bottom w:val="single" w:sz="8" w:space="0" w:color="auto"/>
              <w:right w:val="single" w:sz="8" w:space="0" w:color="auto"/>
            </w:tcBorders>
            <w:tcMar>
              <w:top w:w="0" w:type="dxa"/>
              <w:left w:w="108" w:type="dxa"/>
              <w:bottom w:w="0" w:type="dxa"/>
              <w:right w:w="108" w:type="dxa"/>
            </w:tcMar>
            <w:hideMark/>
          </w:tcPr>
          <w:p w:rsidR="00D44826" w:rsidRPr="0050335C" w:rsidRDefault="00D44826" w:rsidP="0089598D">
            <w:pPr>
              <w:spacing w:before="100" w:beforeAutospacing="1" w:after="100" w:afterAutospacing="1" w:line="240" w:lineRule="auto"/>
              <w:rPr>
                <w:rFonts w:ascii="Times New Roman" w:eastAsia="Times New Roman" w:hAnsi="Times New Roman" w:cs="Times New Roman"/>
                <w:sz w:val="20"/>
                <w:szCs w:val="20"/>
                <w:lang w:eastAsia="ru-RU"/>
              </w:rPr>
            </w:pPr>
            <w:r w:rsidRPr="0050335C">
              <w:rPr>
                <w:rFonts w:ascii="Times New Roman" w:eastAsia="Times New Roman" w:hAnsi="Times New Roman" w:cs="Times New Roman"/>
                <w:sz w:val="20"/>
                <w:szCs w:val="20"/>
                <w:lang w:eastAsia="ru-RU"/>
              </w:rPr>
              <w:t>Всего оздоровленых детей</w:t>
            </w:r>
          </w:p>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rsidR="00D44826" w:rsidRPr="0050335C" w:rsidRDefault="00D44826" w:rsidP="0089598D">
            <w:pPr>
              <w:spacing w:before="100" w:beforeAutospacing="1" w:after="100" w:afterAutospacing="1" w:line="240" w:lineRule="auto"/>
              <w:rPr>
                <w:rFonts w:ascii="Times New Roman" w:eastAsia="Times New Roman" w:hAnsi="Times New Roman" w:cs="Times New Roman"/>
                <w:sz w:val="20"/>
                <w:szCs w:val="20"/>
                <w:lang w:eastAsia="ru-RU"/>
              </w:rPr>
            </w:pPr>
            <w:r w:rsidRPr="0050335C">
              <w:rPr>
                <w:rFonts w:ascii="Times New Roman" w:eastAsia="Times New Roman" w:hAnsi="Times New Roman" w:cs="Times New Roman"/>
                <w:sz w:val="20"/>
                <w:szCs w:val="20"/>
                <w:lang w:eastAsia="ru-RU"/>
              </w:rPr>
              <w:t>в т.ч. дети, находящиеся в трудной жизненой ситуации или социально опасном положении</w:t>
            </w:r>
          </w:p>
        </w:tc>
        <w:tc>
          <w:tcPr>
            <w:tcW w:w="1871" w:type="dxa"/>
            <w:tcBorders>
              <w:top w:val="nil"/>
              <w:left w:val="nil"/>
              <w:bottom w:val="single" w:sz="8" w:space="0" w:color="auto"/>
              <w:right w:val="single" w:sz="8" w:space="0" w:color="auto"/>
            </w:tcBorders>
            <w:tcMar>
              <w:top w:w="0" w:type="dxa"/>
              <w:left w:w="108" w:type="dxa"/>
              <w:bottom w:w="0" w:type="dxa"/>
              <w:right w:w="108" w:type="dxa"/>
            </w:tcMar>
            <w:hideMark/>
          </w:tcPr>
          <w:p w:rsidR="00D44826" w:rsidRPr="0050335C" w:rsidRDefault="00D44826" w:rsidP="0089598D">
            <w:pPr>
              <w:spacing w:before="100" w:beforeAutospacing="1" w:after="100" w:afterAutospacing="1" w:line="240" w:lineRule="auto"/>
              <w:rPr>
                <w:rFonts w:ascii="Times New Roman" w:eastAsia="Times New Roman" w:hAnsi="Times New Roman" w:cs="Times New Roman"/>
                <w:sz w:val="20"/>
                <w:szCs w:val="20"/>
                <w:lang w:eastAsia="ru-RU"/>
              </w:rPr>
            </w:pPr>
            <w:r w:rsidRPr="0050335C">
              <w:rPr>
                <w:rFonts w:ascii="Times New Roman" w:eastAsia="Times New Roman" w:hAnsi="Times New Roman" w:cs="Times New Roman"/>
                <w:sz w:val="20"/>
                <w:szCs w:val="20"/>
                <w:lang w:eastAsia="ru-RU"/>
              </w:rPr>
              <w:t>из них: а) дети, состоя-щие на учете в КДН и ЗП, ПДН ОВД, внутришкольном учете</w:t>
            </w:r>
          </w:p>
        </w:tc>
        <w:tc>
          <w:tcPr>
            <w:tcW w:w="1005" w:type="dxa"/>
            <w:tcBorders>
              <w:top w:val="nil"/>
              <w:left w:val="nil"/>
              <w:bottom w:val="single" w:sz="8" w:space="0" w:color="auto"/>
              <w:right w:val="single" w:sz="8" w:space="0" w:color="auto"/>
            </w:tcBorders>
            <w:tcMar>
              <w:top w:w="0" w:type="dxa"/>
              <w:left w:w="108" w:type="dxa"/>
              <w:bottom w:w="0" w:type="dxa"/>
              <w:right w:w="108" w:type="dxa"/>
            </w:tcMar>
            <w:hideMark/>
          </w:tcPr>
          <w:p w:rsidR="00D44826" w:rsidRPr="0050335C" w:rsidRDefault="00D44826" w:rsidP="0089598D">
            <w:pPr>
              <w:spacing w:before="100" w:beforeAutospacing="1" w:after="100" w:afterAutospacing="1" w:line="240" w:lineRule="auto"/>
              <w:rPr>
                <w:rFonts w:ascii="Times New Roman" w:eastAsia="Times New Roman" w:hAnsi="Times New Roman" w:cs="Times New Roman"/>
                <w:sz w:val="20"/>
                <w:szCs w:val="20"/>
                <w:lang w:eastAsia="ru-RU"/>
              </w:rPr>
            </w:pPr>
            <w:r w:rsidRPr="0050335C">
              <w:rPr>
                <w:rFonts w:ascii="Times New Roman" w:eastAsia="Times New Roman" w:hAnsi="Times New Roman" w:cs="Times New Roman"/>
                <w:sz w:val="20"/>
                <w:szCs w:val="20"/>
                <w:lang w:eastAsia="ru-RU"/>
              </w:rPr>
              <w:t>б) дети из мало-обеспе-ченных и много-детных семей</w:t>
            </w:r>
          </w:p>
        </w:tc>
      </w:tr>
      <w:tr w:rsidR="00D44826" w:rsidRPr="001A2A73" w:rsidTr="0089598D">
        <w:trPr>
          <w:trHeight w:val="552"/>
          <w:jc w:val="center"/>
        </w:trPr>
        <w:tc>
          <w:tcPr>
            <w:tcW w:w="6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4826" w:rsidRPr="001A2A73" w:rsidRDefault="00D44826" w:rsidP="0089598D">
            <w:pPr>
              <w:spacing w:before="100" w:beforeAutospacing="1" w:after="100" w:afterAutospacing="1" w:line="240" w:lineRule="auto"/>
              <w:rPr>
                <w:rFonts w:ascii="Times New Roman" w:eastAsia="Times New Roman" w:hAnsi="Times New Roman"/>
                <w:sz w:val="24"/>
                <w:szCs w:val="24"/>
                <w:lang w:eastAsia="ru-RU"/>
              </w:rPr>
            </w:pPr>
            <w:r w:rsidRPr="001A2A73">
              <w:rPr>
                <w:rFonts w:ascii="Times New Roman" w:eastAsia="Times New Roman" w:hAnsi="Times New Roman"/>
                <w:sz w:val="24"/>
                <w:szCs w:val="24"/>
                <w:lang w:eastAsia="ru-RU"/>
              </w:rPr>
              <w:t>1.</w:t>
            </w:r>
          </w:p>
        </w:tc>
        <w:tc>
          <w:tcPr>
            <w:tcW w:w="2902" w:type="dxa"/>
            <w:tcBorders>
              <w:top w:val="nil"/>
              <w:left w:val="nil"/>
              <w:bottom w:val="single" w:sz="8" w:space="0" w:color="auto"/>
              <w:right w:val="single" w:sz="8" w:space="0" w:color="auto"/>
            </w:tcBorders>
            <w:tcMar>
              <w:top w:w="0" w:type="dxa"/>
              <w:left w:w="108" w:type="dxa"/>
              <w:bottom w:w="0" w:type="dxa"/>
              <w:right w:w="108" w:type="dxa"/>
            </w:tcMar>
            <w:hideMark/>
          </w:tcPr>
          <w:p w:rsidR="00D44826" w:rsidRPr="001A2A73" w:rsidRDefault="00D44826" w:rsidP="0089598D">
            <w:pPr>
              <w:spacing w:before="100" w:beforeAutospacing="1" w:after="100" w:afterAutospacing="1" w:line="240" w:lineRule="auto"/>
              <w:rPr>
                <w:rFonts w:ascii="Times New Roman" w:eastAsia="Times New Roman" w:hAnsi="Times New Roman"/>
                <w:sz w:val="24"/>
                <w:szCs w:val="24"/>
                <w:lang w:eastAsia="ru-RU"/>
              </w:rPr>
            </w:pPr>
            <w:r w:rsidRPr="001A2A73">
              <w:rPr>
                <w:rFonts w:ascii="Times New Roman" w:eastAsia="Times New Roman" w:hAnsi="Times New Roman"/>
                <w:sz w:val="24"/>
                <w:szCs w:val="24"/>
                <w:lang w:eastAsia="ru-RU"/>
              </w:rPr>
              <w:t>Отдых в загородных лагерях</w:t>
            </w:r>
          </w:p>
        </w:tc>
        <w:tc>
          <w:tcPr>
            <w:tcW w:w="1725" w:type="dxa"/>
            <w:tcBorders>
              <w:top w:val="nil"/>
              <w:left w:val="nil"/>
              <w:bottom w:val="single" w:sz="8" w:space="0" w:color="auto"/>
              <w:right w:val="single" w:sz="8" w:space="0" w:color="auto"/>
            </w:tcBorders>
            <w:tcMar>
              <w:top w:w="0" w:type="dxa"/>
              <w:left w:w="108" w:type="dxa"/>
              <w:bottom w:w="0" w:type="dxa"/>
              <w:right w:w="108" w:type="dxa"/>
            </w:tcMar>
            <w:hideMark/>
          </w:tcPr>
          <w:p w:rsidR="00D44826" w:rsidRPr="001A2A73" w:rsidRDefault="00D44826" w:rsidP="0089598D">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rsidR="00D44826" w:rsidRPr="001A2A73" w:rsidRDefault="00D44826" w:rsidP="0089598D">
            <w:pPr>
              <w:spacing w:before="100" w:beforeAutospacing="1" w:after="100" w:afterAutospacing="1" w:line="240" w:lineRule="auto"/>
              <w:jc w:val="center"/>
              <w:rPr>
                <w:rFonts w:ascii="Times New Roman" w:eastAsia="Times New Roman" w:hAnsi="Times New Roman"/>
                <w:sz w:val="24"/>
                <w:szCs w:val="24"/>
                <w:lang w:eastAsia="ru-RU"/>
              </w:rPr>
            </w:pPr>
          </w:p>
        </w:tc>
        <w:tc>
          <w:tcPr>
            <w:tcW w:w="1871" w:type="dxa"/>
            <w:tcBorders>
              <w:top w:val="nil"/>
              <w:left w:val="nil"/>
              <w:bottom w:val="single" w:sz="8" w:space="0" w:color="auto"/>
              <w:right w:val="single" w:sz="8" w:space="0" w:color="auto"/>
            </w:tcBorders>
            <w:tcMar>
              <w:top w:w="0" w:type="dxa"/>
              <w:left w:w="108" w:type="dxa"/>
              <w:bottom w:w="0" w:type="dxa"/>
              <w:right w:w="108" w:type="dxa"/>
            </w:tcMar>
            <w:hideMark/>
          </w:tcPr>
          <w:p w:rsidR="00D44826" w:rsidRPr="001A2A73" w:rsidRDefault="00D44826" w:rsidP="0089598D">
            <w:pPr>
              <w:spacing w:before="100" w:beforeAutospacing="1" w:after="100" w:afterAutospacing="1" w:line="240" w:lineRule="auto"/>
              <w:jc w:val="center"/>
              <w:rPr>
                <w:rFonts w:ascii="Times New Roman" w:eastAsia="Times New Roman" w:hAnsi="Times New Roman"/>
                <w:sz w:val="24"/>
                <w:szCs w:val="24"/>
                <w:lang w:eastAsia="ru-RU"/>
              </w:rPr>
            </w:pPr>
          </w:p>
        </w:tc>
        <w:tc>
          <w:tcPr>
            <w:tcW w:w="1005" w:type="dxa"/>
            <w:tcBorders>
              <w:top w:val="nil"/>
              <w:left w:val="nil"/>
              <w:bottom w:val="single" w:sz="8" w:space="0" w:color="auto"/>
              <w:right w:val="single" w:sz="8" w:space="0" w:color="auto"/>
            </w:tcBorders>
            <w:tcMar>
              <w:top w:w="0" w:type="dxa"/>
              <w:left w:w="108" w:type="dxa"/>
              <w:bottom w:w="0" w:type="dxa"/>
              <w:right w:w="108" w:type="dxa"/>
            </w:tcMar>
            <w:hideMark/>
          </w:tcPr>
          <w:p w:rsidR="00D44826" w:rsidRPr="001A2A73" w:rsidRDefault="00D44826" w:rsidP="0089598D">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r>
      <w:tr w:rsidR="00D44826" w:rsidRPr="001A2A73" w:rsidTr="0089598D">
        <w:trPr>
          <w:trHeight w:val="552"/>
          <w:jc w:val="center"/>
        </w:trPr>
        <w:tc>
          <w:tcPr>
            <w:tcW w:w="6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4826" w:rsidRPr="001A2A73" w:rsidRDefault="00D44826" w:rsidP="0089598D">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2902" w:type="dxa"/>
            <w:tcBorders>
              <w:top w:val="nil"/>
              <w:left w:val="nil"/>
              <w:bottom w:val="single" w:sz="8" w:space="0" w:color="auto"/>
              <w:right w:val="single" w:sz="8" w:space="0" w:color="auto"/>
            </w:tcBorders>
            <w:tcMar>
              <w:top w:w="0" w:type="dxa"/>
              <w:left w:w="108" w:type="dxa"/>
              <w:bottom w:w="0" w:type="dxa"/>
              <w:right w:w="108" w:type="dxa"/>
            </w:tcMar>
            <w:hideMark/>
          </w:tcPr>
          <w:p w:rsidR="00D44826" w:rsidRPr="001A2A73" w:rsidRDefault="00D44826" w:rsidP="0089598D">
            <w:pPr>
              <w:spacing w:before="100" w:beforeAutospacing="1" w:after="100" w:afterAutospacing="1" w:line="240" w:lineRule="auto"/>
              <w:rPr>
                <w:rFonts w:ascii="Times New Roman" w:eastAsia="Times New Roman" w:hAnsi="Times New Roman"/>
                <w:sz w:val="24"/>
                <w:szCs w:val="24"/>
                <w:lang w:eastAsia="ru-RU"/>
              </w:rPr>
            </w:pPr>
            <w:r w:rsidRPr="001A2A73">
              <w:rPr>
                <w:rFonts w:ascii="Times New Roman" w:eastAsia="Times New Roman" w:hAnsi="Times New Roman"/>
                <w:sz w:val="24"/>
                <w:szCs w:val="24"/>
                <w:lang w:eastAsia="ru-RU"/>
              </w:rPr>
              <w:t>Работа на пришкольном участке</w:t>
            </w:r>
          </w:p>
        </w:tc>
        <w:tc>
          <w:tcPr>
            <w:tcW w:w="1725" w:type="dxa"/>
            <w:tcBorders>
              <w:top w:val="nil"/>
              <w:left w:val="nil"/>
              <w:bottom w:val="single" w:sz="8" w:space="0" w:color="auto"/>
              <w:right w:val="single" w:sz="8" w:space="0" w:color="auto"/>
            </w:tcBorders>
            <w:tcMar>
              <w:top w:w="0" w:type="dxa"/>
              <w:left w:w="108" w:type="dxa"/>
              <w:bottom w:w="0" w:type="dxa"/>
              <w:right w:w="108" w:type="dxa"/>
            </w:tcMar>
            <w:hideMark/>
          </w:tcPr>
          <w:p w:rsidR="00D44826" w:rsidRPr="001A2A73" w:rsidRDefault="00D44826" w:rsidP="0089598D">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29</w:t>
            </w:r>
          </w:p>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rsidR="00D44826" w:rsidRPr="001A2A73" w:rsidRDefault="00D44826" w:rsidP="0089598D">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1871" w:type="dxa"/>
            <w:tcBorders>
              <w:top w:val="nil"/>
              <w:left w:val="nil"/>
              <w:bottom w:val="single" w:sz="8" w:space="0" w:color="auto"/>
              <w:right w:val="single" w:sz="8" w:space="0" w:color="auto"/>
            </w:tcBorders>
            <w:tcMar>
              <w:top w:w="0" w:type="dxa"/>
              <w:left w:w="108" w:type="dxa"/>
              <w:bottom w:w="0" w:type="dxa"/>
              <w:right w:w="108" w:type="dxa"/>
            </w:tcMar>
            <w:hideMark/>
          </w:tcPr>
          <w:p w:rsidR="00D44826" w:rsidRPr="001A2A73" w:rsidRDefault="00D44826" w:rsidP="0089598D">
            <w:pPr>
              <w:spacing w:before="100" w:beforeAutospacing="1" w:after="100" w:afterAutospacing="1" w:line="240" w:lineRule="auto"/>
              <w:jc w:val="center"/>
              <w:rPr>
                <w:rFonts w:ascii="Times New Roman" w:eastAsia="Times New Roman" w:hAnsi="Times New Roman"/>
                <w:sz w:val="24"/>
                <w:szCs w:val="24"/>
                <w:lang w:eastAsia="ru-RU"/>
              </w:rPr>
            </w:pPr>
          </w:p>
        </w:tc>
        <w:tc>
          <w:tcPr>
            <w:tcW w:w="1005" w:type="dxa"/>
            <w:tcBorders>
              <w:top w:val="nil"/>
              <w:left w:val="nil"/>
              <w:bottom w:val="single" w:sz="8" w:space="0" w:color="auto"/>
              <w:right w:val="single" w:sz="8" w:space="0" w:color="auto"/>
            </w:tcBorders>
            <w:tcMar>
              <w:top w:w="0" w:type="dxa"/>
              <w:left w:w="108" w:type="dxa"/>
              <w:bottom w:w="0" w:type="dxa"/>
              <w:right w:w="108" w:type="dxa"/>
            </w:tcMar>
            <w:hideMark/>
          </w:tcPr>
          <w:p w:rsidR="00D44826" w:rsidRPr="001A2A73" w:rsidRDefault="00D44826" w:rsidP="0089598D">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24</w:t>
            </w:r>
          </w:p>
        </w:tc>
      </w:tr>
      <w:tr w:rsidR="00D44826" w:rsidRPr="001A2A73" w:rsidTr="0089598D">
        <w:trPr>
          <w:trHeight w:val="552"/>
          <w:jc w:val="center"/>
        </w:trPr>
        <w:tc>
          <w:tcPr>
            <w:tcW w:w="6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4826" w:rsidRPr="001A2A73" w:rsidRDefault="00D44826" w:rsidP="0089598D">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2902" w:type="dxa"/>
            <w:tcBorders>
              <w:top w:val="nil"/>
              <w:left w:val="nil"/>
              <w:bottom w:val="single" w:sz="8" w:space="0" w:color="auto"/>
              <w:right w:val="single" w:sz="8" w:space="0" w:color="auto"/>
            </w:tcBorders>
            <w:tcMar>
              <w:top w:w="0" w:type="dxa"/>
              <w:left w:w="108" w:type="dxa"/>
              <w:bottom w:w="0" w:type="dxa"/>
              <w:right w:w="108" w:type="dxa"/>
            </w:tcMar>
            <w:hideMark/>
          </w:tcPr>
          <w:p w:rsidR="00D44826" w:rsidRPr="001A2A73" w:rsidRDefault="00D44826" w:rsidP="0089598D">
            <w:pPr>
              <w:spacing w:before="100" w:beforeAutospacing="1" w:after="100" w:afterAutospacing="1" w:line="240" w:lineRule="auto"/>
              <w:rPr>
                <w:rFonts w:ascii="Times New Roman" w:eastAsia="Times New Roman" w:hAnsi="Times New Roman"/>
                <w:sz w:val="24"/>
                <w:szCs w:val="24"/>
                <w:lang w:eastAsia="ru-RU"/>
              </w:rPr>
            </w:pPr>
            <w:r w:rsidRPr="001A2A73">
              <w:rPr>
                <w:rFonts w:ascii="Times New Roman" w:eastAsia="Times New Roman" w:hAnsi="Times New Roman"/>
                <w:sz w:val="24"/>
                <w:szCs w:val="24"/>
                <w:lang w:eastAsia="ru-RU"/>
              </w:rPr>
              <w:t>Лагеря с дневным пребыванием детей</w:t>
            </w:r>
          </w:p>
        </w:tc>
        <w:tc>
          <w:tcPr>
            <w:tcW w:w="1725" w:type="dxa"/>
            <w:tcBorders>
              <w:top w:val="nil"/>
              <w:left w:val="nil"/>
              <w:bottom w:val="single" w:sz="8" w:space="0" w:color="auto"/>
              <w:right w:val="single" w:sz="8" w:space="0" w:color="auto"/>
            </w:tcBorders>
            <w:tcMar>
              <w:top w:w="0" w:type="dxa"/>
              <w:left w:w="108" w:type="dxa"/>
              <w:bottom w:w="0" w:type="dxa"/>
              <w:right w:w="108" w:type="dxa"/>
            </w:tcMar>
            <w:hideMark/>
          </w:tcPr>
          <w:p w:rsidR="00D44826" w:rsidRPr="001A2A73" w:rsidRDefault="00D44826" w:rsidP="0089598D">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w:t>
            </w:r>
          </w:p>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rsidR="00D44826" w:rsidRPr="001A2A73" w:rsidRDefault="00D44826" w:rsidP="0089598D">
            <w:pPr>
              <w:spacing w:before="100" w:beforeAutospacing="1" w:after="100" w:afterAutospacing="1" w:line="240" w:lineRule="auto"/>
              <w:jc w:val="center"/>
              <w:rPr>
                <w:rFonts w:ascii="Times New Roman" w:eastAsia="Times New Roman" w:hAnsi="Times New Roman"/>
                <w:sz w:val="24"/>
                <w:szCs w:val="24"/>
                <w:lang w:eastAsia="ru-RU"/>
              </w:rPr>
            </w:pPr>
          </w:p>
        </w:tc>
        <w:tc>
          <w:tcPr>
            <w:tcW w:w="1871" w:type="dxa"/>
            <w:tcBorders>
              <w:top w:val="nil"/>
              <w:left w:val="nil"/>
              <w:bottom w:val="single" w:sz="8" w:space="0" w:color="auto"/>
              <w:right w:val="single" w:sz="8" w:space="0" w:color="auto"/>
            </w:tcBorders>
            <w:tcMar>
              <w:top w:w="0" w:type="dxa"/>
              <w:left w:w="108" w:type="dxa"/>
              <w:bottom w:w="0" w:type="dxa"/>
              <w:right w:w="108" w:type="dxa"/>
            </w:tcMar>
            <w:hideMark/>
          </w:tcPr>
          <w:p w:rsidR="00D44826" w:rsidRPr="001A2A73" w:rsidRDefault="00D44826" w:rsidP="0089598D">
            <w:pPr>
              <w:spacing w:before="100" w:beforeAutospacing="1" w:after="100" w:afterAutospacing="1" w:line="240" w:lineRule="auto"/>
              <w:jc w:val="center"/>
              <w:rPr>
                <w:rFonts w:ascii="Times New Roman" w:eastAsia="Times New Roman" w:hAnsi="Times New Roman"/>
                <w:sz w:val="24"/>
                <w:szCs w:val="24"/>
                <w:lang w:eastAsia="ru-RU"/>
              </w:rPr>
            </w:pPr>
          </w:p>
        </w:tc>
        <w:tc>
          <w:tcPr>
            <w:tcW w:w="1005" w:type="dxa"/>
            <w:tcBorders>
              <w:top w:val="nil"/>
              <w:left w:val="nil"/>
              <w:bottom w:val="single" w:sz="8" w:space="0" w:color="auto"/>
              <w:right w:val="single" w:sz="8" w:space="0" w:color="auto"/>
            </w:tcBorders>
            <w:tcMar>
              <w:top w:w="0" w:type="dxa"/>
              <w:left w:w="108" w:type="dxa"/>
              <w:bottom w:w="0" w:type="dxa"/>
              <w:right w:w="108" w:type="dxa"/>
            </w:tcMar>
            <w:hideMark/>
          </w:tcPr>
          <w:p w:rsidR="00D44826" w:rsidRPr="001A2A73" w:rsidRDefault="00D44826" w:rsidP="0089598D">
            <w:pPr>
              <w:spacing w:before="100" w:beforeAutospacing="1" w:after="100" w:afterAutospacing="1" w:line="240" w:lineRule="auto"/>
              <w:jc w:val="center"/>
              <w:rPr>
                <w:rFonts w:ascii="Times New Roman" w:eastAsia="Times New Roman" w:hAnsi="Times New Roman"/>
                <w:sz w:val="24"/>
                <w:szCs w:val="24"/>
                <w:lang w:eastAsia="ru-RU"/>
              </w:rPr>
            </w:pPr>
            <w:r w:rsidRPr="001A2A73">
              <w:rPr>
                <w:rFonts w:ascii="Times New Roman" w:eastAsia="Times New Roman" w:hAnsi="Times New Roman"/>
                <w:sz w:val="24"/>
                <w:szCs w:val="24"/>
                <w:lang w:eastAsia="ru-RU"/>
              </w:rPr>
              <w:t>2</w:t>
            </w:r>
            <w:r>
              <w:rPr>
                <w:rFonts w:ascii="Times New Roman" w:eastAsia="Times New Roman" w:hAnsi="Times New Roman"/>
                <w:sz w:val="24"/>
                <w:szCs w:val="24"/>
                <w:lang w:eastAsia="ru-RU"/>
              </w:rPr>
              <w:t>0</w:t>
            </w:r>
          </w:p>
        </w:tc>
      </w:tr>
      <w:tr w:rsidR="00D44826" w:rsidRPr="001A2A73" w:rsidTr="0089598D">
        <w:trPr>
          <w:trHeight w:val="276"/>
          <w:jc w:val="center"/>
        </w:trPr>
        <w:tc>
          <w:tcPr>
            <w:tcW w:w="646"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D44826" w:rsidRPr="001A2A73" w:rsidRDefault="00D44826" w:rsidP="0089598D">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2902" w:type="dxa"/>
            <w:tcBorders>
              <w:top w:val="nil"/>
              <w:left w:val="nil"/>
              <w:bottom w:val="single" w:sz="4" w:space="0" w:color="auto"/>
              <w:right w:val="single" w:sz="8" w:space="0" w:color="auto"/>
            </w:tcBorders>
            <w:tcMar>
              <w:top w:w="0" w:type="dxa"/>
              <w:left w:w="108" w:type="dxa"/>
              <w:bottom w:w="0" w:type="dxa"/>
              <w:right w:w="108" w:type="dxa"/>
            </w:tcMar>
            <w:vAlign w:val="bottom"/>
            <w:hideMark/>
          </w:tcPr>
          <w:p w:rsidR="00D44826" w:rsidRPr="001A2A73" w:rsidRDefault="00D44826" w:rsidP="0089598D">
            <w:pPr>
              <w:spacing w:before="100" w:beforeAutospacing="1" w:after="100" w:afterAutospacing="1" w:line="240" w:lineRule="auto"/>
              <w:rPr>
                <w:rFonts w:ascii="Times New Roman" w:eastAsia="Times New Roman" w:hAnsi="Times New Roman"/>
                <w:sz w:val="24"/>
                <w:szCs w:val="24"/>
                <w:lang w:eastAsia="ru-RU"/>
              </w:rPr>
            </w:pPr>
            <w:r w:rsidRPr="001A2A73">
              <w:rPr>
                <w:rFonts w:ascii="Times New Roman" w:eastAsia="Times New Roman" w:hAnsi="Times New Roman"/>
                <w:sz w:val="24"/>
                <w:szCs w:val="24"/>
                <w:lang w:eastAsia="ru-RU"/>
              </w:rPr>
              <w:t>Туристический слёт</w:t>
            </w:r>
          </w:p>
        </w:tc>
        <w:tc>
          <w:tcPr>
            <w:tcW w:w="1725" w:type="dxa"/>
            <w:tcBorders>
              <w:top w:val="nil"/>
              <w:left w:val="nil"/>
              <w:bottom w:val="single" w:sz="4" w:space="0" w:color="auto"/>
              <w:right w:val="single" w:sz="8" w:space="0" w:color="auto"/>
            </w:tcBorders>
            <w:tcMar>
              <w:top w:w="0" w:type="dxa"/>
              <w:left w:w="108" w:type="dxa"/>
              <w:bottom w:w="0" w:type="dxa"/>
              <w:right w:w="108" w:type="dxa"/>
            </w:tcMar>
            <w:hideMark/>
          </w:tcPr>
          <w:p w:rsidR="00D44826" w:rsidRPr="001A2A73" w:rsidRDefault="00D44826" w:rsidP="0089598D">
            <w:pPr>
              <w:spacing w:before="100" w:beforeAutospacing="1" w:after="100" w:afterAutospacing="1" w:line="240" w:lineRule="auto"/>
              <w:jc w:val="center"/>
              <w:rPr>
                <w:rFonts w:ascii="Times New Roman" w:eastAsia="Times New Roman" w:hAnsi="Times New Roman"/>
                <w:sz w:val="24"/>
                <w:szCs w:val="24"/>
                <w:lang w:eastAsia="ru-RU"/>
              </w:rPr>
            </w:pPr>
          </w:p>
        </w:tc>
        <w:tc>
          <w:tcPr>
            <w:tcW w:w="1400" w:type="dxa"/>
            <w:tcBorders>
              <w:top w:val="nil"/>
              <w:left w:val="nil"/>
              <w:bottom w:val="single" w:sz="4" w:space="0" w:color="auto"/>
              <w:right w:val="single" w:sz="8" w:space="0" w:color="auto"/>
            </w:tcBorders>
            <w:tcMar>
              <w:top w:w="0" w:type="dxa"/>
              <w:left w:w="108" w:type="dxa"/>
              <w:bottom w:w="0" w:type="dxa"/>
              <w:right w:w="108" w:type="dxa"/>
            </w:tcMar>
            <w:hideMark/>
          </w:tcPr>
          <w:p w:rsidR="00D44826" w:rsidRPr="001A2A73" w:rsidRDefault="00D44826" w:rsidP="0089598D">
            <w:pPr>
              <w:spacing w:before="100" w:beforeAutospacing="1" w:after="100" w:afterAutospacing="1" w:line="240" w:lineRule="auto"/>
              <w:jc w:val="center"/>
              <w:rPr>
                <w:rFonts w:ascii="Times New Roman" w:eastAsia="Times New Roman" w:hAnsi="Times New Roman"/>
                <w:sz w:val="24"/>
                <w:szCs w:val="24"/>
                <w:lang w:eastAsia="ru-RU"/>
              </w:rPr>
            </w:pPr>
          </w:p>
        </w:tc>
        <w:tc>
          <w:tcPr>
            <w:tcW w:w="1871" w:type="dxa"/>
            <w:tcBorders>
              <w:top w:val="nil"/>
              <w:left w:val="nil"/>
              <w:bottom w:val="single" w:sz="4" w:space="0" w:color="auto"/>
              <w:right w:val="single" w:sz="8" w:space="0" w:color="auto"/>
            </w:tcBorders>
            <w:tcMar>
              <w:top w:w="0" w:type="dxa"/>
              <w:left w:w="108" w:type="dxa"/>
              <w:bottom w:w="0" w:type="dxa"/>
              <w:right w:w="108" w:type="dxa"/>
            </w:tcMar>
            <w:hideMark/>
          </w:tcPr>
          <w:p w:rsidR="00D44826" w:rsidRPr="001A2A73" w:rsidRDefault="00D44826" w:rsidP="0089598D">
            <w:pPr>
              <w:spacing w:before="100" w:beforeAutospacing="1" w:after="100" w:afterAutospacing="1" w:line="240" w:lineRule="auto"/>
              <w:jc w:val="center"/>
              <w:rPr>
                <w:rFonts w:ascii="Times New Roman" w:eastAsia="Times New Roman" w:hAnsi="Times New Roman"/>
                <w:sz w:val="24"/>
                <w:szCs w:val="24"/>
                <w:lang w:eastAsia="ru-RU"/>
              </w:rPr>
            </w:pPr>
          </w:p>
        </w:tc>
        <w:tc>
          <w:tcPr>
            <w:tcW w:w="1005" w:type="dxa"/>
            <w:tcBorders>
              <w:top w:val="nil"/>
              <w:left w:val="nil"/>
              <w:bottom w:val="single" w:sz="4" w:space="0" w:color="auto"/>
              <w:right w:val="single" w:sz="8" w:space="0" w:color="auto"/>
            </w:tcBorders>
            <w:tcMar>
              <w:top w:w="0" w:type="dxa"/>
              <w:left w:w="108" w:type="dxa"/>
              <w:bottom w:w="0" w:type="dxa"/>
              <w:right w:w="108" w:type="dxa"/>
            </w:tcMar>
            <w:hideMark/>
          </w:tcPr>
          <w:p w:rsidR="00D44826" w:rsidRPr="001A2A73" w:rsidRDefault="00D44826" w:rsidP="0089598D">
            <w:pPr>
              <w:spacing w:before="100" w:beforeAutospacing="1" w:after="100" w:afterAutospacing="1" w:line="240" w:lineRule="auto"/>
              <w:jc w:val="center"/>
              <w:rPr>
                <w:rFonts w:ascii="Times New Roman" w:eastAsia="Times New Roman" w:hAnsi="Times New Roman"/>
                <w:sz w:val="24"/>
                <w:szCs w:val="24"/>
                <w:lang w:eastAsia="ru-RU"/>
              </w:rPr>
            </w:pPr>
          </w:p>
        </w:tc>
      </w:tr>
      <w:tr w:rsidR="00D44826" w:rsidRPr="001A2A73" w:rsidTr="0089598D">
        <w:trPr>
          <w:trHeight w:val="289"/>
          <w:jc w:val="center"/>
        </w:trPr>
        <w:tc>
          <w:tcPr>
            <w:tcW w:w="646"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44826" w:rsidRPr="003B1C28" w:rsidRDefault="00D44826" w:rsidP="0089598D">
            <w:pPr>
              <w:spacing w:before="100" w:beforeAutospacing="1" w:after="100" w:afterAutospacing="1" w:line="240" w:lineRule="auto"/>
              <w:rPr>
                <w:rFonts w:ascii="Times New Roman" w:eastAsia="Times New Roman" w:hAnsi="Times New Roman"/>
                <w:sz w:val="24"/>
                <w:szCs w:val="24"/>
                <w:lang w:eastAsia="ru-RU"/>
              </w:rPr>
            </w:pPr>
            <w:r w:rsidRPr="003B1C28">
              <w:rPr>
                <w:rFonts w:ascii="Times New Roman" w:eastAsia="Times New Roman" w:hAnsi="Times New Roman"/>
                <w:sz w:val="24"/>
                <w:szCs w:val="24"/>
                <w:lang w:eastAsia="ru-RU"/>
              </w:rPr>
              <w:t>5</w:t>
            </w:r>
          </w:p>
        </w:tc>
        <w:tc>
          <w:tcPr>
            <w:tcW w:w="2902"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D44826" w:rsidRPr="001A2A73" w:rsidRDefault="00D44826" w:rsidP="0089598D">
            <w:pPr>
              <w:spacing w:before="100" w:beforeAutospacing="1" w:after="100" w:afterAutospacing="1" w:line="240" w:lineRule="auto"/>
              <w:rPr>
                <w:rFonts w:ascii="Times New Roman" w:eastAsia="Times New Roman" w:hAnsi="Times New Roman"/>
                <w:sz w:val="24"/>
                <w:szCs w:val="24"/>
                <w:lang w:eastAsia="ru-RU"/>
              </w:rPr>
            </w:pPr>
            <w:r w:rsidRPr="001A2A73">
              <w:rPr>
                <w:rFonts w:ascii="Times New Roman" w:eastAsia="Times New Roman" w:hAnsi="Times New Roman"/>
                <w:sz w:val="24"/>
                <w:szCs w:val="24"/>
                <w:lang w:eastAsia="ru-RU"/>
              </w:rPr>
              <w:t>Военно-полевые сборы</w:t>
            </w:r>
          </w:p>
        </w:tc>
        <w:tc>
          <w:tcPr>
            <w:tcW w:w="1725"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D44826" w:rsidRPr="001A2A73" w:rsidRDefault="00D44826" w:rsidP="0089598D">
            <w:pPr>
              <w:tabs>
                <w:tab w:val="left" w:pos="735"/>
              </w:tabs>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400"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D44826" w:rsidRPr="001A2A73" w:rsidRDefault="00D44826" w:rsidP="0089598D">
            <w:pPr>
              <w:spacing w:before="100" w:beforeAutospacing="1" w:after="100" w:afterAutospacing="1" w:line="240" w:lineRule="auto"/>
              <w:jc w:val="center"/>
              <w:rPr>
                <w:rFonts w:ascii="Times New Roman" w:eastAsia="Times New Roman" w:hAnsi="Times New Roman"/>
                <w:sz w:val="24"/>
                <w:szCs w:val="24"/>
                <w:lang w:eastAsia="ru-RU"/>
              </w:rPr>
            </w:pPr>
          </w:p>
        </w:tc>
        <w:tc>
          <w:tcPr>
            <w:tcW w:w="1871"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D44826" w:rsidRPr="001A2A73" w:rsidRDefault="00D44826" w:rsidP="0089598D">
            <w:pPr>
              <w:spacing w:before="100" w:beforeAutospacing="1" w:after="100" w:afterAutospacing="1" w:line="240" w:lineRule="auto"/>
              <w:jc w:val="center"/>
              <w:rPr>
                <w:rFonts w:ascii="Times New Roman" w:eastAsia="Times New Roman" w:hAnsi="Times New Roman"/>
                <w:sz w:val="24"/>
                <w:szCs w:val="24"/>
                <w:lang w:eastAsia="ru-RU"/>
              </w:rPr>
            </w:pPr>
          </w:p>
        </w:tc>
        <w:tc>
          <w:tcPr>
            <w:tcW w:w="1005"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D44826" w:rsidRPr="001A2A73" w:rsidRDefault="00D44826" w:rsidP="0089598D">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r>
      <w:tr w:rsidR="00D44826" w:rsidRPr="001A2A73" w:rsidTr="0089598D">
        <w:trPr>
          <w:trHeight w:val="289"/>
          <w:jc w:val="center"/>
        </w:trPr>
        <w:tc>
          <w:tcPr>
            <w:tcW w:w="6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4826" w:rsidRPr="001A2A73" w:rsidRDefault="00D44826" w:rsidP="0089598D">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2902" w:type="dxa"/>
            <w:tcBorders>
              <w:top w:val="nil"/>
              <w:left w:val="nil"/>
              <w:bottom w:val="single" w:sz="8" w:space="0" w:color="auto"/>
              <w:right w:val="single" w:sz="8" w:space="0" w:color="auto"/>
            </w:tcBorders>
            <w:tcMar>
              <w:top w:w="0" w:type="dxa"/>
              <w:left w:w="108" w:type="dxa"/>
              <w:bottom w:w="0" w:type="dxa"/>
              <w:right w:w="108" w:type="dxa"/>
            </w:tcMar>
            <w:hideMark/>
          </w:tcPr>
          <w:p w:rsidR="00D44826" w:rsidRPr="001A2A73" w:rsidRDefault="00D44826" w:rsidP="0089598D">
            <w:pPr>
              <w:spacing w:before="100" w:beforeAutospacing="1" w:after="100" w:afterAutospacing="1" w:line="240" w:lineRule="auto"/>
              <w:rPr>
                <w:rFonts w:ascii="Times New Roman" w:eastAsia="Times New Roman" w:hAnsi="Times New Roman"/>
                <w:sz w:val="24"/>
                <w:szCs w:val="24"/>
                <w:lang w:eastAsia="ru-RU"/>
              </w:rPr>
            </w:pPr>
            <w:r w:rsidRPr="001A2A73">
              <w:rPr>
                <w:rFonts w:ascii="Times New Roman" w:eastAsia="Times New Roman" w:hAnsi="Times New Roman"/>
                <w:sz w:val="24"/>
                <w:szCs w:val="24"/>
                <w:lang w:eastAsia="ru-RU"/>
              </w:rPr>
              <w:t>Трудоустроено</w:t>
            </w:r>
          </w:p>
        </w:tc>
        <w:tc>
          <w:tcPr>
            <w:tcW w:w="1725" w:type="dxa"/>
            <w:tcBorders>
              <w:top w:val="nil"/>
              <w:left w:val="nil"/>
              <w:bottom w:val="single" w:sz="8" w:space="0" w:color="auto"/>
              <w:right w:val="single" w:sz="8" w:space="0" w:color="auto"/>
            </w:tcBorders>
            <w:tcMar>
              <w:top w:w="0" w:type="dxa"/>
              <w:left w:w="108" w:type="dxa"/>
              <w:bottom w:w="0" w:type="dxa"/>
              <w:right w:w="108" w:type="dxa"/>
            </w:tcMar>
            <w:hideMark/>
          </w:tcPr>
          <w:p w:rsidR="00D44826" w:rsidRPr="001A2A73" w:rsidRDefault="00D44826" w:rsidP="0089598D">
            <w:pPr>
              <w:spacing w:before="100" w:beforeAutospacing="1" w:after="100" w:afterAutospacing="1" w:line="240" w:lineRule="auto"/>
              <w:jc w:val="center"/>
              <w:rPr>
                <w:rFonts w:ascii="Times New Roman" w:eastAsia="Times New Roman" w:hAnsi="Times New Roman"/>
                <w:sz w:val="24"/>
                <w:szCs w:val="24"/>
                <w:lang w:eastAsia="ru-RU"/>
              </w:rPr>
            </w:pPr>
            <w:r w:rsidRPr="001A2A73">
              <w:rPr>
                <w:rFonts w:ascii="Times New Roman" w:eastAsia="Times New Roman" w:hAnsi="Times New Roman"/>
                <w:sz w:val="24"/>
                <w:szCs w:val="24"/>
                <w:lang w:eastAsia="ru-RU"/>
              </w:rPr>
              <w:t>1</w:t>
            </w:r>
            <w:r>
              <w:rPr>
                <w:rFonts w:ascii="Times New Roman" w:eastAsia="Times New Roman" w:hAnsi="Times New Roman"/>
                <w:sz w:val="24"/>
                <w:szCs w:val="24"/>
                <w:lang w:eastAsia="ru-RU"/>
              </w:rPr>
              <w:t xml:space="preserve">0 </w:t>
            </w:r>
            <w:r w:rsidRPr="001A2A73">
              <w:rPr>
                <w:rFonts w:ascii="Times New Roman" w:eastAsia="Times New Roman" w:hAnsi="Times New Roman"/>
                <w:sz w:val="24"/>
                <w:szCs w:val="24"/>
                <w:lang w:eastAsia="ru-RU"/>
              </w:rPr>
              <w:t>чел.</w:t>
            </w:r>
          </w:p>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rsidR="00D44826" w:rsidRPr="001A2A73" w:rsidRDefault="00D44826" w:rsidP="0089598D">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1871" w:type="dxa"/>
            <w:tcBorders>
              <w:top w:val="nil"/>
              <w:left w:val="nil"/>
              <w:bottom w:val="single" w:sz="8" w:space="0" w:color="auto"/>
              <w:right w:val="single" w:sz="8" w:space="0" w:color="auto"/>
            </w:tcBorders>
            <w:tcMar>
              <w:top w:w="0" w:type="dxa"/>
              <w:left w:w="108" w:type="dxa"/>
              <w:bottom w:w="0" w:type="dxa"/>
              <w:right w:w="108" w:type="dxa"/>
            </w:tcMar>
            <w:hideMark/>
          </w:tcPr>
          <w:p w:rsidR="00D44826" w:rsidRPr="001A2A73" w:rsidRDefault="00D44826" w:rsidP="0089598D">
            <w:pPr>
              <w:spacing w:before="100" w:beforeAutospacing="1" w:after="100" w:afterAutospacing="1" w:line="240" w:lineRule="auto"/>
              <w:jc w:val="center"/>
              <w:rPr>
                <w:rFonts w:ascii="Times New Roman" w:eastAsia="Times New Roman" w:hAnsi="Times New Roman"/>
                <w:sz w:val="24"/>
                <w:szCs w:val="24"/>
                <w:lang w:eastAsia="ru-RU"/>
              </w:rPr>
            </w:pPr>
          </w:p>
        </w:tc>
        <w:tc>
          <w:tcPr>
            <w:tcW w:w="1005" w:type="dxa"/>
            <w:tcBorders>
              <w:top w:val="nil"/>
              <w:left w:val="nil"/>
              <w:bottom w:val="single" w:sz="8" w:space="0" w:color="auto"/>
              <w:right w:val="single" w:sz="8" w:space="0" w:color="auto"/>
            </w:tcBorders>
            <w:tcMar>
              <w:top w:w="0" w:type="dxa"/>
              <w:left w:w="108" w:type="dxa"/>
              <w:bottom w:w="0" w:type="dxa"/>
              <w:right w:w="108" w:type="dxa"/>
            </w:tcMar>
            <w:hideMark/>
          </w:tcPr>
          <w:p w:rsidR="00D44826" w:rsidRPr="001A2A73" w:rsidRDefault="00D44826" w:rsidP="0089598D">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r>
    </w:tbl>
    <w:p w:rsidR="00D44826" w:rsidRPr="001A2A73" w:rsidRDefault="00D44826" w:rsidP="00D44826">
      <w:pPr>
        <w:pStyle w:val="a3"/>
      </w:pPr>
      <w:r>
        <w:rPr>
          <w:color w:val="FF0000"/>
        </w:rPr>
        <w:t xml:space="preserve">       </w:t>
      </w:r>
      <w:r w:rsidRPr="001A2A73">
        <w:rPr>
          <w:color w:val="FF0000"/>
        </w:rPr>
        <w:t> </w:t>
      </w:r>
    </w:p>
    <w:p w:rsidR="00D44826" w:rsidRPr="004B583F" w:rsidRDefault="00D44826" w:rsidP="00D44826">
      <w:pPr>
        <w:pStyle w:val="a3"/>
        <w:jc w:val="both"/>
        <w:rPr>
          <w:rFonts w:ascii="Times New Roman" w:hAnsi="Times New Roman" w:cs="Times New Roman"/>
          <w:sz w:val="24"/>
          <w:szCs w:val="24"/>
        </w:rPr>
      </w:pPr>
      <w:r w:rsidRPr="004B583F">
        <w:rPr>
          <w:rFonts w:ascii="Times New Roman" w:hAnsi="Times New Roman" w:cs="Times New Roman"/>
          <w:sz w:val="24"/>
          <w:szCs w:val="24"/>
        </w:rPr>
        <w:t>     В летний период большая работа была проведена по профилактике безнадзорности и беспризорности. С детьми, состоящими на различных видах учета, проводились индивидуальные, групповые беседы. Также в соответствии с графиком проводились рейды в семьи, находящиеся в социально опасном положении, рейды по реализации Закона «О мерах профилактики безнадзорности и правонарушений»</w:t>
      </w:r>
    </w:p>
    <w:p w:rsidR="00D44826" w:rsidRPr="00F839EA" w:rsidRDefault="00D44826" w:rsidP="00D44826">
      <w:pPr>
        <w:spacing w:after="0" w:line="240" w:lineRule="auto"/>
        <w:jc w:val="both"/>
        <w:rPr>
          <w:rFonts w:ascii="Times New Roman" w:eastAsia="Times New Roman" w:hAnsi="Times New Roman" w:cs="Times New Roman"/>
          <w:sz w:val="24"/>
          <w:szCs w:val="24"/>
          <w:lang w:eastAsia="ru-RU"/>
        </w:rPr>
      </w:pPr>
      <w:r w:rsidRPr="00F839EA">
        <w:rPr>
          <w:rFonts w:ascii="Times New Roman" w:eastAsia="Times New Roman" w:hAnsi="Times New Roman" w:cs="Times New Roman"/>
          <w:sz w:val="24"/>
          <w:szCs w:val="24"/>
          <w:lang w:eastAsia="ru-RU"/>
        </w:rPr>
        <w:t> </w:t>
      </w:r>
    </w:p>
    <w:tbl>
      <w:tblPr>
        <w:tblStyle w:val="a5"/>
        <w:tblpPr w:leftFromText="180" w:rightFromText="180" w:vertAnchor="text" w:tblpXSpec="right" w:tblpY="1"/>
        <w:tblOverlap w:val="never"/>
        <w:tblW w:w="0" w:type="auto"/>
        <w:tblLook w:val="04A0"/>
      </w:tblPr>
      <w:tblGrid>
        <w:gridCol w:w="2077"/>
      </w:tblGrid>
      <w:tr w:rsidR="00D44826" w:rsidTr="0089598D">
        <w:trPr>
          <w:trHeight w:val="499"/>
        </w:trPr>
        <w:tc>
          <w:tcPr>
            <w:tcW w:w="2077" w:type="dxa"/>
            <w:shd w:val="clear" w:color="auto" w:fill="F2DBDB" w:themeFill="accent2" w:themeFillTint="33"/>
          </w:tcPr>
          <w:p w:rsidR="00D44826" w:rsidRDefault="00D44826" w:rsidP="0089598D">
            <w:pPr>
              <w:jc w:val="both"/>
              <w:rPr>
                <w:rFonts w:ascii="Times New Roman" w:eastAsia="Times New Roman" w:hAnsi="Times New Roman" w:cs="Times New Roman"/>
                <w:b/>
                <w:i/>
                <w:sz w:val="24"/>
                <w:szCs w:val="24"/>
                <w:lang w:eastAsia="ru-RU"/>
              </w:rPr>
            </w:pPr>
          </w:p>
          <w:p w:rsidR="00D44826" w:rsidRPr="004B583F" w:rsidRDefault="00D44826" w:rsidP="0089598D">
            <w:pPr>
              <w:jc w:val="both"/>
              <w:rPr>
                <w:rFonts w:ascii="Times New Roman" w:eastAsia="Times New Roman" w:hAnsi="Times New Roman" w:cs="Times New Roman"/>
                <w:b/>
                <w:i/>
                <w:sz w:val="24"/>
                <w:szCs w:val="24"/>
                <w:lang w:eastAsia="ru-RU"/>
              </w:rPr>
            </w:pPr>
            <w:r w:rsidRPr="004B583F">
              <w:rPr>
                <w:rFonts w:ascii="Times New Roman" w:eastAsia="Times New Roman" w:hAnsi="Times New Roman" w:cs="Times New Roman"/>
                <w:b/>
                <w:i/>
                <w:sz w:val="24"/>
                <w:szCs w:val="24"/>
                <w:lang w:eastAsia="ru-RU"/>
              </w:rPr>
              <w:t>Горячее питание</w:t>
            </w:r>
          </w:p>
        </w:tc>
      </w:tr>
    </w:tbl>
    <w:p w:rsidR="00D44826" w:rsidRPr="004B583F" w:rsidRDefault="00D44826" w:rsidP="00D44826">
      <w:pPr>
        <w:pStyle w:val="a3"/>
        <w:jc w:val="both"/>
        <w:rPr>
          <w:rFonts w:ascii="Times New Roman" w:hAnsi="Times New Roman" w:cs="Times New Roman"/>
          <w:sz w:val="24"/>
          <w:szCs w:val="24"/>
        </w:rPr>
      </w:pPr>
      <w:r w:rsidRPr="004B583F">
        <w:rPr>
          <w:rFonts w:ascii="Times New Roman" w:eastAsia="Times New Roman" w:hAnsi="Times New Roman" w:cs="Times New Roman"/>
          <w:sz w:val="24"/>
          <w:szCs w:val="24"/>
          <w:lang w:eastAsia="ru-RU"/>
        </w:rPr>
        <w:t> </w:t>
      </w:r>
      <w:r w:rsidRPr="004B583F">
        <w:rPr>
          <w:rFonts w:ascii="Times New Roman" w:hAnsi="Times New Roman" w:cs="Times New Roman"/>
          <w:b/>
          <w:bCs/>
          <w:sz w:val="24"/>
          <w:szCs w:val="24"/>
        </w:rPr>
        <w:t xml:space="preserve">     </w:t>
      </w:r>
      <w:r w:rsidRPr="004B583F">
        <w:rPr>
          <w:rFonts w:ascii="Times New Roman" w:hAnsi="Times New Roman" w:cs="Times New Roman"/>
          <w:sz w:val="24"/>
          <w:szCs w:val="24"/>
        </w:rPr>
        <w:t xml:space="preserve">В школе организовано горячее питание всех желающих учащихся с 1 по 11 класс и группа дошкольников в школьной столовой. </w:t>
      </w:r>
      <w:r w:rsidRPr="004B583F">
        <w:rPr>
          <w:rFonts w:ascii="Times New Roman" w:hAnsi="Times New Roman" w:cs="Times New Roman"/>
          <w:sz w:val="24"/>
          <w:szCs w:val="24"/>
        </w:rPr>
        <w:lastRenderedPageBreak/>
        <w:t>Практически питанием охвачено 92% детей.   Контроль за качеством приготовления блюд проводит медсестра Яготинского ФАП. В пищеблоке работают опытные повара, претензий к качеству питания со стороны родителей и учащихся не поступало. Овощи для столовой (картофель, морковь, лук, огурцы, помидоры и т.д.) выращиваются на пришкольном участке детьми. Это несколько удешевляет питание детей.</w:t>
      </w:r>
    </w:p>
    <w:p w:rsidR="00D44826" w:rsidRDefault="00D44826" w:rsidP="00D44826">
      <w:pPr>
        <w:pStyle w:val="a3"/>
        <w:jc w:val="both"/>
        <w:rPr>
          <w:rFonts w:ascii="Times New Roman" w:hAnsi="Times New Roman" w:cs="Times New Roman"/>
          <w:sz w:val="24"/>
          <w:szCs w:val="24"/>
        </w:rPr>
      </w:pPr>
      <w:r w:rsidRPr="004B583F">
        <w:rPr>
          <w:rFonts w:ascii="Times New Roman" w:hAnsi="Times New Roman" w:cs="Times New Roman"/>
          <w:sz w:val="24"/>
          <w:szCs w:val="24"/>
        </w:rPr>
        <w:t xml:space="preserve">      Финансирование осуществлялось из средств Администрации Благовещенского района. Столовая обеспечена всем необходимым оборудованием для приготовления и хранения продуктов.      C 01.01.2012 года из средств районного бюджета,  выделяется  дотация на питание, по одному рублю на учащегося.</w:t>
      </w:r>
    </w:p>
    <w:p w:rsidR="00D44826" w:rsidRDefault="00D44826" w:rsidP="00D44826">
      <w:pPr>
        <w:pStyle w:val="a3"/>
        <w:jc w:val="both"/>
        <w:rPr>
          <w:rFonts w:ascii="Times New Roman" w:hAnsi="Times New Roman" w:cs="Times New Roman"/>
          <w:sz w:val="24"/>
          <w:szCs w:val="24"/>
        </w:rPr>
      </w:pPr>
    </w:p>
    <w:tbl>
      <w:tblPr>
        <w:tblStyle w:val="a5"/>
        <w:tblpPr w:leftFromText="180" w:rightFromText="180" w:vertAnchor="text" w:horzAnchor="margin" w:tblpXSpec="right" w:tblpY="143"/>
        <w:tblW w:w="0" w:type="auto"/>
        <w:tblLook w:val="04A0"/>
      </w:tblPr>
      <w:tblGrid>
        <w:gridCol w:w="2376"/>
      </w:tblGrid>
      <w:tr w:rsidR="00D44826" w:rsidTr="0089598D">
        <w:tc>
          <w:tcPr>
            <w:tcW w:w="2376" w:type="dxa"/>
            <w:shd w:val="clear" w:color="auto" w:fill="F2DBDB" w:themeFill="accent2" w:themeFillTint="33"/>
          </w:tcPr>
          <w:p w:rsidR="00D44826" w:rsidRPr="00137AFB" w:rsidRDefault="00D44826" w:rsidP="0089598D">
            <w:pPr>
              <w:pStyle w:val="a3"/>
              <w:jc w:val="center"/>
              <w:rPr>
                <w:rFonts w:ascii="Times New Roman" w:eastAsia="Times New Roman" w:hAnsi="Times New Roman" w:cs="Times New Roman"/>
                <w:b/>
                <w:i/>
                <w:sz w:val="24"/>
                <w:szCs w:val="24"/>
                <w:lang w:eastAsia="ru-RU"/>
              </w:rPr>
            </w:pPr>
            <w:r w:rsidRPr="00137AFB">
              <w:rPr>
                <w:rFonts w:ascii="Times New Roman" w:eastAsia="Times New Roman" w:hAnsi="Times New Roman" w:cs="Times New Roman"/>
                <w:b/>
                <w:i/>
                <w:sz w:val="24"/>
                <w:szCs w:val="24"/>
                <w:lang w:eastAsia="ru-RU"/>
              </w:rPr>
              <w:t>Работа библиотеки</w:t>
            </w:r>
          </w:p>
        </w:tc>
      </w:tr>
    </w:tbl>
    <w:p w:rsidR="00D44826" w:rsidRPr="00137AFB" w:rsidRDefault="00D44826" w:rsidP="00D44826">
      <w:pPr>
        <w:pStyle w:val="a3"/>
        <w:rPr>
          <w:rFonts w:ascii="Times New Roman" w:hAnsi="Times New Roman" w:cs="Times New Roman"/>
          <w:i/>
          <w:iCs/>
          <w:sz w:val="24"/>
          <w:szCs w:val="24"/>
          <w:lang w:eastAsia="ar-SA"/>
        </w:rPr>
      </w:pPr>
      <w:r w:rsidRPr="00137AFB">
        <w:rPr>
          <w:rFonts w:ascii="Times New Roman" w:hAnsi="Times New Roman" w:cs="Times New Roman"/>
          <w:sz w:val="24"/>
          <w:szCs w:val="24"/>
          <w:lang w:eastAsia="ar-SA"/>
        </w:rPr>
        <w:t xml:space="preserve">Учащиеся  обеспечены учебниками по всем преподаваемым предметам используется </w:t>
      </w:r>
      <w:r w:rsidRPr="00137AFB">
        <w:rPr>
          <w:rFonts w:ascii="Times New Roman" w:hAnsi="Times New Roman" w:cs="Times New Roman"/>
          <w:b/>
          <w:bCs/>
          <w:sz w:val="24"/>
          <w:szCs w:val="24"/>
          <w:shd w:val="clear" w:color="auto" w:fill="FFFFFF" w:themeFill="background1"/>
          <w:lang w:eastAsia="ar-SA"/>
        </w:rPr>
        <w:t>библиотечный фонд школы</w:t>
      </w:r>
      <w:r w:rsidRPr="00137AFB">
        <w:rPr>
          <w:rFonts w:ascii="Times New Roman" w:hAnsi="Times New Roman" w:cs="Times New Roman"/>
          <w:sz w:val="24"/>
          <w:szCs w:val="24"/>
          <w:lang w:eastAsia="ar-SA"/>
        </w:rPr>
        <w:t>. В 1-4 классах используется традиционно УМК «Школа России».</w:t>
      </w:r>
    </w:p>
    <w:p w:rsidR="00D44826" w:rsidRPr="00137AFB" w:rsidRDefault="00D44826" w:rsidP="00D44826">
      <w:pPr>
        <w:pStyle w:val="a3"/>
        <w:rPr>
          <w:rFonts w:ascii="Times New Roman" w:hAnsi="Times New Roman" w:cs="Times New Roman"/>
          <w:i/>
          <w:iCs/>
          <w:sz w:val="24"/>
          <w:szCs w:val="24"/>
        </w:rPr>
      </w:pPr>
      <w:r w:rsidRPr="00137AFB">
        <w:rPr>
          <w:rFonts w:ascii="Times New Roman" w:hAnsi="Times New Roman" w:cs="Times New Roman"/>
          <w:sz w:val="24"/>
          <w:szCs w:val="24"/>
        </w:rPr>
        <w:t>Обеспечение учебной литературой производится на основании  Закона РФ «Об образовании», приказа Министерства образования Р.Ф. « Об утверждении федеральных перечней учебников».По формированию учебно-методического комплекса большую работу проводит школьная библиотека</w:t>
      </w:r>
      <w:r w:rsidRPr="00137AFB">
        <w:rPr>
          <w:rFonts w:ascii="Times New Roman" w:hAnsi="Times New Roman" w:cs="Times New Roman"/>
          <w:color w:val="000000"/>
          <w:sz w:val="24"/>
          <w:szCs w:val="24"/>
        </w:rPr>
        <w:t xml:space="preserve">. Работу библиотеки осуществляет библиотекарь </w:t>
      </w:r>
      <w:r w:rsidRPr="00137AFB">
        <w:rPr>
          <w:rFonts w:ascii="Times New Roman" w:hAnsi="Times New Roman" w:cs="Times New Roman"/>
          <w:color w:val="000000"/>
          <w:sz w:val="24"/>
          <w:szCs w:val="24"/>
          <w:u w:val="single"/>
        </w:rPr>
        <w:t>Логоша Татьяна Петровна.</w:t>
      </w:r>
      <w:r w:rsidRPr="00137AFB">
        <w:rPr>
          <w:rFonts w:ascii="Times New Roman" w:hAnsi="Times New Roman" w:cs="Times New Roman"/>
          <w:sz w:val="24"/>
          <w:szCs w:val="24"/>
        </w:rPr>
        <w:t xml:space="preserve"> Пополнение библиотечного фонда происходит за счёт:</w:t>
      </w:r>
    </w:p>
    <w:p w:rsidR="00D44826" w:rsidRPr="00137AFB" w:rsidRDefault="00D44826" w:rsidP="00D44826">
      <w:pPr>
        <w:pStyle w:val="a3"/>
        <w:rPr>
          <w:rFonts w:ascii="Times New Roman" w:hAnsi="Times New Roman" w:cs="Times New Roman"/>
          <w:i/>
          <w:iCs/>
          <w:sz w:val="24"/>
          <w:szCs w:val="24"/>
        </w:rPr>
      </w:pPr>
      <w:r w:rsidRPr="00137AFB">
        <w:rPr>
          <w:rFonts w:ascii="Times New Roman" w:hAnsi="Times New Roman" w:cs="Times New Roman"/>
          <w:sz w:val="24"/>
          <w:szCs w:val="24"/>
        </w:rPr>
        <w:t xml:space="preserve">- Федеральных средств (субвенции) </w:t>
      </w:r>
    </w:p>
    <w:p w:rsidR="00D44826" w:rsidRPr="00137AFB" w:rsidRDefault="00D44826" w:rsidP="00D44826">
      <w:pPr>
        <w:pStyle w:val="a3"/>
        <w:rPr>
          <w:rFonts w:ascii="Times New Roman" w:hAnsi="Times New Roman" w:cs="Times New Roman"/>
          <w:i/>
          <w:iCs/>
          <w:sz w:val="24"/>
          <w:szCs w:val="24"/>
        </w:rPr>
      </w:pPr>
      <w:r w:rsidRPr="00137AFB">
        <w:rPr>
          <w:rFonts w:ascii="Times New Roman" w:hAnsi="Times New Roman" w:cs="Times New Roman"/>
          <w:sz w:val="24"/>
          <w:szCs w:val="24"/>
        </w:rPr>
        <w:t>- краевых средств</w:t>
      </w:r>
    </w:p>
    <w:p w:rsidR="00D44826" w:rsidRPr="00137AFB" w:rsidRDefault="00D44826" w:rsidP="00D44826">
      <w:pPr>
        <w:pStyle w:val="a3"/>
        <w:rPr>
          <w:rFonts w:ascii="Times New Roman" w:hAnsi="Times New Roman" w:cs="Times New Roman"/>
          <w:i/>
          <w:iCs/>
          <w:sz w:val="24"/>
          <w:szCs w:val="24"/>
        </w:rPr>
      </w:pPr>
      <w:r w:rsidRPr="00137AFB">
        <w:rPr>
          <w:rFonts w:ascii="Times New Roman" w:hAnsi="Times New Roman" w:cs="Times New Roman"/>
          <w:sz w:val="24"/>
          <w:szCs w:val="24"/>
        </w:rPr>
        <w:t>- дарение частных лиц</w:t>
      </w:r>
    </w:p>
    <w:p w:rsidR="00D44826" w:rsidRPr="00137AFB" w:rsidRDefault="00D44826" w:rsidP="00D44826">
      <w:pPr>
        <w:pStyle w:val="a3"/>
        <w:rPr>
          <w:rFonts w:ascii="Times New Roman" w:hAnsi="Times New Roman" w:cs="Times New Roman"/>
          <w:i/>
          <w:iCs/>
          <w:sz w:val="24"/>
          <w:szCs w:val="24"/>
        </w:rPr>
      </w:pPr>
      <w:r w:rsidRPr="00137AFB">
        <w:rPr>
          <w:rFonts w:ascii="Times New Roman" w:hAnsi="Times New Roman" w:cs="Times New Roman"/>
          <w:sz w:val="24"/>
          <w:szCs w:val="24"/>
        </w:rPr>
        <w:t xml:space="preserve">         Деятельность библиотеки направлена  на обеспечение образовательного процесса необходимой методической, учебной, справочной литературой, целями и задачами библиотеки, по формированию читательской культуры, такие как:  </w:t>
      </w:r>
    </w:p>
    <w:p w:rsidR="00D44826" w:rsidRPr="00137AFB" w:rsidRDefault="00D44826" w:rsidP="00D44826">
      <w:pPr>
        <w:pStyle w:val="a3"/>
        <w:rPr>
          <w:rFonts w:ascii="Times New Roman" w:hAnsi="Times New Roman" w:cs="Times New Roman"/>
          <w:i/>
          <w:iCs/>
          <w:sz w:val="24"/>
          <w:szCs w:val="24"/>
        </w:rPr>
      </w:pPr>
      <w:r w:rsidRPr="00137AFB">
        <w:rPr>
          <w:rFonts w:ascii="Times New Roman" w:hAnsi="Times New Roman" w:cs="Times New Roman"/>
          <w:sz w:val="24"/>
          <w:szCs w:val="24"/>
        </w:rPr>
        <w:t>- информационная помощь в учебно-воспитательном процессе</w:t>
      </w:r>
    </w:p>
    <w:p w:rsidR="00D44826" w:rsidRPr="00137AFB" w:rsidRDefault="00D44826" w:rsidP="00D44826">
      <w:pPr>
        <w:pStyle w:val="a3"/>
        <w:rPr>
          <w:rFonts w:ascii="Times New Roman" w:hAnsi="Times New Roman" w:cs="Times New Roman"/>
          <w:i/>
          <w:iCs/>
          <w:sz w:val="24"/>
          <w:szCs w:val="24"/>
        </w:rPr>
      </w:pPr>
      <w:r w:rsidRPr="00137AFB">
        <w:rPr>
          <w:rFonts w:ascii="Times New Roman" w:hAnsi="Times New Roman" w:cs="Times New Roman"/>
          <w:sz w:val="24"/>
          <w:szCs w:val="24"/>
        </w:rPr>
        <w:t>- справочная работа.</w:t>
      </w:r>
    </w:p>
    <w:p w:rsidR="00D44826" w:rsidRDefault="00D44826" w:rsidP="00D44826">
      <w:pPr>
        <w:pStyle w:val="a3"/>
        <w:rPr>
          <w:rFonts w:ascii="Times New Roman" w:hAnsi="Times New Roman" w:cs="Times New Roman"/>
          <w:sz w:val="24"/>
          <w:szCs w:val="24"/>
        </w:rPr>
      </w:pPr>
    </w:p>
    <w:tbl>
      <w:tblPr>
        <w:tblStyle w:val="a5"/>
        <w:tblpPr w:leftFromText="180" w:rightFromText="180" w:vertAnchor="text" w:tblpY="1"/>
        <w:tblOverlap w:val="never"/>
        <w:tblW w:w="0" w:type="auto"/>
        <w:tblLook w:val="04A0"/>
      </w:tblPr>
      <w:tblGrid>
        <w:gridCol w:w="2376"/>
      </w:tblGrid>
      <w:tr w:rsidR="00D44826" w:rsidTr="0089598D">
        <w:tc>
          <w:tcPr>
            <w:tcW w:w="2376" w:type="dxa"/>
            <w:shd w:val="clear" w:color="auto" w:fill="F2DBDB" w:themeFill="accent2" w:themeFillTint="33"/>
          </w:tcPr>
          <w:p w:rsidR="00D44826" w:rsidRPr="00137AFB" w:rsidRDefault="00D44826" w:rsidP="0089598D">
            <w:pPr>
              <w:pStyle w:val="a3"/>
              <w:jc w:val="center"/>
              <w:rPr>
                <w:rFonts w:ascii="Times New Roman" w:hAnsi="Times New Roman" w:cs="Times New Roman"/>
                <w:b/>
                <w:i/>
                <w:sz w:val="24"/>
                <w:szCs w:val="24"/>
              </w:rPr>
            </w:pPr>
            <w:r w:rsidRPr="00137AFB">
              <w:rPr>
                <w:rFonts w:ascii="Times New Roman" w:hAnsi="Times New Roman" w:cs="Times New Roman"/>
                <w:b/>
                <w:i/>
                <w:sz w:val="24"/>
                <w:szCs w:val="24"/>
              </w:rPr>
              <w:t>Материально –техническое обеспечение</w:t>
            </w:r>
          </w:p>
        </w:tc>
      </w:tr>
    </w:tbl>
    <w:p w:rsidR="00D44826" w:rsidRPr="00137AFB" w:rsidRDefault="00D44826" w:rsidP="00D44826">
      <w:pPr>
        <w:pStyle w:val="a3"/>
        <w:rPr>
          <w:rFonts w:ascii="Times New Roman" w:hAnsi="Times New Roman" w:cs="Times New Roman"/>
          <w:i/>
          <w:iCs/>
          <w:sz w:val="24"/>
          <w:szCs w:val="24"/>
        </w:rPr>
      </w:pPr>
      <w:r w:rsidRPr="00137AFB">
        <w:rPr>
          <w:sz w:val="24"/>
          <w:szCs w:val="24"/>
        </w:rPr>
        <w:t xml:space="preserve">   </w:t>
      </w:r>
      <w:r w:rsidRPr="00137AFB">
        <w:rPr>
          <w:rFonts w:ascii="Times New Roman" w:hAnsi="Times New Roman" w:cs="Times New Roman"/>
          <w:sz w:val="24"/>
          <w:szCs w:val="24"/>
        </w:rPr>
        <w:t xml:space="preserve">Школа финансируется за счет средств муниципалитета и субвенций. </w:t>
      </w:r>
    </w:p>
    <w:p w:rsidR="00D44826" w:rsidRPr="00137AFB" w:rsidRDefault="00D44826" w:rsidP="00D44826">
      <w:pPr>
        <w:pStyle w:val="a3"/>
        <w:rPr>
          <w:rFonts w:ascii="Times New Roman" w:hAnsi="Times New Roman" w:cs="Times New Roman"/>
          <w:b/>
          <w:bCs/>
          <w:i/>
          <w:iCs/>
          <w:sz w:val="24"/>
          <w:szCs w:val="24"/>
          <w:u w:val="single"/>
        </w:rPr>
      </w:pPr>
      <w:r w:rsidRPr="00137AFB">
        <w:rPr>
          <w:rFonts w:ascii="Times New Roman" w:hAnsi="Times New Roman" w:cs="Times New Roman"/>
          <w:sz w:val="24"/>
          <w:szCs w:val="24"/>
        </w:rPr>
        <w:t xml:space="preserve">                                      </w:t>
      </w:r>
      <w:r w:rsidRPr="00137AFB">
        <w:rPr>
          <w:rFonts w:ascii="Times New Roman" w:hAnsi="Times New Roman" w:cs="Times New Roman"/>
          <w:b/>
          <w:bCs/>
          <w:sz w:val="24"/>
          <w:szCs w:val="24"/>
          <w:u w:val="single"/>
        </w:rPr>
        <w:t>Финансовые показатели</w:t>
      </w:r>
    </w:p>
    <w:p w:rsidR="00D44826" w:rsidRPr="00137AFB" w:rsidRDefault="00D44826" w:rsidP="00D44826">
      <w:pPr>
        <w:pStyle w:val="a3"/>
        <w:rPr>
          <w:rFonts w:ascii="Times New Roman" w:hAnsi="Times New Roman" w:cs="Times New Roman"/>
          <w:i/>
          <w:iCs/>
          <w:sz w:val="24"/>
          <w:szCs w:val="24"/>
        </w:rPr>
      </w:pPr>
      <w:r w:rsidRPr="00137AFB">
        <w:rPr>
          <w:rFonts w:ascii="Times New Roman" w:hAnsi="Times New Roman" w:cs="Times New Roman"/>
          <w:sz w:val="24"/>
          <w:szCs w:val="24"/>
        </w:rPr>
        <w:t>Основные направления расходования средств:</w:t>
      </w:r>
    </w:p>
    <w:p w:rsidR="00D44826" w:rsidRPr="00137AFB" w:rsidRDefault="00D44826" w:rsidP="00D44826">
      <w:pPr>
        <w:pStyle w:val="a3"/>
        <w:numPr>
          <w:ilvl w:val="0"/>
          <w:numId w:val="19"/>
        </w:numPr>
        <w:rPr>
          <w:rFonts w:ascii="Times New Roman" w:hAnsi="Times New Roman" w:cs="Times New Roman"/>
          <w:i/>
          <w:iCs/>
          <w:sz w:val="24"/>
          <w:szCs w:val="24"/>
        </w:rPr>
      </w:pPr>
      <w:r w:rsidRPr="00137AFB">
        <w:rPr>
          <w:rFonts w:ascii="Times New Roman" w:hAnsi="Times New Roman" w:cs="Times New Roman"/>
          <w:sz w:val="24"/>
          <w:szCs w:val="24"/>
        </w:rPr>
        <w:t>заработная плата работников школы</w:t>
      </w:r>
    </w:p>
    <w:p w:rsidR="00D44826" w:rsidRPr="00137AFB" w:rsidRDefault="00D44826" w:rsidP="00D44826">
      <w:pPr>
        <w:pStyle w:val="a3"/>
        <w:numPr>
          <w:ilvl w:val="0"/>
          <w:numId w:val="19"/>
        </w:numPr>
        <w:rPr>
          <w:rFonts w:ascii="Times New Roman" w:hAnsi="Times New Roman" w:cs="Times New Roman"/>
          <w:i/>
          <w:iCs/>
          <w:sz w:val="24"/>
          <w:szCs w:val="24"/>
        </w:rPr>
      </w:pPr>
      <w:r w:rsidRPr="00137AFB">
        <w:rPr>
          <w:rFonts w:ascii="Times New Roman" w:hAnsi="Times New Roman" w:cs="Times New Roman"/>
          <w:sz w:val="24"/>
          <w:szCs w:val="24"/>
        </w:rPr>
        <w:t>налоги</w:t>
      </w:r>
    </w:p>
    <w:p w:rsidR="00D44826" w:rsidRPr="00137AFB" w:rsidRDefault="00D44826" w:rsidP="00D44826">
      <w:pPr>
        <w:pStyle w:val="a3"/>
        <w:numPr>
          <w:ilvl w:val="0"/>
          <w:numId w:val="19"/>
        </w:numPr>
        <w:rPr>
          <w:rFonts w:ascii="Times New Roman" w:hAnsi="Times New Roman" w:cs="Times New Roman"/>
          <w:i/>
          <w:iCs/>
          <w:sz w:val="24"/>
          <w:szCs w:val="24"/>
        </w:rPr>
      </w:pPr>
      <w:r w:rsidRPr="00137AFB">
        <w:rPr>
          <w:rFonts w:ascii="Times New Roman" w:hAnsi="Times New Roman" w:cs="Times New Roman"/>
          <w:sz w:val="24"/>
          <w:szCs w:val="24"/>
        </w:rPr>
        <w:t>оплата коммунальных услуг</w:t>
      </w:r>
    </w:p>
    <w:p w:rsidR="00D44826" w:rsidRPr="00137AFB" w:rsidRDefault="00D44826" w:rsidP="00D44826">
      <w:pPr>
        <w:pStyle w:val="a3"/>
        <w:numPr>
          <w:ilvl w:val="0"/>
          <w:numId w:val="19"/>
        </w:numPr>
        <w:rPr>
          <w:rFonts w:ascii="Times New Roman" w:hAnsi="Times New Roman" w:cs="Times New Roman"/>
          <w:i/>
          <w:iCs/>
          <w:sz w:val="24"/>
          <w:szCs w:val="24"/>
        </w:rPr>
      </w:pPr>
      <w:r w:rsidRPr="00137AFB">
        <w:rPr>
          <w:rFonts w:ascii="Times New Roman" w:hAnsi="Times New Roman" w:cs="Times New Roman"/>
          <w:sz w:val="24"/>
          <w:szCs w:val="24"/>
        </w:rPr>
        <w:t>услуги по содержанию имущества</w:t>
      </w:r>
    </w:p>
    <w:p w:rsidR="00D44826" w:rsidRPr="00137AFB" w:rsidRDefault="00D44826" w:rsidP="00D44826">
      <w:pPr>
        <w:pStyle w:val="a3"/>
        <w:numPr>
          <w:ilvl w:val="0"/>
          <w:numId w:val="19"/>
        </w:numPr>
        <w:rPr>
          <w:rFonts w:ascii="Times New Roman" w:hAnsi="Times New Roman" w:cs="Times New Roman"/>
          <w:i/>
          <w:iCs/>
          <w:sz w:val="24"/>
          <w:szCs w:val="24"/>
        </w:rPr>
      </w:pPr>
      <w:r w:rsidRPr="00137AFB">
        <w:rPr>
          <w:rFonts w:ascii="Times New Roman" w:hAnsi="Times New Roman" w:cs="Times New Roman"/>
          <w:sz w:val="24"/>
          <w:szCs w:val="24"/>
        </w:rPr>
        <w:t>питание учащихся</w:t>
      </w:r>
    </w:p>
    <w:p w:rsidR="00D44826" w:rsidRPr="00137AFB" w:rsidRDefault="00D44826" w:rsidP="00D44826">
      <w:pPr>
        <w:pStyle w:val="a3"/>
        <w:numPr>
          <w:ilvl w:val="0"/>
          <w:numId w:val="19"/>
        </w:numPr>
        <w:rPr>
          <w:rFonts w:ascii="Times New Roman" w:hAnsi="Times New Roman" w:cs="Times New Roman"/>
          <w:i/>
          <w:iCs/>
          <w:sz w:val="24"/>
          <w:szCs w:val="24"/>
        </w:rPr>
      </w:pPr>
      <w:r w:rsidRPr="00137AFB">
        <w:rPr>
          <w:rFonts w:ascii="Times New Roman" w:hAnsi="Times New Roman" w:cs="Times New Roman"/>
          <w:sz w:val="24"/>
          <w:szCs w:val="24"/>
        </w:rPr>
        <w:t>проведение мероприятий</w:t>
      </w:r>
    </w:p>
    <w:p w:rsidR="00D44826" w:rsidRPr="00137AFB" w:rsidRDefault="00D44826" w:rsidP="00D44826">
      <w:pPr>
        <w:pStyle w:val="a3"/>
        <w:numPr>
          <w:ilvl w:val="0"/>
          <w:numId w:val="19"/>
        </w:numPr>
        <w:rPr>
          <w:rFonts w:ascii="Times New Roman" w:hAnsi="Times New Roman" w:cs="Times New Roman"/>
          <w:i/>
          <w:iCs/>
          <w:sz w:val="24"/>
          <w:szCs w:val="24"/>
        </w:rPr>
      </w:pPr>
      <w:r w:rsidRPr="00137AFB">
        <w:rPr>
          <w:rFonts w:ascii="Times New Roman" w:hAnsi="Times New Roman" w:cs="Times New Roman"/>
          <w:sz w:val="24"/>
          <w:szCs w:val="24"/>
        </w:rPr>
        <w:t>приобретение учебников, оборудования для школы и предметов пользования.</w:t>
      </w:r>
    </w:p>
    <w:p w:rsidR="00D44826" w:rsidRDefault="00D44826" w:rsidP="00D44826">
      <w:pPr>
        <w:pStyle w:val="a3"/>
        <w:jc w:val="both"/>
        <w:rPr>
          <w:rFonts w:asciiTheme="majorHAnsi" w:eastAsia="Times New Roman" w:hAnsiTheme="majorHAnsi" w:cs="Arial"/>
          <w:sz w:val="28"/>
          <w:szCs w:val="28"/>
          <w:lang w:eastAsia="ru-RU"/>
        </w:rPr>
      </w:pPr>
      <w:r>
        <w:rPr>
          <w:rFonts w:ascii="Times New Roman" w:hAnsi="Times New Roman" w:cs="Times New Roman"/>
          <w:sz w:val="24"/>
          <w:szCs w:val="24"/>
        </w:rPr>
        <w:t xml:space="preserve">        </w:t>
      </w:r>
      <w:r w:rsidRPr="00137AFB">
        <w:rPr>
          <w:rFonts w:ascii="Times New Roman" w:hAnsi="Times New Roman" w:cs="Times New Roman"/>
          <w:sz w:val="24"/>
          <w:szCs w:val="24"/>
        </w:rPr>
        <w:t xml:space="preserve">Школа сегодня преображается. На данный момент в школе имеется 3 мультимедиапроектора, два экрана, приобретены ноутбуки, компьютеры, заменили во всех кабинетах меловые доски, которые отвечают всем требованиям по САН Пину. Поступила в школу интерактивная доска – 99 000тысяч, пластиковые лыжи.  </w:t>
      </w:r>
      <w:r w:rsidRPr="00137AFB">
        <w:rPr>
          <w:rFonts w:ascii="Times New Roman" w:eastAsia="Times New Roman" w:hAnsi="Times New Roman" w:cs="Times New Roman"/>
          <w:sz w:val="24"/>
          <w:szCs w:val="24"/>
          <w:lang w:eastAsia="ru-RU"/>
        </w:rPr>
        <w:t xml:space="preserve">Ремонт столовой- 700 (тыс. руб). Комната гигиены (20 тыс.руб). Замена люстр в рекреации, установка дверей, замена штор в учебных кабинетах, новая мебель для учащихся. Установка   пластиковых    окон в спортивном зале- 295 тыс. руб </w:t>
      </w:r>
      <w:r>
        <w:rPr>
          <w:rFonts w:ascii="Times New Roman" w:eastAsia="Times New Roman" w:hAnsi="Times New Roman" w:cs="Times New Roman"/>
          <w:sz w:val="24"/>
          <w:szCs w:val="24"/>
          <w:lang w:eastAsia="ru-RU"/>
        </w:rPr>
        <w:t xml:space="preserve">. </w:t>
      </w:r>
      <w:r w:rsidRPr="00137AFB">
        <w:rPr>
          <w:rFonts w:ascii="Times New Roman" w:eastAsia="Times New Roman" w:hAnsi="Times New Roman" w:cs="Times New Roman"/>
          <w:sz w:val="24"/>
          <w:szCs w:val="24"/>
          <w:lang w:eastAsia="ru-RU"/>
        </w:rPr>
        <w:t>Приобретение и установка заградительной сетки- 14 000 руб. и самое главное в этом учебном году для организации внеурочной деятельности появилась замечательная игровая комната для учеников начальных классов</w:t>
      </w:r>
      <w:r>
        <w:rPr>
          <w:rFonts w:asciiTheme="majorHAnsi" w:eastAsia="Times New Roman" w:hAnsiTheme="majorHAnsi" w:cs="Arial"/>
          <w:sz w:val="28"/>
          <w:szCs w:val="28"/>
          <w:lang w:eastAsia="ru-RU"/>
        </w:rPr>
        <w:t>.</w:t>
      </w:r>
    </w:p>
    <w:p w:rsidR="00D44826" w:rsidRDefault="00D44826" w:rsidP="00D44826">
      <w:pPr>
        <w:pStyle w:val="a3"/>
        <w:jc w:val="both"/>
        <w:rPr>
          <w:rFonts w:asciiTheme="majorHAnsi" w:eastAsia="Times New Roman" w:hAnsiTheme="majorHAnsi" w:cs="Arial"/>
          <w:sz w:val="28"/>
          <w:szCs w:val="28"/>
          <w:lang w:eastAsia="ru-RU"/>
        </w:rPr>
      </w:pPr>
      <w:r>
        <w:rPr>
          <w:rFonts w:asciiTheme="majorHAnsi" w:eastAsia="Times New Roman" w:hAnsiTheme="majorHAnsi" w:cs="Arial"/>
          <w:sz w:val="28"/>
          <w:szCs w:val="28"/>
          <w:lang w:eastAsia="ru-RU"/>
        </w:rPr>
        <w:t xml:space="preserve"> </w:t>
      </w:r>
      <w:r w:rsidRPr="00367D56">
        <w:rPr>
          <w:rFonts w:ascii="Times New Roman" w:hAnsi="Times New Roman" w:cs="Times New Roman"/>
        </w:rPr>
        <w:t>На ремонт школы были привлечены  средства спонсоров в лице: учителей, родителей, фермеров.</w:t>
      </w:r>
    </w:p>
    <w:p w:rsidR="00D44826" w:rsidRPr="00137AFB" w:rsidRDefault="00D44826" w:rsidP="00D44826">
      <w:pPr>
        <w:pStyle w:val="a3"/>
        <w:jc w:val="both"/>
        <w:rPr>
          <w:rFonts w:ascii="Times New Roman" w:hAnsi="Times New Roman" w:cs="Times New Roman"/>
          <w:i/>
          <w:iCs/>
          <w:sz w:val="24"/>
          <w:szCs w:val="24"/>
          <w:lang w:eastAsia="ar-SA"/>
        </w:rPr>
      </w:pPr>
      <w:r w:rsidRPr="00137AFB">
        <w:rPr>
          <w:rFonts w:ascii="Times New Roman" w:hAnsi="Times New Roman" w:cs="Times New Roman"/>
          <w:sz w:val="24"/>
          <w:szCs w:val="24"/>
        </w:rPr>
        <w:t xml:space="preserve">Образовательный процесс организован в зданиях и помещениях. Материально-техническая база школы находится в удовлетворительном состоянии : учебные кабинеты оснащены оборудованием, имеются лаборантские практически по всем изучающимся </w:t>
      </w:r>
      <w:r w:rsidRPr="00137AFB">
        <w:rPr>
          <w:rFonts w:ascii="Times New Roman" w:hAnsi="Times New Roman" w:cs="Times New Roman"/>
          <w:sz w:val="24"/>
          <w:szCs w:val="24"/>
        </w:rPr>
        <w:lastRenderedPageBreak/>
        <w:t xml:space="preserve">учебным предметам. В школе работает кабинет информатики, где имеется 11 ПК, есть выход в Интернет, в образовательном процессе используется мультимедийный видео проектор, учебные  </w:t>
      </w:r>
      <w:r w:rsidRPr="00137AFB">
        <w:rPr>
          <w:rFonts w:ascii="Times New Roman" w:hAnsi="Times New Roman" w:cs="Times New Roman"/>
          <w:sz w:val="24"/>
          <w:szCs w:val="24"/>
          <w:lang w:val="en-US"/>
        </w:rPr>
        <w:t>DVD</w:t>
      </w:r>
      <w:r w:rsidRPr="00137AFB">
        <w:rPr>
          <w:rFonts w:ascii="Times New Roman" w:hAnsi="Times New Roman" w:cs="Times New Roman"/>
          <w:sz w:val="24"/>
          <w:szCs w:val="24"/>
        </w:rPr>
        <w:t xml:space="preserve"> диски по учебным предметам. Есть кабинеты по обслуживающему и техническому трудовому обучению, мастерские по обработке ткани, дерева, металла. В школе имеется трактор «Т-25» для учебно-хозяйственных целей, стрелковый тир, спортивная площадка, пищеблок, овощехранилище и пришкольный участок.</w:t>
      </w:r>
      <w:r w:rsidRPr="00137AFB">
        <w:rPr>
          <w:rFonts w:ascii="Times New Roman" w:hAnsi="Times New Roman" w:cs="Times New Roman"/>
          <w:sz w:val="24"/>
          <w:szCs w:val="24"/>
          <w:lang w:eastAsia="ar-SA"/>
        </w:rPr>
        <w:t xml:space="preserve"> Учреждение постоянно работает над  укреплением материально-технической базы. </w:t>
      </w:r>
      <w:r w:rsidRPr="00137AFB">
        <w:rPr>
          <w:rFonts w:ascii="Times New Roman" w:hAnsi="Times New Roman" w:cs="Times New Roman"/>
          <w:sz w:val="24"/>
          <w:szCs w:val="24"/>
        </w:rPr>
        <w:t xml:space="preserve">Финансирование производится по минимуму. Школа не занимается предпринимательской деятельностью, поэтому дополнительных источников финансирования не имеет. Отсюда ощущается нехватка средств на приобретение оборудования для учебных целей, мебели  и т.п. Внебюджетных средств нет, так как нет спонсоров. Предприниматели села выделяют из своих средств в пределах 1000 рублей, на проведение новогодних праздников, поэтому </w:t>
      </w:r>
      <w:r w:rsidRPr="00137AFB">
        <w:rPr>
          <w:rFonts w:ascii="Times New Roman" w:hAnsi="Times New Roman" w:cs="Times New Roman"/>
          <w:sz w:val="24"/>
          <w:szCs w:val="24"/>
          <w:lang w:eastAsia="ar-SA"/>
        </w:rPr>
        <w:t>привлекаются различные источники финансирования:  средства родителей и учителей школы.  Каждый год проводится косметический ремонт кабинетов, мастерских, спортивных залов,  ремонт и покраска парт и стульев, маршевых лестниц.</w:t>
      </w:r>
    </w:p>
    <w:p w:rsidR="00D44826" w:rsidRPr="00137AFB" w:rsidRDefault="00D44826" w:rsidP="00D44826">
      <w:pPr>
        <w:pStyle w:val="a3"/>
        <w:jc w:val="both"/>
        <w:rPr>
          <w:rFonts w:ascii="Times New Roman" w:hAnsi="Times New Roman" w:cs="Times New Roman"/>
          <w:i/>
          <w:iCs/>
          <w:sz w:val="24"/>
          <w:szCs w:val="24"/>
        </w:rPr>
      </w:pPr>
      <w:r w:rsidRPr="00137AFB">
        <w:rPr>
          <w:rFonts w:ascii="Times New Roman" w:hAnsi="Times New Roman" w:cs="Times New Roman"/>
          <w:sz w:val="24"/>
          <w:szCs w:val="24"/>
        </w:rPr>
        <w:t xml:space="preserve">В составе используемых помещений (плановая вместимость - мест) имеются: </w:t>
      </w:r>
    </w:p>
    <w:p w:rsidR="00D44826" w:rsidRPr="00137AFB" w:rsidRDefault="00D44826" w:rsidP="00D44826">
      <w:pPr>
        <w:pStyle w:val="a3"/>
        <w:jc w:val="both"/>
        <w:rPr>
          <w:rFonts w:ascii="Times New Roman" w:hAnsi="Times New Roman" w:cs="Times New Roman"/>
          <w:i/>
          <w:iCs/>
          <w:sz w:val="24"/>
          <w:szCs w:val="24"/>
        </w:rPr>
      </w:pPr>
      <w:r w:rsidRPr="00137AFB">
        <w:rPr>
          <w:rFonts w:ascii="Times New Roman" w:hAnsi="Times New Roman" w:cs="Times New Roman"/>
          <w:sz w:val="24"/>
          <w:szCs w:val="24"/>
        </w:rPr>
        <w:t>1) учебные кабинеты – 14, из них кабинеты химии, биологии, физики, оснащены лабораторным оборудованием и учебно-методическими пособиями в рамках КПМО;</w:t>
      </w:r>
    </w:p>
    <w:p w:rsidR="00D44826" w:rsidRPr="00137AFB" w:rsidRDefault="00D44826" w:rsidP="00D44826">
      <w:pPr>
        <w:pStyle w:val="a3"/>
        <w:jc w:val="both"/>
        <w:rPr>
          <w:rFonts w:ascii="Times New Roman" w:hAnsi="Times New Roman" w:cs="Times New Roman"/>
          <w:i/>
          <w:iCs/>
          <w:sz w:val="24"/>
          <w:szCs w:val="24"/>
        </w:rPr>
      </w:pPr>
      <w:r w:rsidRPr="00137AFB">
        <w:rPr>
          <w:rFonts w:ascii="Times New Roman" w:hAnsi="Times New Roman" w:cs="Times New Roman"/>
          <w:sz w:val="24"/>
          <w:szCs w:val="24"/>
        </w:rPr>
        <w:t xml:space="preserve">2) библиотека -1; </w:t>
      </w:r>
    </w:p>
    <w:p w:rsidR="00D44826" w:rsidRPr="00137AFB" w:rsidRDefault="00D44826" w:rsidP="00D44826">
      <w:pPr>
        <w:pStyle w:val="a3"/>
        <w:jc w:val="both"/>
        <w:rPr>
          <w:rFonts w:ascii="Times New Roman" w:hAnsi="Times New Roman" w:cs="Times New Roman"/>
          <w:i/>
          <w:iCs/>
          <w:sz w:val="24"/>
          <w:szCs w:val="24"/>
        </w:rPr>
      </w:pPr>
      <w:r w:rsidRPr="00137AFB">
        <w:rPr>
          <w:rFonts w:ascii="Times New Roman" w:hAnsi="Times New Roman" w:cs="Times New Roman"/>
          <w:sz w:val="24"/>
          <w:szCs w:val="24"/>
        </w:rPr>
        <w:t>3) учительская -1;</w:t>
      </w:r>
    </w:p>
    <w:p w:rsidR="00D44826" w:rsidRPr="00137AFB" w:rsidRDefault="00D44826" w:rsidP="00D44826">
      <w:pPr>
        <w:pStyle w:val="a3"/>
        <w:jc w:val="both"/>
        <w:rPr>
          <w:rFonts w:ascii="Times New Roman" w:hAnsi="Times New Roman" w:cs="Times New Roman"/>
          <w:i/>
          <w:iCs/>
          <w:sz w:val="24"/>
          <w:szCs w:val="24"/>
        </w:rPr>
      </w:pPr>
      <w:r w:rsidRPr="00137AFB">
        <w:rPr>
          <w:rFonts w:ascii="Times New Roman" w:hAnsi="Times New Roman" w:cs="Times New Roman"/>
          <w:sz w:val="24"/>
          <w:szCs w:val="24"/>
        </w:rPr>
        <w:t>4) рекреации – 3;</w:t>
      </w:r>
    </w:p>
    <w:p w:rsidR="00D44826" w:rsidRPr="00137AFB" w:rsidRDefault="00D44826" w:rsidP="00D44826">
      <w:pPr>
        <w:pStyle w:val="a3"/>
        <w:jc w:val="both"/>
        <w:rPr>
          <w:rFonts w:ascii="Times New Roman" w:hAnsi="Times New Roman" w:cs="Times New Roman"/>
          <w:i/>
          <w:iCs/>
          <w:sz w:val="24"/>
          <w:szCs w:val="24"/>
        </w:rPr>
      </w:pPr>
      <w:r w:rsidRPr="00137AFB">
        <w:rPr>
          <w:rFonts w:ascii="Times New Roman" w:hAnsi="Times New Roman" w:cs="Times New Roman"/>
          <w:sz w:val="24"/>
          <w:szCs w:val="24"/>
        </w:rPr>
        <w:t>5) столовая-1, оснащена новым оборудованием по программе модернизации школьных столовых в 2009г.</w:t>
      </w:r>
    </w:p>
    <w:p w:rsidR="00D44826" w:rsidRPr="00137AFB" w:rsidRDefault="00D44826" w:rsidP="00D44826">
      <w:pPr>
        <w:pStyle w:val="a3"/>
        <w:jc w:val="both"/>
        <w:rPr>
          <w:rFonts w:ascii="Times New Roman" w:hAnsi="Times New Roman" w:cs="Times New Roman"/>
          <w:i/>
          <w:iCs/>
          <w:sz w:val="24"/>
          <w:szCs w:val="24"/>
        </w:rPr>
      </w:pPr>
      <w:r w:rsidRPr="00137AFB">
        <w:rPr>
          <w:rFonts w:ascii="Times New Roman" w:hAnsi="Times New Roman" w:cs="Times New Roman"/>
          <w:sz w:val="24"/>
          <w:szCs w:val="24"/>
        </w:rPr>
        <w:t xml:space="preserve">6) слесарная мастерская -1, оснащена токарными станками, имеется станок сверлильный,  </w:t>
      </w:r>
    </w:p>
    <w:p w:rsidR="00D44826" w:rsidRPr="00137AFB" w:rsidRDefault="00D44826" w:rsidP="00D44826">
      <w:pPr>
        <w:pStyle w:val="a3"/>
        <w:jc w:val="both"/>
        <w:rPr>
          <w:rFonts w:ascii="Times New Roman" w:hAnsi="Times New Roman" w:cs="Times New Roman"/>
          <w:i/>
          <w:iCs/>
          <w:sz w:val="24"/>
          <w:szCs w:val="24"/>
        </w:rPr>
      </w:pPr>
      <w:r w:rsidRPr="00137AFB">
        <w:rPr>
          <w:rFonts w:ascii="Times New Roman" w:hAnsi="Times New Roman" w:cs="Times New Roman"/>
          <w:sz w:val="24"/>
          <w:szCs w:val="24"/>
        </w:rPr>
        <w:t xml:space="preserve">7) столярная мастерская-1, оснащена станками фуговально-пильным, станками по дереву,  столярными наборами, коллекциями древесных пород и другим необходимым оборудованием; </w:t>
      </w:r>
    </w:p>
    <w:p w:rsidR="00D44826" w:rsidRPr="00137AFB" w:rsidRDefault="00D44826" w:rsidP="00D44826">
      <w:pPr>
        <w:pStyle w:val="a3"/>
        <w:jc w:val="both"/>
        <w:rPr>
          <w:rFonts w:ascii="Times New Roman" w:hAnsi="Times New Roman" w:cs="Times New Roman"/>
          <w:i/>
          <w:iCs/>
          <w:sz w:val="24"/>
          <w:szCs w:val="24"/>
        </w:rPr>
      </w:pPr>
      <w:r w:rsidRPr="00137AFB">
        <w:rPr>
          <w:rFonts w:ascii="Times New Roman" w:hAnsi="Times New Roman" w:cs="Times New Roman"/>
          <w:sz w:val="24"/>
          <w:szCs w:val="24"/>
        </w:rPr>
        <w:t>8) спортивный зал – 1, оборудования практически нет,</w:t>
      </w:r>
    </w:p>
    <w:p w:rsidR="00D44826" w:rsidRPr="00137AFB" w:rsidRDefault="00D44826" w:rsidP="00D44826">
      <w:pPr>
        <w:pStyle w:val="a3"/>
        <w:jc w:val="both"/>
        <w:rPr>
          <w:rFonts w:ascii="Times New Roman" w:hAnsi="Times New Roman" w:cs="Times New Roman"/>
          <w:i/>
          <w:iCs/>
          <w:sz w:val="24"/>
          <w:szCs w:val="24"/>
        </w:rPr>
      </w:pPr>
      <w:r w:rsidRPr="00137AFB">
        <w:rPr>
          <w:rFonts w:ascii="Times New Roman" w:hAnsi="Times New Roman" w:cs="Times New Roman"/>
          <w:sz w:val="24"/>
          <w:szCs w:val="24"/>
        </w:rPr>
        <w:t>9) кабинет директора -1;</w:t>
      </w:r>
    </w:p>
    <w:p w:rsidR="00D44826" w:rsidRPr="00137AFB" w:rsidRDefault="00D44826" w:rsidP="00D44826">
      <w:pPr>
        <w:pStyle w:val="a3"/>
        <w:jc w:val="both"/>
        <w:rPr>
          <w:rFonts w:ascii="Times New Roman" w:hAnsi="Times New Roman" w:cs="Times New Roman"/>
          <w:i/>
          <w:iCs/>
          <w:sz w:val="24"/>
          <w:szCs w:val="24"/>
        </w:rPr>
      </w:pPr>
      <w:r w:rsidRPr="00137AFB">
        <w:rPr>
          <w:rFonts w:ascii="Times New Roman" w:hAnsi="Times New Roman" w:cs="Times New Roman"/>
          <w:sz w:val="24"/>
          <w:szCs w:val="24"/>
        </w:rPr>
        <w:t>10) кабинет заместителя директора по УВР -1;</w:t>
      </w:r>
    </w:p>
    <w:p w:rsidR="00D44826" w:rsidRPr="00137AFB" w:rsidRDefault="00D44826" w:rsidP="00D44826">
      <w:pPr>
        <w:pStyle w:val="a3"/>
        <w:jc w:val="both"/>
        <w:rPr>
          <w:rFonts w:ascii="Times New Roman" w:hAnsi="Times New Roman" w:cs="Times New Roman"/>
          <w:i/>
          <w:iCs/>
          <w:sz w:val="24"/>
          <w:szCs w:val="24"/>
        </w:rPr>
      </w:pPr>
      <w:r w:rsidRPr="00137AFB">
        <w:rPr>
          <w:rFonts w:ascii="Times New Roman" w:hAnsi="Times New Roman" w:cs="Times New Roman"/>
          <w:sz w:val="24"/>
          <w:szCs w:val="24"/>
        </w:rPr>
        <w:t>11) кабинет заместителя директора по ВР – 1;</w:t>
      </w:r>
    </w:p>
    <w:p w:rsidR="00D44826" w:rsidRPr="00137AFB" w:rsidRDefault="00D44826" w:rsidP="00D44826">
      <w:pPr>
        <w:pStyle w:val="a3"/>
        <w:jc w:val="both"/>
        <w:rPr>
          <w:rFonts w:ascii="Times New Roman" w:hAnsi="Times New Roman" w:cs="Times New Roman"/>
          <w:i/>
          <w:iCs/>
          <w:sz w:val="24"/>
          <w:szCs w:val="24"/>
        </w:rPr>
      </w:pPr>
      <w:r w:rsidRPr="00137AFB">
        <w:rPr>
          <w:rFonts w:ascii="Times New Roman" w:hAnsi="Times New Roman" w:cs="Times New Roman"/>
          <w:sz w:val="24"/>
          <w:szCs w:val="24"/>
        </w:rPr>
        <w:t>12) комната школьника (досуга) -1;</w:t>
      </w:r>
    </w:p>
    <w:p w:rsidR="00D44826" w:rsidRPr="00137AFB" w:rsidRDefault="00D44826" w:rsidP="00D44826">
      <w:pPr>
        <w:pStyle w:val="a3"/>
        <w:jc w:val="both"/>
        <w:rPr>
          <w:rFonts w:ascii="Times New Roman" w:hAnsi="Times New Roman" w:cs="Times New Roman"/>
          <w:i/>
          <w:iCs/>
          <w:sz w:val="24"/>
          <w:szCs w:val="24"/>
        </w:rPr>
      </w:pPr>
      <w:r w:rsidRPr="00137AFB">
        <w:rPr>
          <w:rFonts w:ascii="Times New Roman" w:hAnsi="Times New Roman" w:cs="Times New Roman"/>
          <w:sz w:val="24"/>
          <w:szCs w:val="24"/>
        </w:rPr>
        <w:t>13)лаборантские  - 7</w:t>
      </w:r>
    </w:p>
    <w:p w:rsidR="00D44826" w:rsidRPr="001B115E" w:rsidRDefault="00D44826" w:rsidP="00D44826">
      <w:pPr>
        <w:pStyle w:val="ab"/>
        <w:ind w:right="-187" w:firstLine="539"/>
        <w:jc w:val="both"/>
        <w:rPr>
          <w:rFonts w:ascii="Times New Roman" w:hAnsi="Times New Roman" w:cs="Times New Roman"/>
          <w:i/>
          <w:iCs/>
        </w:rPr>
      </w:pPr>
    </w:p>
    <w:p w:rsidR="00D44826" w:rsidRDefault="00D44826" w:rsidP="00D44826">
      <w:pPr>
        <w:pStyle w:val="a3"/>
        <w:rPr>
          <w:rFonts w:asciiTheme="majorHAnsi" w:eastAsia="Times New Roman" w:hAnsiTheme="majorHAnsi" w:cs="Arial"/>
          <w:sz w:val="28"/>
          <w:szCs w:val="28"/>
          <w:lang w:eastAsia="ru-RU"/>
        </w:rPr>
      </w:pPr>
    </w:p>
    <w:p w:rsidR="00D44826" w:rsidRDefault="00D44826" w:rsidP="00D44826">
      <w:pPr>
        <w:pStyle w:val="a3"/>
        <w:rPr>
          <w:rFonts w:asciiTheme="majorHAnsi" w:eastAsia="Times New Roman" w:hAnsiTheme="majorHAnsi" w:cs="Arial"/>
          <w:sz w:val="28"/>
          <w:szCs w:val="28"/>
          <w:lang w:eastAsia="ru-RU"/>
        </w:rPr>
      </w:pPr>
    </w:p>
    <w:p w:rsidR="00D44826" w:rsidRPr="00137AFB" w:rsidRDefault="00D44826" w:rsidP="00D44826">
      <w:pPr>
        <w:pStyle w:val="a3"/>
        <w:rPr>
          <w:rFonts w:ascii="Times New Roman" w:eastAsia="Times New Roman" w:hAnsi="Times New Roman" w:cs="Times New Roman"/>
          <w:sz w:val="24"/>
          <w:szCs w:val="24"/>
          <w:lang w:eastAsia="ru-RU"/>
        </w:rPr>
      </w:pPr>
    </w:p>
    <w:p w:rsidR="00D44826" w:rsidRPr="00137AFB" w:rsidRDefault="00D44826" w:rsidP="00D44826">
      <w:pPr>
        <w:pStyle w:val="a3"/>
        <w:rPr>
          <w:rFonts w:ascii="Times New Roman" w:eastAsia="Times New Roman" w:hAnsi="Times New Roman" w:cs="Times New Roman"/>
          <w:sz w:val="24"/>
          <w:szCs w:val="24"/>
          <w:lang w:eastAsia="ru-RU"/>
        </w:rPr>
      </w:pPr>
      <w:r w:rsidRPr="00137AFB">
        <w:rPr>
          <w:rFonts w:ascii="Times New Roman" w:eastAsia="Times New Roman" w:hAnsi="Times New Roman" w:cs="Times New Roman"/>
          <w:sz w:val="24"/>
          <w:szCs w:val="24"/>
          <w:lang w:eastAsia="ru-RU"/>
        </w:rPr>
        <w:t>Доклад утвержден «26» июня 2013 г</w:t>
      </w:r>
    </w:p>
    <w:p w:rsidR="00D44826" w:rsidRPr="00137AFB" w:rsidRDefault="00D44826" w:rsidP="00D44826">
      <w:pPr>
        <w:pStyle w:val="a3"/>
        <w:rPr>
          <w:rFonts w:ascii="Times New Roman" w:eastAsia="Times New Roman" w:hAnsi="Times New Roman" w:cs="Times New Roman"/>
          <w:sz w:val="24"/>
          <w:szCs w:val="24"/>
          <w:lang w:eastAsia="ru-RU"/>
        </w:rPr>
      </w:pPr>
    </w:p>
    <w:p w:rsidR="00D44826" w:rsidRPr="00137AFB" w:rsidRDefault="00D44826" w:rsidP="00D44826">
      <w:pPr>
        <w:pStyle w:val="a3"/>
        <w:rPr>
          <w:rFonts w:ascii="Times New Roman" w:eastAsia="Times New Roman" w:hAnsi="Times New Roman" w:cs="Times New Roman"/>
          <w:sz w:val="24"/>
          <w:szCs w:val="24"/>
          <w:lang w:eastAsia="ru-RU"/>
        </w:rPr>
      </w:pPr>
    </w:p>
    <w:p w:rsidR="00D44826" w:rsidRPr="00137AFB" w:rsidRDefault="00D44826" w:rsidP="00D44826">
      <w:pPr>
        <w:pStyle w:val="a3"/>
        <w:rPr>
          <w:rFonts w:ascii="Times New Roman" w:eastAsia="Times New Roman" w:hAnsi="Times New Roman" w:cs="Times New Roman"/>
          <w:sz w:val="24"/>
          <w:szCs w:val="24"/>
          <w:lang w:eastAsia="ru-RU"/>
        </w:rPr>
      </w:pPr>
      <w:r w:rsidRPr="00137AFB">
        <w:rPr>
          <w:rFonts w:ascii="Times New Roman" w:eastAsia="Times New Roman" w:hAnsi="Times New Roman" w:cs="Times New Roman"/>
          <w:sz w:val="24"/>
          <w:szCs w:val="24"/>
          <w:lang w:eastAsia="ru-RU"/>
        </w:rPr>
        <w:t>Директор школы  А.И.Петренко</w:t>
      </w:r>
    </w:p>
    <w:p w:rsidR="00D44826" w:rsidRPr="00137AFB" w:rsidRDefault="00D44826" w:rsidP="00D44826">
      <w:pPr>
        <w:pStyle w:val="a3"/>
        <w:rPr>
          <w:rFonts w:ascii="Times New Roman" w:eastAsia="Times New Roman" w:hAnsi="Times New Roman" w:cs="Times New Roman"/>
          <w:sz w:val="24"/>
          <w:szCs w:val="24"/>
          <w:lang w:eastAsia="ru-RU"/>
        </w:rPr>
      </w:pPr>
    </w:p>
    <w:p w:rsidR="00D44826" w:rsidRPr="00F839EA" w:rsidRDefault="00D44826" w:rsidP="00D44826">
      <w:pPr>
        <w:spacing w:after="0" w:line="240" w:lineRule="auto"/>
        <w:rPr>
          <w:rFonts w:ascii="Times New Roman" w:eastAsia="Times New Roman" w:hAnsi="Times New Roman" w:cs="Times New Roman"/>
          <w:sz w:val="24"/>
          <w:szCs w:val="24"/>
          <w:lang w:eastAsia="ru-RU"/>
        </w:rPr>
      </w:pPr>
      <w:r w:rsidRPr="00F839EA">
        <w:rPr>
          <w:rFonts w:ascii="Times New Roman" w:eastAsia="Times New Roman" w:hAnsi="Times New Roman" w:cs="Times New Roman"/>
          <w:sz w:val="24"/>
          <w:szCs w:val="24"/>
          <w:lang w:eastAsia="ru-RU"/>
        </w:rPr>
        <w:t> </w:t>
      </w:r>
    </w:p>
    <w:p w:rsidR="00D44826" w:rsidRPr="00F839EA" w:rsidRDefault="00D44826" w:rsidP="00D44826">
      <w:pPr>
        <w:spacing w:after="0" w:line="240" w:lineRule="auto"/>
        <w:rPr>
          <w:rFonts w:ascii="Times New Roman" w:eastAsia="Times New Roman" w:hAnsi="Times New Roman" w:cs="Times New Roman"/>
          <w:sz w:val="24"/>
          <w:szCs w:val="24"/>
          <w:lang w:eastAsia="ru-RU"/>
        </w:rPr>
      </w:pPr>
      <w:r w:rsidRPr="00F839EA">
        <w:rPr>
          <w:rFonts w:ascii="Times New Roman" w:eastAsia="Times New Roman" w:hAnsi="Times New Roman" w:cs="Times New Roman"/>
          <w:sz w:val="24"/>
          <w:szCs w:val="24"/>
          <w:lang w:eastAsia="ru-RU"/>
        </w:rPr>
        <w:t> </w:t>
      </w:r>
    </w:p>
    <w:p w:rsidR="00D44826" w:rsidRPr="00F839EA" w:rsidRDefault="00D44826" w:rsidP="00D44826">
      <w:pPr>
        <w:spacing w:after="0" w:line="240" w:lineRule="auto"/>
        <w:rPr>
          <w:rFonts w:ascii="Times New Roman" w:eastAsia="Times New Roman" w:hAnsi="Times New Roman" w:cs="Times New Roman"/>
          <w:sz w:val="24"/>
          <w:szCs w:val="24"/>
          <w:lang w:eastAsia="ru-RU"/>
        </w:rPr>
      </w:pPr>
      <w:r w:rsidRPr="00F839EA">
        <w:rPr>
          <w:rFonts w:ascii="Times New Roman" w:eastAsia="Times New Roman" w:hAnsi="Times New Roman" w:cs="Times New Roman"/>
          <w:sz w:val="24"/>
          <w:szCs w:val="24"/>
          <w:lang w:eastAsia="ru-RU"/>
        </w:rPr>
        <w:t> </w:t>
      </w:r>
    </w:p>
    <w:p w:rsidR="00D44826" w:rsidRDefault="00D44826" w:rsidP="00D44826">
      <w:pPr>
        <w:spacing w:after="0" w:line="240" w:lineRule="auto"/>
        <w:rPr>
          <w:rFonts w:ascii="Times New Roman" w:hAnsi="Times New Roman" w:cs="Times New Roman"/>
          <w:sz w:val="24"/>
          <w:szCs w:val="24"/>
        </w:rPr>
      </w:pPr>
      <w:r w:rsidRPr="00F839EA">
        <w:rPr>
          <w:rFonts w:ascii="Times New Roman" w:eastAsia="Times New Roman" w:hAnsi="Times New Roman" w:cs="Times New Roman"/>
          <w:sz w:val="24"/>
          <w:szCs w:val="24"/>
          <w:lang w:eastAsia="ru-RU"/>
        </w:rPr>
        <w:t> </w:t>
      </w:r>
    </w:p>
    <w:p w:rsidR="00D44826" w:rsidRPr="001F28FE" w:rsidRDefault="00D44826" w:rsidP="00D44826">
      <w:pPr>
        <w:pStyle w:val="a3"/>
        <w:rPr>
          <w:rFonts w:ascii="Times New Roman" w:hAnsi="Times New Roman" w:cs="Times New Roman"/>
          <w:sz w:val="24"/>
          <w:szCs w:val="24"/>
        </w:rPr>
      </w:pPr>
    </w:p>
    <w:p w:rsidR="00D44826" w:rsidRDefault="00D44826" w:rsidP="00D44826"/>
    <w:p w:rsidR="00036D4E" w:rsidRDefault="00036D4E"/>
    <w:sectPr w:rsidR="00036D4E" w:rsidSect="000A5412">
      <w:footerReference w:type="default" r:id="rId1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1777" w:rsidRDefault="00C91777" w:rsidP="00C91777">
      <w:pPr>
        <w:spacing w:after="0" w:line="240" w:lineRule="auto"/>
      </w:pPr>
      <w:r>
        <w:separator/>
      </w:r>
    </w:p>
  </w:endnote>
  <w:endnote w:type="continuationSeparator" w:id="1">
    <w:p w:rsidR="00C91777" w:rsidRDefault="00C91777" w:rsidP="00C917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20000287" w:usb1="00000000" w:usb2="00000000" w:usb3="00000000" w:csb0="0000019F" w:csb1="00000000"/>
  </w:font>
  <w:font w:name="Cambria Math">
    <w:panose1 w:val="02040503050406030204"/>
    <w:charset w:val="CC"/>
    <w:family w:val="roman"/>
    <w:pitch w:val="variable"/>
    <w:sig w:usb0="A00002EF" w:usb1="420020E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imes New  Roman , serif ;">
    <w:altName w:val="Times New Roman"/>
    <w:panose1 w:val="00000000000000000000"/>
    <w:charset w:val="00"/>
    <w:family w:val="roman"/>
    <w:notTrueType/>
    <w:pitch w:val="default"/>
    <w:sig w:usb0="00000000" w:usb1="00000000" w:usb2="00000000" w:usb3="00000000" w:csb0="00000000" w:csb1="00000000"/>
  </w:font>
  <w:font w:name="TTE236C698t00">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69626"/>
      <w:docPartObj>
        <w:docPartGallery w:val="Page Numbers (Bottom of Page)"/>
        <w:docPartUnique/>
      </w:docPartObj>
    </w:sdtPr>
    <w:sdtContent>
      <w:p w:rsidR="000A5412" w:rsidRDefault="005440CB">
        <w:pPr>
          <w:pStyle w:val="af5"/>
          <w:jc w:val="center"/>
        </w:pPr>
        <w:r>
          <w:fldChar w:fldCharType="begin"/>
        </w:r>
        <w:r w:rsidR="00D44826">
          <w:instrText xml:space="preserve"> PAGE   \* MERGEFORMAT </w:instrText>
        </w:r>
        <w:r>
          <w:fldChar w:fldCharType="separate"/>
        </w:r>
        <w:r w:rsidR="00FC7D0D">
          <w:rPr>
            <w:noProof/>
          </w:rPr>
          <w:t>1</w:t>
        </w:r>
        <w:r>
          <w:fldChar w:fldCharType="end"/>
        </w:r>
      </w:p>
    </w:sdtContent>
  </w:sdt>
  <w:p w:rsidR="000A5412" w:rsidRDefault="00FC7D0D">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1777" w:rsidRDefault="00C91777" w:rsidP="00C91777">
      <w:pPr>
        <w:spacing w:after="0" w:line="240" w:lineRule="auto"/>
      </w:pPr>
      <w:r>
        <w:separator/>
      </w:r>
    </w:p>
  </w:footnote>
  <w:footnote w:type="continuationSeparator" w:id="1">
    <w:p w:rsidR="00C91777" w:rsidRDefault="00C91777" w:rsidP="00C9177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3574D"/>
    <w:multiLevelType w:val="hybridMultilevel"/>
    <w:tmpl w:val="E87EC4BC"/>
    <w:lvl w:ilvl="0" w:tplc="04190001">
      <w:start w:val="1"/>
      <w:numFmt w:val="bullet"/>
      <w:lvlText w:val=""/>
      <w:lvlJc w:val="left"/>
      <w:pPr>
        <w:tabs>
          <w:tab w:val="num" w:pos="0"/>
        </w:tabs>
        <w:ind w:left="0" w:hanging="360"/>
      </w:pPr>
      <w:rPr>
        <w:rFonts w:ascii="Symbol" w:hAnsi="Symbol" w:hint="default"/>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1">
    <w:nsid w:val="12A502AC"/>
    <w:multiLevelType w:val="singleLevel"/>
    <w:tmpl w:val="2442604E"/>
    <w:lvl w:ilvl="0">
      <w:start w:val="1"/>
      <w:numFmt w:val="bullet"/>
      <w:lvlText w:val=""/>
      <w:lvlJc w:val="left"/>
      <w:pPr>
        <w:tabs>
          <w:tab w:val="num" w:pos="567"/>
        </w:tabs>
        <w:ind w:left="567" w:hanging="567"/>
      </w:pPr>
      <w:rPr>
        <w:rFonts w:ascii="Symbol" w:hAnsi="Symbol" w:hint="default"/>
      </w:rPr>
    </w:lvl>
  </w:abstractNum>
  <w:abstractNum w:abstractNumId="2">
    <w:nsid w:val="17B401D7"/>
    <w:multiLevelType w:val="hybridMultilevel"/>
    <w:tmpl w:val="85BCFE34"/>
    <w:lvl w:ilvl="0" w:tplc="04190001">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3">
    <w:nsid w:val="2A4C5798"/>
    <w:multiLevelType w:val="hybridMultilevel"/>
    <w:tmpl w:val="45E6FFC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
    <w:nsid w:val="32ED76B6"/>
    <w:multiLevelType w:val="hybridMultilevel"/>
    <w:tmpl w:val="1644904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87A5F67"/>
    <w:multiLevelType w:val="hybridMultilevel"/>
    <w:tmpl w:val="5C3023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D7A2EF3"/>
    <w:multiLevelType w:val="hybridMultilevel"/>
    <w:tmpl w:val="9C12E22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42A33214"/>
    <w:multiLevelType w:val="hybridMultilevel"/>
    <w:tmpl w:val="E1E6CE2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513D4731"/>
    <w:multiLevelType w:val="multilevel"/>
    <w:tmpl w:val="C9EC0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C446D96"/>
    <w:multiLevelType w:val="hybridMultilevel"/>
    <w:tmpl w:val="67A813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2F75D3F"/>
    <w:multiLevelType w:val="multilevel"/>
    <w:tmpl w:val="017C56D6"/>
    <w:lvl w:ilvl="0">
      <w:start w:val="1"/>
      <w:numFmt w:val="bullet"/>
      <w:lvlText w:val=""/>
      <w:lvlJc w:val="left"/>
      <w:pPr>
        <w:tabs>
          <w:tab w:val="num" w:pos="720"/>
        </w:tabs>
        <w:ind w:left="720" w:hanging="360"/>
      </w:pPr>
      <w:rPr>
        <w:rFonts w:ascii="Symbol" w:hAnsi="Symbol" w:hint="default"/>
        <w:sz w:val="20"/>
      </w:rPr>
    </w:lvl>
    <w:lvl w:ilvl="1">
      <w:start w:val="18"/>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4A4287F"/>
    <w:multiLevelType w:val="hybridMultilevel"/>
    <w:tmpl w:val="658AE1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7991B5D"/>
    <w:multiLevelType w:val="hybridMultilevel"/>
    <w:tmpl w:val="D356376A"/>
    <w:lvl w:ilvl="0" w:tplc="04190001">
      <w:start w:val="1"/>
      <w:numFmt w:val="bullet"/>
      <w:lvlText w:val=""/>
      <w:lvlJc w:val="left"/>
      <w:pPr>
        <w:tabs>
          <w:tab w:val="num" w:pos="-207"/>
        </w:tabs>
        <w:ind w:left="-207" w:hanging="360"/>
      </w:pPr>
      <w:rPr>
        <w:rFonts w:ascii="Symbol" w:hAnsi="Symbol" w:hint="default"/>
      </w:rPr>
    </w:lvl>
    <w:lvl w:ilvl="1" w:tplc="04190003" w:tentative="1">
      <w:start w:val="1"/>
      <w:numFmt w:val="bullet"/>
      <w:lvlText w:val="o"/>
      <w:lvlJc w:val="left"/>
      <w:pPr>
        <w:tabs>
          <w:tab w:val="num" w:pos="513"/>
        </w:tabs>
        <w:ind w:left="513" w:hanging="360"/>
      </w:pPr>
      <w:rPr>
        <w:rFonts w:ascii="Courier New" w:hAnsi="Courier New" w:cs="Courier New" w:hint="default"/>
      </w:rPr>
    </w:lvl>
    <w:lvl w:ilvl="2" w:tplc="04190005" w:tentative="1">
      <w:start w:val="1"/>
      <w:numFmt w:val="bullet"/>
      <w:lvlText w:val=""/>
      <w:lvlJc w:val="left"/>
      <w:pPr>
        <w:tabs>
          <w:tab w:val="num" w:pos="1233"/>
        </w:tabs>
        <w:ind w:left="1233" w:hanging="360"/>
      </w:pPr>
      <w:rPr>
        <w:rFonts w:ascii="Wingdings" w:hAnsi="Wingdings" w:hint="default"/>
      </w:rPr>
    </w:lvl>
    <w:lvl w:ilvl="3" w:tplc="04190001" w:tentative="1">
      <w:start w:val="1"/>
      <w:numFmt w:val="bullet"/>
      <w:lvlText w:val=""/>
      <w:lvlJc w:val="left"/>
      <w:pPr>
        <w:tabs>
          <w:tab w:val="num" w:pos="1953"/>
        </w:tabs>
        <w:ind w:left="1953" w:hanging="360"/>
      </w:pPr>
      <w:rPr>
        <w:rFonts w:ascii="Symbol" w:hAnsi="Symbol" w:hint="default"/>
      </w:rPr>
    </w:lvl>
    <w:lvl w:ilvl="4" w:tplc="04190003" w:tentative="1">
      <w:start w:val="1"/>
      <w:numFmt w:val="bullet"/>
      <w:lvlText w:val="o"/>
      <w:lvlJc w:val="left"/>
      <w:pPr>
        <w:tabs>
          <w:tab w:val="num" w:pos="2673"/>
        </w:tabs>
        <w:ind w:left="2673" w:hanging="360"/>
      </w:pPr>
      <w:rPr>
        <w:rFonts w:ascii="Courier New" w:hAnsi="Courier New" w:cs="Courier New" w:hint="default"/>
      </w:rPr>
    </w:lvl>
    <w:lvl w:ilvl="5" w:tplc="04190005" w:tentative="1">
      <w:start w:val="1"/>
      <w:numFmt w:val="bullet"/>
      <w:lvlText w:val=""/>
      <w:lvlJc w:val="left"/>
      <w:pPr>
        <w:tabs>
          <w:tab w:val="num" w:pos="3393"/>
        </w:tabs>
        <w:ind w:left="3393" w:hanging="360"/>
      </w:pPr>
      <w:rPr>
        <w:rFonts w:ascii="Wingdings" w:hAnsi="Wingdings" w:hint="default"/>
      </w:rPr>
    </w:lvl>
    <w:lvl w:ilvl="6" w:tplc="04190001" w:tentative="1">
      <w:start w:val="1"/>
      <w:numFmt w:val="bullet"/>
      <w:lvlText w:val=""/>
      <w:lvlJc w:val="left"/>
      <w:pPr>
        <w:tabs>
          <w:tab w:val="num" w:pos="4113"/>
        </w:tabs>
        <w:ind w:left="4113" w:hanging="360"/>
      </w:pPr>
      <w:rPr>
        <w:rFonts w:ascii="Symbol" w:hAnsi="Symbol" w:hint="default"/>
      </w:rPr>
    </w:lvl>
    <w:lvl w:ilvl="7" w:tplc="04190003" w:tentative="1">
      <w:start w:val="1"/>
      <w:numFmt w:val="bullet"/>
      <w:lvlText w:val="o"/>
      <w:lvlJc w:val="left"/>
      <w:pPr>
        <w:tabs>
          <w:tab w:val="num" w:pos="4833"/>
        </w:tabs>
        <w:ind w:left="4833" w:hanging="360"/>
      </w:pPr>
      <w:rPr>
        <w:rFonts w:ascii="Courier New" w:hAnsi="Courier New" w:cs="Courier New" w:hint="default"/>
      </w:rPr>
    </w:lvl>
    <w:lvl w:ilvl="8" w:tplc="04190005" w:tentative="1">
      <w:start w:val="1"/>
      <w:numFmt w:val="bullet"/>
      <w:lvlText w:val=""/>
      <w:lvlJc w:val="left"/>
      <w:pPr>
        <w:tabs>
          <w:tab w:val="num" w:pos="5553"/>
        </w:tabs>
        <w:ind w:left="5553" w:hanging="360"/>
      </w:pPr>
      <w:rPr>
        <w:rFonts w:ascii="Wingdings" w:hAnsi="Wingdings" w:hint="default"/>
      </w:rPr>
    </w:lvl>
  </w:abstractNum>
  <w:abstractNum w:abstractNumId="13">
    <w:nsid w:val="6B742104"/>
    <w:multiLevelType w:val="hybridMultilevel"/>
    <w:tmpl w:val="8F3C61A0"/>
    <w:lvl w:ilvl="0" w:tplc="0419000D">
      <w:start w:val="1"/>
      <w:numFmt w:val="bullet"/>
      <w:lvlText w:val=""/>
      <w:lvlJc w:val="left"/>
      <w:pPr>
        <w:ind w:left="1185" w:hanging="360"/>
      </w:pPr>
      <w:rPr>
        <w:rFonts w:ascii="Wingdings" w:hAnsi="Wingdings" w:hint="default"/>
      </w:rPr>
    </w:lvl>
    <w:lvl w:ilvl="1" w:tplc="04190003" w:tentative="1">
      <w:start w:val="1"/>
      <w:numFmt w:val="bullet"/>
      <w:lvlText w:val="o"/>
      <w:lvlJc w:val="left"/>
      <w:pPr>
        <w:ind w:left="1905" w:hanging="360"/>
      </w:pPr>
      <w:rPr>
        <w:rFonts w:ascii="Courier New" w:hAnsi="Courier New" w:cs="Courier New" w:hint="default"/>
      </w:rPr>
    </w:lvl>
    <w:lvl w:ilvl="2" w:tplc="04190005" w:tentative="1">
      <w:start w:val="1"/>
      <w:numFmt w:val="bullet"/>
      <w:lvlText w:val=""/>
      <w:lvlJc w:val="left"/>
      <w:pPr>
        <w:ind w:left="2625" w:hanging="360"/>
      </w:pPr>
      <w:rPr>
        <w:rFonts w:ascii="Wingdings" w:hAnsi="Wingdings" w:hint="default"/>
      </w:rPr>
    </w:lvl>
    <w:lvl w:ilvl="3" w:tplc="04190001" w:tentative="1">
      <w:start w:val="1"/>
      <w:numFmt w:val="bullet"/>
      <w:lvlText w:val=""/>
      <w:lvlJc w:val="left"/>
      <w:pPr>
        <w:ind w:left="3345" w:hanging="360"/>
      </w:pPr>
      <w:rPr>
        <w:rFonts w:ascii="Symbol" w:hAnsi="Symbol" w:hint="default"/>
      </w:rPr>
    </w:lvl>
    <w:lvl w:ilvl="4" w:tplc="04190003" w:tentative="1">
      <w:start w:val="1"/>
      <w:numFmt w:val="bullet"/>
      <w:lvlText w:val="o"/>
      <w:lvlJc w:val="left"/>
      <w:pPr>
        <w:ind w:left="4065" w:hanging="360"/>
      </w:pPr>
      <w:rPr>
        <w:rFonts w:ascii="Courier New" w:hAnsi="Courier New" w:cs="Courier New" w:hint="default"/>
      </w:rPr>
    </w:lvl>
    <w:lvl w:ilvl="5" w:tplc="04190005" w:tentative="1">
      <w:start w:val="1"/>
      <w:numFmt w:val="bullet"/>
      <w:lvlText w:val=""/>
      <w:lvlJc w:val="left"/>
      <w:pPr>
        <w:ind w:left="4785" w:hanging="360"/>
      </w:pPr>
      <w:rPr>
        <w:rFonts w:ascii="Wingdings" w:hAnsi="Wingdings" w:hint="default"/>
      </w:rPr>
    </w:lvl>
    <w:lvl w:ilvl="6" w:tplc="04190001" w:tentative="1">
      <w:start w:val="1"/>
      <w:numFmt w:val="bullet"/>
      <w:lvlText w:val=""/>
      <w:lvlJc w:val="left"/>
      <w:pPr>
        <w:ind w:left="5505" w:hanging="360"/>
      </w:pPr>
      <w:rPr>
        <w:rFonts w:ascii="Symbol" w:hAnsi="Symbol" w:hint="default"/>
      </w:rPr>
    </w:lvl>
    <w:lvl w:ilvl="7" w:tplc="04190003" w:tentative="1">
      <w:start w:val="1"/>
      <w:numFmt w:val="bullet"/>
      <w:lvlText w:val="o"/>
      <w:lvlJc w:val="left"/>
      <w:pPr>
        <w:ind w:left="6225" w:hanging="360"/>
      </w:pPr>
      <w:rPr>
        <w:rFonts w:ascii="Courier New" w:hAnsi="Courier New" w:cs="Courier New" w:hint="default"/>
      </w:rPr>
    </w:lvl>
    <w:lvl w:ilvl="8" w:tplc="04190005" w:tentative="1">
      <w:start w:val="1"/>
      <w:numFmt w:val="bullet"/>
      <w:lvlText w:val=""/>
      <w:lvlJc w:val="left"/>
      <w:pPr>
        <w:ind w:left="6945" w:hanging="360"/>
      </w:pPr>
      <w:rPr>
        <w:rFonts w:ascii="Wingdings" w:hAnsi="Wingdings" w:hint="default"/>
      </w:rPr>
    </w:lvl>
  </w:abstractNum>
  <w:abstractNum w:abstractNumId="14">
    <w:nsid w:val="71B325AB"/>
    <w:multiLevelType w:val="hybridMultilevel"/>
    <w:tmpl w:val="3B8AA3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5146068"/>
    <w:multiLevelType w:val="hybridMultilevel"/>
    <w:tmpl w:val="596CDA64"/>
    <w:lvl w:ilvl="0" w:tplc="A3FECEE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6806EFB"/>
    <w:multiLevelType w:val="hybridMultilevel"/>
    <w:tmpl w:val="A2C290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6D40323"/>
    <w:multiLevelType w:val="hybridMultilevel"/>
    <w:tmpl w:val="EA3EE1F4"/>
    <w:lvl w:ilvl="0" w:tplc="04190001">
      <w:start w:val="1"/>
      <w:numFmt w:val="bullet"/>
      <w:lvlText w:val=""/>
      <w:lvlJc w:val="left"/>
      <w:pPr>
        <w:tabs>
          <w:tab w:val="num" w:pos="-207"/>
        </w:tabs>
        <w:ind w:left="-207" w:hanging="360"/>
      </w:pPr>
      <w:rPr>
        <w:rFonts w:ascii="Symbol" w:hAnsi="Symbol" w:hint="default"/>
      </w:rPr>
    </w:lvl>
    <w:lvl w:ilvl="1" w:tplc="04190003" w:tentative="1">
      <w:start w:val="1"/>
      <w:numFmt w:val="bullet"/>
      <w:lvlText w:val="o"/>
      <w:lvlJc w:val="left"/>
      <w:pPr>
        <w:tabs>
          <w:tab w:val="num" w:pos="513"/>
        </w:tabs>
        <w:ind w:left="513" w:hanging="360"/>
      </w:pPr>
      <w:rPr>
        <w:rFonts w:ascii="Courier New" w:hAnsi="Courier New" w:cs="Courier New" w:hint="default"/>
      </w:rPr>
    </w:lvl>
    <w:lvl w:ilvl="2" w:tplc="04190005" w:tentative="1">
      <w:start w:val="1"/>
      <w:numFmt w:val="bullet"/>
      <w:lvlText w:val=""/>
      <w:lvlJc w:val="left"/>
      <w:pPr>
        <w:tabs>
          <w:tab w:val="num" w:pos="1233"/>
        </w:tabs>
        <w:ind w:left="1233" w:hanging="360"/>
      </w:pPr>
      <w:rPr>
        <w:rFonts w:ascii="Wingdings" w:hAnsi="Wingdings" w:hint="default"/>
      </w:rPr>
    </w:lvl>
    <w:lvl w:ilvl="3" w:tplc="04190001" w:tentative="1">
      <w:start w:val="1"/>
      <w:numFmt w:val="bullet"/>
      <w:lvlText w:val=""/>
      <w:lvlJc w:val="left"/>
      <w:pPr>
        <w:tabs>
          <w:tab w:val="num" w:pos="1953"/>
        </w:tabs>
        <w:ind w:left="1953" w:hanging="360"/>
      </w:pPr>
      <w:rPr>
        <w:rFonts w:ascii="Symbol" w:hAnsi="Symbol" w:hint="default"/>
      </w:rPr>
    </w:lvl>
    <w:lvl w:ilvl="4" w:tplc="04190003" w:tentative="1">
      <w:start w:val="1"/>
      <w:numFmt w:val="bullet"/>
      <w:lvlText w:val="o"/>
      <w:lvlJc w:val="left"/>
      <w:pPr>
        <w:tabs>
          <w:tab w:val="num" w:pos="2673"/>
        </w:tabs>
        <w:ind w:left="2673" w:hanging="360"/>
      </w:pPr>
      <w:rPr>
        <w:rFonts w:ascii="Courier New" w:hAnsi="Courier New" w:cs="Courier New" w:hint="default"/>
      </w:rPr>
    </w:lvl>
    <w:lvl w:ilvl="5" w:tplc="04190005" w:tentative="1">
      <w:start w:val="1"/>
      <w:numFmt w:val="bullet"/>
      <w:lvlText w:val=""/>
      <w:lvlJc w:val="left"/>
      <w:pPr>
        <w:tabs>
          <w:tab w:val="num" w:pos="3393"/>
        </w:tabs>
        <w:ind w:left="3393" w:hanging="360"/>
      </w:pPr>
      <w:rPr>
        <w:rFonts w:ascii="Wingdings" w:hAnsi="Wingdings" w:hint="default"/>
      </w:rPr>
    </w:lvl>
    <w:lvl w:ilvl="6" w:tplc="04190001" w:tentative="1">
      <w:start w:val="1"/>
      <w:numFmt w:val="bullet"/>
      <w:lvlText w:val=""/>
      <w:lvlJc w:val="left"/>
      <w:pPr>
        <w:tabs>
          <w:tab w:val="num" w:pos="4113"/>
        </w:tabs>
        <w:ind w:left="4113" w:hanging="360"/>
      </w:pPr>
      <w:rPr>
        <w:rFonts w:ascii="Symbol" w:hAnsi="Symbol" w:hint="default"/>
      </w:rPr>
    </w:lvl>
    <w:lvl w:ilvl="7" w:tplc="04190003" w:tentative="1">
      <w:start w:val="1"/>
      <w:numFmt w:val="bullet"/>
      <w:lvlText w:val="o"/>
      <w:lvlJc w:val="left"/>
      <w:pPr>
        <w:tabs>
          <w:tab w:val="num" w:pos="4833"/>
        </w:tabs>
        <w:ind w:left="4833" w:hanging="360"/>
      </w:pPr>
      <w:rPr>
        <w:rFonts w:ascii="Courier New" w:hAnsi="Courier New" w:cs="Courier New" w:hint="default"/>
      </w:rPr>
    </w:lvl>
    <w:lvl w:ilvl="8" w:tplc="04190005" w:tentative="1">
      <w:start w:val="1"/>
      <w:numFmt w:val="bullet"/>
      <w:lvlText w:val=""/>
      <w:lvlJc w:val="left"/>
      <w:pPr>
        <w:tabs>
          <w:tab w:val="num" w:pos="5553"/>
        </w:tabs>
        <w:ind w:left="5553" w:hanging="360"/>
      </w:pPr>
      <w:rPr>
        <w:rFonts w:ascii="Wingdings" w:hAnsi="Wingdings" w:hint="default"/>
      </w:rPr>
    </w:lvl>
  </w:abstractNum>
  <w:abstractNum w:abstractNumId="18">
    <w:nsid w:val="7CA05F4B"/>
    <w:multiLevelType w:val="multilevel"/>
    <w:tmpl w:val="32C648CC"/>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8"/>
  </w:num>
  <w:num w:numId="2">
    <w:abstractNumId w:val="2"/>
  </w:num>
  <w:num w:numId="3">
    <w:abstractNumId w:val="13"/>
  </w:num>
  <w:num w:numId="4">
    <w:abstractNumId w:val="10"/>
  </w:num>
  <w:num w:numId="5">
    <w:abstractNumId w:val="8"/>
  </w:num>
  <w:num w:numId="6">
    <w:abstractNumId w:val="1"/>
  </w:num>
  <w:num w:numId="7">
    <w:abstractNumId w:val="3"/>
  </w:num>
  <w:num w:numId="8">
    <w:abstractNumId w:val="6"/>
  </w:num>
  <w:num w:numId="9">
    <w:abstractNumId w:val="0"/>
  </w:num>
  <w:num w:numId="10">
    <w:abstractNumId w:val="17"/>
  </w:num>
  <w:num w:numId="11">
    <w:abstractNumId w:val="12"/>
  </w:num>
  <w:num w:numId="12">
    <w:abstractNumId w:val="9"/>
  </w:num>
  <w:num w:numId="13">
    <w:abstractNumId w:val="16"/>
  </w:num>
  <w:num w:numId="14">
    <w:abstractNumId w:val="14"/>
  </w:num>
  <w:num w:numId="15">
    <w:abstractNumId w:val="11"/>
  </w:num>
  <w:num w:numId="16">
    <w:abstractNumId w:val="5"/>
  </w:num>
  <w:num w:numId="17">
    <w:abstractNumId w:val="15"/>
  </w:num>
  <w:num w:numId="1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44826"/>
    <w:rsid w:val="00036D4E"/>
    <w:rsid w:val="0009102A"/>
    <w:rsid w:val="005440CB"/>
    <w:rsid w:val="00C91777"/>
    <w:rsid w:val="00D44826"/>
    <w:rsid w:val="00FC7D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82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D44826"/>
    <w:pPr>
      <w:spacing w:after="0" w:line="240" w:lineRule="auto"/>
    </w:pPr>
  </w:style>
  <w:style w:type="table" w:styleId="a5">
    <w:name w:val="Table Grid"/>
    <w:basedOn w:val="a1"/>
    <w:rsid w:val="00D4482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Normal (Web)"/>
    <w:basedOn w:val="a"/>
    <w:link w:val="a7"/>
    <w:rsid w:val="00D44826"/>
    <w:pPr>
      <w:spacing w:before="100" w:beforeAutospacing="1" w:after="100" w:afterAutospacing="1" w:line="240" w:lineRule="auto"/>
    </w:pPr>
    <w:rPr>
      <w:rFonts w:ascii="Cambria" w:eastAsia="Times New Roman" w:hAnsi="Cambria" w:cs="Cambria"/>
      <w:i/>
      <w:iCs/>
      <w:sz w:val="24"/>
      <w:szCs w:val="24"/>
      <w:lang w:eastAsia="ru-RU"/>
    </w:rPr>
  </w:style>
  <w:style w:type="character" w:customStyle="1" w:styleId="a7">
    <w:name w:val="Обычный (веб) Знак"/>
    <w:basedOn w:val="a0"/>
    <w:link w:val="a6"/>
    <w:locked/>
    <w:rsid w:val="00D44826"/>
    <w:rPr>
      <w:rFonts w:ascii="Cambria" w:eastAsia="Times New Roman" w:hAnsi="Cambria" w:cs="Cambria"/>
      <w:i/>
      <w:iCs/>
      <w:sz w:val="24"/>
      <w:szCs w:val="24"/>
      <w:lang w:eastAsia="ru-RU"/>
    </w:rPr>
  </w:style>
  <w:style w:type="paragraph" w:styleId="a8">
    <w:name w:val="List Paragraph"/>
    <w:basedOn w:val="a"/>
    <w:uiPriority w:val="34"/>
    <w:qFormat/>
    <w:rsid w:val="00D44826"/>
    <w:pPr>
      <w:ind w:left="720"/>
      <w:contextualSpacing/>
    </w:pPr>
  </w:style>
  <w:style w:type="paragraph" w:styleId="a9">
    <w:name w:val="Balloon Text"/>
    <w:basedOn w:val="a"/>
    <w:link w:val="aa"/>
    <w:uiPriority w:val="99"/>
    <w:semiHidden/>
    <w:unhideWhenUsed/>
    <w:rsid w:val="00D4482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44826"/>
    <w:rPr>
      <w:rFonts w:ascii="Tahoma" w:hAnsi="Tahoma" w:cs="Tahoma"/>
      <w:sz w:val="16"/>
      <w:szCs w:val="16"/>
    </w:rPr>
  </w:style>
  <w:style w:type="character" w:customStyle="1" w:styleId="a4">
    <w:name w:val="Без интервала Знак"/>
    <w:basedOn w:val="a0"/>
    <w:link w:val="a3"/>
    <w:uiPriority w:val="1"/>
    <w:rsid w:val="00D44826"/>
  </w:style>
  <w:style w:type="paragraph" w:styleId="2">
    <w:name w:val="Body Text Indent 2"/>
    <w:basedOn w:val="a"/>
    <w:link w:val="20"/>
    <w:unhideWhenUsed/>
    <w:rsid w:val="00D44826"/>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D44826"/>
    <w:rPr>
      <w:rFonts w:ascii="Times New Roman" w:eastAsia="Times New Roman" w:hAnsi="Times New Roman" w:cs="Times New Roman"/>
      <w:sz w:val="24"/>
      <w:szCs w:val="24"/>
      <w:lang w:eastAsia="ru-RU"/>
    </w:rPr>
  </w:style>
  <w:style w:type="paragraph" w:styleId="ab">
    <w:name w:val="Body Text"/>
    <w:basedOn w:val="a"/>
    <w:link w:val="ac"/>
    <w:uiPriority w:val="99"/>
    <w:semiHidden/>
    <w:unhideWhenUsed/>
    <w:rsid w:val="00D44826"/>
    <w:pPr>
      <w:spacing w:after="120"/>
    </w:pPr>
  </w:style>
  <w:style w:type="character" w:customStyle="1" w:styleId="ac">
    <w:name w:val="Основной текст Знак"/>
    <w:basedOn w:val="a0"/>
    <w:link w:val="ab"/>
    <w:uiPriority w:val="99"/>
    <w:semiHidden/>
    <w:rsid w:val="00D44826"/>
  </w:style>
  <w:style w:type="paragraph" w:customStyle="1" w:styleId="a10">
    <w:name w:val="a1"/>
    <w:basedOn w:val="a"/>
    <w:rsid w:val="00D448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Hyperlink"/>
    <w:basedOn w:val="a0"/>
    <w:uiPriority w:val="99"/>
    <w:semiHidden/>
    <w:unhideWhenUsed/>
    <w:rsid w:val="00D44826"/>
    <w:rPr>
      <w:color w:val="0000FF"/>
      <w:u w:val="single"/>
    </w:rPr>
  </w:style>
  <w:style w:type="character" w:styleId="ae">
    <w:name w:val="FollowedHyperlink"/>
    <w:basedOn w:val="a0"/>
    <w:uiPriority w:val="99"/>
    <w:semiHidden/>
    <w:unhideWhenUsed/>
    <w:rsid w:val="00D44826"/>
    <w:rPr>
      <w:color w:val="800080"/>
      <w:u w:val="single"/>
    </w:rPr>
  </w:style>
  <w:style w:type="paragraph" w:styleId="af">
    <w:name w:val="Body Text Indent"/>
    <w:basedOn w:val="a"/>
    <w:link w:val="af0"/>
    <w:uiPriority w:val="99"/>
    <w:semiHidden/>
    <w:unhideWhenUsed/>
    <w:rsid w:val="00D44826"/>
    <w:pPr>
      <w:spacing w:after="120"/>
      <w:ind w:left="283"/>
    </w:pPr>
  </w:style>
  <w:style w:type="character" w:customStyle="1" w:styleId="af0">
    <w:name w:val="Основной текст с отступом Знак"/>
    <w:basedOn w:val="a0"/>
    <w:link w:val="af"/>
    <w:uiPriority w:val="99"/>
    <w:semiHidden/>
    <w:rsid w:val="00D44826"/>
  </w:style>
  <w:style w:type="paragraph" w:customStyle="1" w:styleId="af1">
    <w:name w:val="Знак"/>
    <w:basedOn w:val="a"/>
    <w:rsid w:val="00D44826"/>
    <w:pPr>
      <w:spacing w:after="160" w:line="240" w:lineRule="exact"/>
    </w:pPr>
    <w:rPr>
      <w:rFonts w:ascii="Verdana" w:eastAsia="Times New Roman" w:hAnsi="Verdana" w:cs="Verdana"/>
      <w:sz w:val="20"/>
      <w:szCs w:val="20"/>
      <w:lang w:val="en-US"/>
    </w:rPr>
  </w:style>
  <w:style w:type="character" w:styleId="af2">
    <w:name w:val="Emphasis"/>
    <w:basedOn w:val="a0"/>
    <w:qFormat/>
    <w:rsid w:val="00D44826"/>
    <w:rPr>
      <w:i/>
      <w:iCs/>
    </w:rPr>
  </w:style>
  <w:style w:type="paragraph" w:styleId="21">
    <w:name w:val="Body Text 2"/>
    <w:basedOn w:val="a"/>
    <w:link w:val="22"/>
    <w:rsid w:val="00D44826"/>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D44826"/>
    <w:rPr>
      <w:rFonts w:ascii="Times New Roman" w:eastAsia="Times New Roman" w:hAnsi="Times New Roman" w:cs="Times New Roman"/>
      <w:sz w:val="24"/>
      <w:szCs w:val="24"/>
      <w:lang w:eastAsia="ru-RU"/>
    </w:rPr>
  </w:style>
  <w:style w:type="paragraph" w:styleId="3">
    <w:name w:val="Body Text 3"/>
    <w:basedOn w:val="a"/>
    <w:link w:val="30"/>
    <w:rsid w:val="00D44826"/>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D44826"/>
    <w:rPr>
      <w:rFonts w:ascii="Times New Roman" w:eastAsia="Times New Roman" w:hAnsi="Times New Roman" w:cs="Times New Roman"/>
      <w:sz w:val="16"/>
      <w:szCs w:val="16"/>
      <w:lang w:eastAsia="ru-RU"/>
    </w:rPr>
  </w:style>
  <w:style w:type="paragraph" w:styleId="af3">
    <w:name w:val="header"/>
    <w:basedOn w:val="a"/>
    <w:link w:val="af4"/>
    <w:uiPriority w:val="99"/>
    <w:semiHidden/>
    <w:unhideWhenUsed/>
    <w:rsid w:val="00D44826"/>
    <w:pPr>
      <w:tabs>
        <w:tab w:val="center" w:pos="4677"/>
        <w:tab w:val="right" w:pos="9355"/>
      </w:tabs>
      <w:spacing w:after="0" w:line="240" w:lineRule="auto"/>
    </w:pPr>
  </w:style>
  <w:style w:type="character" w:customStyle="1" w:styleId="af4">
    <w:name w:val="Верхний колонтитул Знак"/>
    <w:basedOn w:val="a0"/>
    <w:link w:val="af3"/>
    <w:uiPriority w:val="99"/>
    <w:semiHidden/>
    <w:rsid w:val="00D44826"/>
  </w:style>
  <w:style w:type="paragraph" w:styleId="af5">
    <w:name w:val="footer"/>
    <w:basedOn w:val="a"/>
    <w:link w:val="af6"/>
    <w:uiPriority w:val="99"/>
    <w:unhideWhenUsed/>
    <w:rsid w:val="00D44826"/>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D44826"/>
  </w:style>
  <w:style w:type="paragraph" w:styleId="af7">
    <w:name w:val="Intense Quote"/>
    <w:basedOn w:val="a"/>
    <w:next w:val="a"/>
    <w:link w:val="af8"/>
    <w:uiPriority w:val="30"/>
    <w:qFormat/>
    <w:rsid w:val="00D44826"/>
    <w:pPr>
      <w:pBdr>
        <w:bottom w:val="single" w:sz="4" w:space="4" w:color="4F81BD"/>
      </w:pBdr>
      <w:spacing w:before="200" w:after="280"/>
      <w:ind w:left="936" w:right="936"/>
    </w:pPr>
    <w:rPr>
      <w:rFonts w:ascii="Calibri" w:eastAsia="Calibri" w:hAnsi="Calibri" w:cs="Times New Roman"/>
      <w:b/>
      <w:bCs/>
      <w:i/>
      <w:iCs/>
      <w:color w:val="4F81BD"/>
    </w:rPr>
  </w:style>
  <w:style w:type="character" w:customStyle="1" w:styleId="af8">
    <w:name w:val="Выделенная цитата Знак"/>
    <w:basedOn w:val="a0"/>
    <w:link w:val="af7"/>
    <w:uiPriority w:val="30"/>
    <w:rsid w:val="00D44826"/>
    <w:rPr>
      <w:rFonts w:ascii="Calibri" w:eastAsia="Calibri" w:hAnsi="Calibri" w:cs="Times New Roman"/>
      <w:b/>
      <w:bCs/>
      <w:i/>
      <w:iCs/>
      <w:color w:val="4F81B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5" Type="http://schemas.openxmlformats.org/officeDocument/2006/relationships/footnotes" Target="footnotes.xml"/><Relationship Id="rId15" Type="http://schemas.openxmlformats.org/officeDocument/2006/relationships/chart" Target="charts/chart9.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chart" Target="charts/chart8.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Office_Excel4.xlsx"/><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Office_Excel5.xlsx"/><Relationship Id="rId1" Type="http://schemas.openxmlformats.org/officeDocument/2006/relationships/themeOverride" Target="../theme/themeOverride4.xml"/></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Office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Office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4.0816326530612811E-2"/>
          <c:y val="9.473684210526559E-2"/>
          <c:w val="0.83381924198250734"/>
          <c:h val="0.72631578947368425"/>
        </c:manualLayout>
      </c:layout>
      <c:barChart>
        <c:barDir val="col"/>
        <c:grouping val="clustered"/>
        <c:ser>
          <c:idx val="0"/>
          <c:order val="0"/>
          <c:tx>
            <c:strRef>
              <c:f>Sheet1!$A$2</c:f>
              <c:strCache>
                <c:ptCount val="1"/>
                <c:pt idx="0">
                  <c:v>уч-ся</c:v>
                </c:pt>
              </c:strCache>
            </c:strRef>
          </c:tx>
          <c:spPr>
            <a:solidFill>
              <a:srgbClr val="9999FF"/>
            </a:solidFill>
            <a:ln w="12540">
              <a:solidFill>
                <a:srgbClr val="000000"/>
              </a:solidFill>
              <a:prstDash val="solid"/>
            </a:ln>
          </c:spPr>
          <c:dLbls>
            <c:spPr>
              <a:noFill/>
              <a:ln w="25080">
                <a:noFill/>
              </a:ln>
            </c:spPr>
            <c:txPr>
              <a:bodyPr/>
              <a:lstStyle/>
              <a:p>
                <a:pPr>
                  <a:defRPr sz="815" b="1" i="0" u="none" strike="noStrike" baseline="0">
                    <a:solidFill>
                      <a:srgbClr val="000000"/>
                    </a:solidFill>
                    <a:latin typeface="Arial Cyr"/>
                    <a:ea typeface="Arial Cyr"/>
                    <a:cs typeface="Arial Cyr"/>
                  </a:defRPr>
                </a:pPr>
                <a:endParaRPr lang="ru-RU"/>
              </a:p>
            </c:txPr>
            <c:showVal val="1"/>
          </c:dLbls>
          <c:cat>
            <c:strRef>
              <c:f>Sheet1!$B$1:$L$1</c:f>
              <c:strCache>
                <c:ptCount val="11"/>
                <c:pt idx="0">
                  <c:v>1кл</c:v>
                </c:pt>
                <c:pt idx="1">
                  <c:v>2кл</c:v>
                </c:pt>
                <c:pt idx="2">
                  <c:v>3кл</c:v>
                </c:pt>
                <c:pt idx="3">
                  <c:v>4 кл</c:v>
                </c:pt>
                <c:pt idx="4">
                  <c:v>5 кл</c:v>
                </c:pt>
                <c:pt idx="5">
                  <c:v>6 кл</c:v>
                </c:pt>
                <c:pt idx="6">
                  <c:v>7 кл</c:v>
                </c:pt>
                <c:pt idx="7">
                  <c:v>8 кл</c:v>
                </c:pt>
                <c:pt idx="8">
                  <c:v>9 кл</c:v>
                </c:pt>
                <c:pt idx="9">
                  <c:v>10 кл</c:v>
                </c:pt>
                <c:pt idx="10">
                  <c:v>11 кл</c:v>
                </c:pt>
              </c:strCache>
            </c:strRef>
          </c:cat>
          <c:val>
            <c:numRef>
              <c:f>Sheet1!$B$2:$L$2</c:f>
              <c:numCache>
                <c:formatCode>General</c:formatCode>
                <c:ptCount val="11"/>
                <c:pt idx="0">
                  <c:v>7</c:v>
                </c:pt>
                <c:pt idx="1">
                  <c:v>7</c:v>
                </c:pt>
                <c:pt idx="2">
                  <c:v>10</c:v>
                </c:pt>
                <c:pt idx="3">
                  <c:v>8</c:v>
                </c:pt>
                <c:pt idx="4">
                  <c:v>9</c:v>
                </c:pt>
                <c:pt idx="5">
                  <c:v>9</c:v>
                </c:pt>
                <c:pt idx="6">
                  <c:v>1</c:v>
                </c:pt>
                <c:pt idx="7">
                  <c:v>8</c:v>
                </c:pt>
                <c:pt idx="8">
                  <c:v>5</c:v>
                </c:pt>
                <c:pt idx="9">
                  <c:v>7</c:v>
                </c:pt>
                <c:pt idx="10">
                  <c:v>6</c:v>
                </c:pt>
              </c:numCache>
            </c:numRef>
          </c:val>
        </c:ser>
        <c:ser>
          <c:idx val="1"/>
          <c:order val="1"/>
          <c:tx>
            <c:strRef>
              <c:f>Sheet1!$A$3</c:f>
              <c:strCache>
                <c:ptCount val="1"/>
                <c:pt idx="0">
                  <c:v>девочки</c:v>
                </c:pt>
              </c:strCache>
            </c:strRef>
          </c:tx>
          <c:spPr>
            <a:solidFill>
              <a:srgbClr val="993366"/>
            </a:solidFill>
            <a:ln w="12540">
              <a:solidFill>
                <a:srgbClr val="000000"/>
              </a:solidFill>
              <a:prstDash val="solid"/>
            </a:ln>
          </c:spPr>
          <c:dLbls>
            <c:spPr>
              <a:noFill/>
              <a:ln w="25080">
                <a:noFill/>
              </a:ln>
            </c:spPr>
            <c:txPr>
              <a:bodyPr/>
              <a:lstStyle/>
              <a:p>
                <a:pPr>
                  <a:defRPr sz="815" b="1" i="0" u="none" strike="noStrike" baseline="0">
                    <a:solidFill>
                      <a:srgbClr val="000000"/>
                    </a:solidFill>
                    <a:latin typeface="Arial Cyr"/>
                    <a:ea typeface="Arial Cyr"/>
                    <a:cs typeface="Arial Cyr"/>
                  </a:defRPr>
                </a:pPr>
                <a:endParaRPr lang="ru-RU"/>
              </a:p>
            </c:txPr>
            <c:showVal val="1"/>
          </c:dLbls>
          <c:cat>
            <c:strRef>
              <c:f>Sheet1!$B$1:$L$1</c:f>
              <c:strCache>
                <c:ptCount val="11"/>
                <c:pt idx="0">
                  <c:v>1кл</c:v>
                </c:pt>
                <c:pt idx="1">
                  <c:v>2кл</c:v>
                </c:pt>
                <c:pt idx="2">
                  <c:v>3кл</c:v>
                </c:pt>
                <c:pt idx="3">
                  <c:v>4 кл</c:v>
                </c:pt>
                <c:pt idx="4">
                  <c:v>5 кл</c:v>
                </c:pt>
                <c:pt idx="5">
                  <c:v>6 кл</c:v>
                </c:pt>
                <c:pt idx="6">
                  <c:v>7 кл</c:v>
                </c:pt>
                <c:pt idx="7">
                  <c:v>8 кл</c:v>
                </c:pt>
                <c:pt idx="8">
                  <c:v>9 кл</c:v>
                </c:pt>
                <c:pt idx="9">
                  <c:v>10 кл</c:v>
                </c:pt>
                <c:pt idx="10">
                  <c:v>11 кл</c:v>
                </c:pt>
              </c:strCache>
            </c:strRef>
          </c:cat>
          <c:val>
            <c:numRef>
              <c:f>Sheet1!$B$3:$L$3</c:f>
              <c:numCache>
                <c:formatCode>General</c:formatCode>
                <c:ptCount val="11"/>
                <c:pt idx="0">
                  <c:v>5</c:v>
                </c:pt>
                <c:pt idx="1">
                  <c:v>3</c:v>
                </c:pt>
                <c:pt idx="2">
                  <c:v>4</c:v>
                </c:pt>
                <c:pt idx="3">
                  <c:v>5</c:v>
                </c:pt>
                <c:pt idx="4">
                  <c:v>7</c:v>
                </c:pt>
                <c:pt idx="5">
                  <c:v>3</c:v>
                </c:pt>
                <c:pt idx="6">
                  <c:v>1</c:v>
                </c:pt>
                <c:pt idx="7">
                  <c:v>3</c:v>
                </c:pt>
                <c:pt idx="8">
                  <c:v>4</c:v>
                </c:pt>
                <c:pt idx="9">
                  <c:v>2</c:v>
                </c:pt>
                <c:pt idx="10">
                  <c:v>5</c:v>
                </c:pt>
              </c:numCache>
            </c:numRef>
          </c:val>
        </c:ser>
        <c:ser>
          <c:idx val="2"/>
          <c:order val="2"/>
          <c:tx>
            <c:strRef>
              <c:f>Sheet1!$A$4</c:f>
              <c:strCache>
                <c:ptCount val="1"/>
                <c:pt idx="0">
                  <c:v>мальчики</c:v>
                </c:pt>
              </c:strCache>
            </c:strRef>
          </c:tx>
          <c:spPr>
            <a:solidFill>
              <a:srgbClr val="FFFFCC"/>
            </a:solidFill>
            <a:ln w="12540">
              <a:solidFill>
                <a:srgbClr val="000000"/>
              </a:solidFill>
              <a:prstDash val="solid"/>
            </a:ln>
          </c:spPr>
          <c:dLbls>
            <c:spPr>
              <a:noFill/>
              <a:ln w="25080">
                <a:noFill/>
              </a:ln>
            </c:spPr>
            <c:txPr>
              <a:bodyPr/>
              <a:lstStyle/>
              <a:p>
                <a:pPr>
                  <a:defRPr sz="815" b="1" i="0" u="none" strike="noStrike" baseline="0">
                    <a:solidFill>
                      <a:srgbClr val="000000"/>
                    </a:solidFill>
                    <a:latin typeface="Arial Cyr"/>
                    <a:ea typeface="Arial Cyr"/>
                    <a:cs typeface="Arial Cyr"/>
                  </a:defRPr>
                </a:pPr>
                <a:endParaRPr lang="ru-RU"/>
              </a:p>
            </c:txPr>
            <c:showVal val="1"/>
          </c:dLbls>
          <c:cat>
            <c:strRef>
              <c:f>Sheet1!$B$1:$L$1</c:f>
              <c:strCache>
                <c:ptCount val="11"/>
                <c:pt idx="0">
                  <c:v>1кл</c:v>
                </c:pt>
                <c:pt idx="1">
                  <c:v>2кл</c:v>
                </c:pt>
                <c:pt idx="2">
                  <c:v>3кл</c:v>
                </c:pt>
                <c:pt idx="3">
                  <c:v>4 кл</c:v>
                </c:pt>
                <c:pt idx="4">
                  <c:v>5 кл</c:v>
                </c:pt>
                <c:pt idx="5">
                  <c:v>6 кл</c:v>
                </c:pt>
                <c:pt idx="6">
                  <c:v>7 кл</c:v>
                </c:pt>
                <c:pt idx="7">
                  <c:v>8 кл</c:v>
                </c:pt>
                <c:pt idx="8">
                  <c:v>9 кл</c:v>
                </c:pt>
                <c:pt idx="9">
                  <c:v>10 кл</c:v>
                </c:pt>
                <c:pt idx="10">
                  <c:v>11 кл</c:v>
                </c:pt>
              </c:strCache>
            </c:strRef>
          </c:cat>
          <c:val>
            <c:numRef>
              <c:f>Sheet1!$B$4:$L$4</c:f>
              <c:numCache>
                <c:formatCode>General</c:formatCode>
                <c:ptCount val="11"/>
                <c:pt idx="0">
                  <c:v>2</c:v>
                </c:pt>
                <c:pt idx="1">
                  <c:v>4</c:v>
                </c:pt>
                <c:pt idx="2">
                  <c:v>6</c:v>
                </c:pt>
                <c:pt idx="3">
                  <c:v>3</c:v>
                </c:pt>
                <c:pt idx="4">
                  <c:v>2</c:v>
                </c:pt>
                <c:pt idx="5">
                  <c:v>6</c:v>
                </c:pt>
                <c:pt idx="6">
                  <c:v>0</c:v>
                </c:pt>
                <c:pt idx="7">
                  <c:v>5</c:v>
                </c:pt>
                <c:pt idx="8">
                  <c:v>1</c:v>
                </c:pt>
                <c:pt idx="9">
                  <c:v>5</c:v>
                </c:pt>
                <c:pt idx="10">
                  <c:v>1</c:v>
                </c:pt>
              </c:numCache>
            </c:numRef>
          </c:val>
        </c:ser>
        <c:ser>
          <c:idx val="3"/>
          <c:order val="3"/>
          <c:tx>
            <c:strRef>
              <c:f>Sheet1!$B$6</c:f>
              <c:strCache>
                <c:ptCount val="1"/>
              </c:strCache>
            </c:strRef>
          </c:tx>
          <c:spPr>
            <a:solidFill>
              <a:srgbClr val="CCFFFF"/>
            </a:solidFill>
            <a:ln w="12540">
              <a:solidFill>
                <a:srgbClr val="000000"/>
              </a:solidFill>
              <a:prstDash val="solid"/>
            </a:ln>
          </c:spPr>
          <c:cat>
            <c:strRef>
              <c:f>Sheet1!$B$1:$L$1</c:f>
              <c:strCache>
                <c:ptCount val="11"/>
                <c:pt idx="0">
                  <c:v>1кл</c:v>
                </c:pt>
                <c:pt idx="1">
                  <c:v>2кл</c:v>
                </c:pt>
                <c:pt idx="2">
                  <c:v>3кл</c:v>
                </c:pt>
                <c:pt idx="3">
                  <c:v>4 кл</c:v>
                </c:pt>
                <c:pt idx="4">
                  <c:v>5 кл</c:v>
                </c:pt>
                <c:pt idx="5">
                  <c:v>6 кл</c:v>
                </c:pt>
                <c:pt idx="6">
                  <c:v>7 кл</c:v>
                </c:pt>
                <c:pt idx="7">
                  <c:v>8 кл</c:v>
                </c:pt>
                <c:pt idx="8">
                  <c:v>9 кл</c:v>
                </c:pt>
                <c:pt idx="9">
                  <c:v>10 кл</c:v>
                </c:pt>
                <c:pt idx="10">
                  <c:v>11 кл</c:v>
                </c:pt>
              </c:strCache>
            </c:strRef>
          </c:cat>
          <c:val>
            <c:numRef>
              <c:f>Sheet1!$B$5:$L$5</c:f>
              <c:numCache>
                <c:formatCode>General</c:formatCode>
                <c:ptCount val="11"/>
              </c:numCache>
            </c:numRef>
          </c:val>
        </c:ser>
        <c:ser>
          <c:idx val="4"/>
          <c:order val="4"/>
          <c:tx>
            <c:strRef>
              <c:f>Sheet1!$B$7</c:f>
              <c:strCache>
                <c:ptCount val="1"/>
              </c:strCache>
            </c:strRef>
          </c:tx>
          <c:spPr>
            <a:solidFill>
              <a:srgbClr val="660066"/>
            </a:solidFill>
            <a:ln w="12540">
              <a:solidFill>
                <a:srgbClr val="000000"/>
              </a:solidFill>
              <a:prstDash val="solid"/>
            </a:ln>
          </c:spPr>
          <c:cat>
            <c:strRef>
              <c:f>Sheet1!$B$1:$L$1</c:f>
              <c:strCache>
                <c:ptCount val="11"/>
                <c:pt idx="0">
                  <c:v>1кл</c:v>
                </c:pt>
                <c:pt idx="1">
                  <c:v>2кл</c:v>
                </c:pt>
                <c:pt idx="2">
                  <c:v>3кл</c:v>
                </c:pt>
                <c:pt idx="3">
                  <c:v>4 кл</c:v>
                </c:pt>
                <c:pt idx="4">
                  <c:v>5 кл</c:v>
                </c:pt>
                <c:pt idx="5">
                  <c:v>6 кл</c:v>
                </c:pt>
                <c:pt idx="6">
                  <c:v>7 кл</c:v>
                </c:pt>
                <c:pt idx="7">
                  <c:v>8 кл</c:v>
                </c:pt>
                <c:pt idx="8">
                  <c:v>9 кл</c:v>
                </c:pt>
                <c:pt idx="9">
                  <c:v>10 кл</c:v>
                </c:pt>
                <c:pt idx="10">
                  <c:v>11 кл</c:v>
                </c:pt>
              </c:strCache>
            </c:strRef>
          </c:cat>
          <c:val>
            <c:numRef>
              <c:f>Sheet1!$C$7:$L$7</c:f>
              <c:numCache>
                <c:formatCode>General</c:formatCode>
                <c:ptCount val="10"/>
              </c:numCache>
            </c:numRef>
          </c:val>
        </c:ser>
        <c:axId val="73826304"/>
        <c:axId val="73827840"/>
      </c:barChart>
      <c:catAx>
        <c:axId val="73826304"/>
        <c:scaling>
          <c:orientation val="minMax"/>
        </c:scaling>
        <c:axPos val="b"/>
        <c:numFmt formatCode="General" sourceLinked="1"/>
        <c:tickLblPos val="low"/>
        <c:spPr>
          <a:ln w="3135">
            <a:solidFill>
              <a:srgbClr val="000000"/>
            </a:solidFill>
            <a:prstDash val="solid"/>
          </a:ln>
        </c:spPr>
        <c:txPr>
          <a:bodyPr rot="0" vert="horz"/>
          <a:lstStyle/>
          <a:p>
            <a:pPr>
              <a:defRPr sz="815" b="1" i="0" u="none" strike="noStrike" baseline="0">
                <a:solidFill>
                  <a:srgbClr val="000000"/>
                </a:solidFill>
                <a:latin typeface="Arial Cyr"/>
                <a:ea typeface="Arial Cyr"/>
                <a:cs typeface="Arial Cyr"/>
              </a:defRPr>
            </a:pPr>
            <a:endParaRPr lang="ru-RU"/>
          </a:p>
        </c:txPr>
        <c:crossAx val="73827840"/>
        <c:crosses val="autoZero"/>
        <c:auto val="1"/>
        <c:lblAlgn val="ctr"/>
        <c:lblOffset val="100"/>
        <c:tickLblSkip val="1"/>
        <c:tickMarkSkip val="1"/>
      </c:catAx>
      <c:valAx>
        <c:axId val="73827840"/>
        <c:scaling>
          <c:orientation val="minMax"/>
        </c:scaling>
        <c:axPos val="l"/>
        <c:majorGridlines>
          <c:spPr>
            <a:ln w="3135">
              <a:solidFill>
                <a:srgbClr val="000000"/>
              </a:solidFill>
              <a:prstDash val="solid"/>
            </a:ln>
          </c:spPr>
        </c:majorGridlines>
        <c:numFmt formatCode="General" sourceLinked="1"/>
        <c:tickLblPos val="nextTo"/>
        <c:spPr>
          <a:ln w="3135">
            <a:solidFill>
              <a:srgbClr val="000000"/>
            </a:solidFill>
            <a:prstDash val="solid"/>
          </a:ln>
        </c:spPr>
        <c:txPr>
          <a:bodyPr rot="0" vert="horz"/>
          <a:lstStyle/>
          <a:p>
            <a:pPr>
              <a:defRPr sz="815" b="1" i="0" u="none" strike="noStrike" baseline="0">
                <a:solidFill>
                  <a:srgbClr val="000000"/>
                </a:solidFill>
                <a:latin typeface="Arial Cyr"/>
                <a:ea typeface="Arial Cyr"/>
                <a:cs typeface="Arial Cyr"/>
              </a:defRPr>
            </a:pPr>
            <a:endParaRPr lang="ru-RU"/>
          </a:p>
        </c:txPr>
        <c:crossAx val="73826304"/>
        <c:crosses val="autoZero"/>
        <c:crossBetween val="between"/>
      </c:valAx>
      <c:spPr>
        <a:solidFill>
          <a:srgbClr val="C0C0C0"/>
        </a:solidFill>
        <a:ln w="12700">
          <a:solidFill>
            <a:srgbClr val="808080"/>
          </a:solidFill>
          <a:prstDash val="solid"/>
        </a:ln>
      </c:spPr>
    </c:plotArea>
    <c:legend>
      <c:legendPos val="r"/>
      <c:layout>
        <c:manualLayout>
          <c:xMode val="edge"/>
          <c:yMode val="edge"/>
          <c:x val="0.8906705517742487"/>
          <c:y val="0.24736842105263268"/>
          <c:w val="0.10620536409431992"/>
          <c:h val="0.55485203332241262"/>
        </c:manualLayout>
      </c:layout>
      <c:spPr>
        <a:noFill/>
        <a:ln w="3135">
          <a:solidFill>
            <a:srgbClr val="000000"/>
          </a:solidFill>
          <a:prstDash val="solid"/>
        </a:ln>
      </c:spPr>
      <c:txPr>
        <a:bodyPr/>
        <a:lstStyle/>
        <a:p>
          <a:pPr>
            <a:defRPr sz="745" b="1" i="0" u="none" strike="noStrike" baseline="0">
              <a:solidFill>
                <a:srgbClr val="000000"/>
              </a:solidFill>
              <a:latin typeface="Arial Cyr"/>
              <a:ea typeface="Arial Cyr"/>
              <a:cs typeface="Arial Cyr"/>
            </a:defRPr>
          </a:pPr>
          <a:endParaRPr lang="ru-RU"/>
        </a:p>
      </c:txPr>
    </c:legend>
    <c:plotVisOnly val="1"/>
    <c:dispBlanksAs val="gap"/>
  </c:chart>
  <c:spPr>
    <a:noFill/>
    <a:ln>
      <a:noFill/>
    </a:ln>
    <a:scene3d>
      <a:camera prst="orthographicFront"/>
      <a:lightRig rig="threePt" dir="t"/>
    </a:scene3d>
    <a:sp3d>
      <a:bevelT w="12700"/>
    </a:sp3d>
  </c:spPr>
  <c:txPr>
    <a:bodyPr/>
    <a:lstStyle/>
    <a:p>
      <a:pPr>
        <a:defRPr sz="815" b="1" i="0" u="none" strike="noStrike" baseline="0">
          <a:solidFill>
            <a:srgbClr val="000000"/>
          </a:solidFill>
          <a:latin typeface="Arial Cyr"/>
          <a:ea typeface="Arial Cyr"/>
          <a:cs typeface="Arial Cyr"/>
        </a:defRPr>
      </a:pPr>
      <a:endParaRPr lang="ru-RU"/>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view3D>
      <c:rotX val="0"/>
      <c:rotY val="0"/>
      <c:depthPercent val="140"/>
      <c:rAngAx val="1"/>
    </c:view3D>
    <c:plotArea>
      <c:layout/>
      <c:bar3DChart>
        <c:barDir val="col"/>
        <c:grouping val="clustered"/>
        <c:ser>
          <c:idx val="0"/>
          <c:order val="0"/>
          <c:tx>
            <c:strRef>
              <c:f>Лист1!$B$1</c:f>
              <c:strCache>
                <c:ptCount val="1"/>
                <c:pt idx="0">
                  <c:v>1 ступень</c:v>
                </c:pt>
              </c:strCache>
            </c:strRef>
          </c:tx>
          <c:spPr>
            <a:solidFill>
              <a:schemeClr val="accent4">
                <a:lumMod val="50000"/>
              </a:schemeClr>
            </a:solidFill>
          </c:spPr>
          <c:dLbls>
            <c:showVal val="1"/>
          </c:dLbls>
          <c:cat>
            <c:strRef>
              <c:f>Лист1!$A$2:$A$5</c:f>
              <c:strCache>
                <c:ptCount val="4"/>
                <c:pt idx="0">
                  <c:v>2009-2010</c:v>
                </c:pt>
                <c:pt idx="1">
                  <c:v>2010-2011</c:v>
                </c:pt>
                <c:pt idx="2">
                  <c:v>2011-2012</c:v>
                </c:pt>
                <c:pt idx="3">
                  <c:v>2012-2013</c:v>
                </c:pt>
              </c:strCache>
            </c:strRef>
          </c:cat>
          <c:val>
            <c:numRef>
              <c:f>Лист1!$B$2:$B$5</c:f>
              <c:numCache>
                <c:formatCode>General</c:formatCode>
                <c:ptCount val="4"/>
                <c:pt idx="0">
                  <c:v>26</c:v>
                </c:pt>
                <c:pt idx="1">
                  <c:v>36</c:v>
                </c:pt>
                <c:pt idx="2">
                  <c:v>31</c:v>
                </c:pt>
                <c:pt idx="3">
                  <c:v>32</c:v>
                </c:pt>
              </c:numCache>
            </c:numRef>
          </c:val>
        </c:ser>
        <c:ser>
          <c:idx val="1"/>
          <c:order val="1"/>
          <c:tx>
            <c:strRef>
              <c:f>Лист1!$C$1</c:f>
              <c:strCache>
                <c:ptCount val="1"/>
                <c:pt idx="0">
                  <c:v>2ступень</c:v>
                </c:pt>
              </c:strCache>
            </c:strRef>
          </c:tx>
          <c:spPr>
            <a:solidFill>
              <a:schemeClr val="accent6">
                <a:lumMod val="75000"/>
              </a:schemeClr>
            </a:solidFill>
          </c:spPr>
          <c:dLbls>
            <c:showVal val="1"/>
          </c:dLbls>
          <c:cat>
            <c:strRef>
              <c:f>Лист1!$A$2:$A$5</c:f>
              <c:strCache>
                <c:ptCount val="4"/>
                <c:pt idx="0">
                  <c:v>2009-2010</c:v>
                </c:pt>
                <c:pt idx="1">
                  <c:v>2010-2011</c:v>
                </c:pt>
                <c:pt idx="2">
                  <c:v>2011-2012</c:v>
                </c:pt>
                <c:pt idx="3">
                  <c:v>2012-2013</c:v>
                </c:pt>
              </c:strCache>
            </c:strRef>
          </c:cat>
          <c:val>
            <c:numRef>
              <c:f>Лист1!$C$2:$C$5</c:f>
              <c:numCache>
                <c:formatCode>General</c:formatCode>
                <c:ptCount val="4"/>
                <c:pt idx="0">
                  <c:v>33</c:v>
                </c:pt>
                <c:pt idx="1">
                  <c:v>28</c:v>
                </c:pt>
                <c:pt idx="2">
                  <c:v>32</c:v>
                </c:pt>
                <c:pt idx="3">
                  <c:v>32</c:v>
                </c:pt>
              </c:numCache>
            </c:numRef>
          </c:val>
        </c:ser>
        <c:ser>
          <c:idx val="2"/>
          <c:order val="2"/>
          <c:tx>
            <c:strRef>
              <c:f>Лист1!$D$1</c:f>
              <c:strCache>
                <c:ptCount val="1"/>
                <c:pt idx="0">
                  <c:v>3ступень</c:v>
                </c:pt>
              </c:strCache>
            </c:strRef>
          </c:tx>
          <c:spPr>
            <a:solidFill>
              <a:srgbClr val="00B050"/>
            </a:solidFill>
          </c:spPr>
          <c:dLbls>
            <c:showVal val="1"/>
          </c:dLbls>
          <c:cat>
            <c:strRef>
              <c:f>Лист1!$A$2:$A$5</c:f>
              <c:strCache>
                <c:ptCount val="4"/>
                <c:pt idx="0">
                  <c:v>2009-2010</c:v>
                </c:pt>
                <c:pt idx="1">
                  <c:v>2010-2011</c:v>
                </c:pt>
                <c:pt idx="2">
                  <c:v>2011-2012</c:v>
                </c:pt>
                <c:pt idx="3">
                  <c:v>2012-2013</c:v>
                </c:pt>
              </c:strCache>
            </c:strRef>
          </c:cat>
          <c:val>
            <c:numRef>
              <c:f>Лист1!$D$2:$D$5</c:f>
              <c:numCache>
                <c:formatCode>General</c:formatCode>
                <c:ptCount val="4"/>
                <c:pt idx="0">
                  <c:v>14</c:v>
                </c:pt>
                <c:pt idx="1">
                  <c:v>7</c:v>
                </c:pt>
                <c:pt idx="2">
                  <c:v>8</c:v>
                </c:pt>
                <c:pt idx="3">
                  <c:v>13</c:v>
                </c:pt>
              </c:numCache>
            </c:numRef>
          </c:val>
        </c:ser>
        <c:shape val="cylinder"/>
        <c:axId val="34855936"/>
        <c:axId val="73802496"/>
        <c:axId val="0"/>
      </c:bar3DChart>
      <c:catAx>
        <c:axId val="34855936"/>
        <c:scaling>
          <c:orientation val="minMax"/>
        </c:scaling>
        <c:axPos val="b"/>
        <c:tickLblPos val="nextTo"/>
        <c:crossAx val="73802496"/>
        <c:crosses val="autoZero"/>
        <c:auto val="1"/>
        <c:lblAlgn val="ctr"/>
        <c:lblOffset val="100"/>
      </c:catAx>
      <c:valAx>
        <c:axId val="73802496"/>
        <c:scaling>
          <c:orientation val="minMax"/>
        </c:scaling>
        <c:axPos val="l"/>
        <c:majorGridlines/>
        <c:numFmt formatCode="General" sourceLinked="1"/>
        <c:tickLblPos val="nextTo"/>
        <c:crossAx val="34855936"/>
        <c:crosses val="autoZero"/>
        <c:crossBetween val="between"/>
      </c:valAx>
    </c:plotArea>
    <c:legend>
      <c:legendPos val="r"/>
      <c:layout/>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view3D>
      <c:hPercent val="23"/>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0.27269857590093288"/>
          <c:y val="3.5454005579742091E-2"/>
          <c:w val="0.60668314319906935"/>
          <c:h val="0.67808219178082196"/>
        </c:manualLayout>
      </c:layout>
      <c:bar3DChart>
        <c:barDir val="col"/>
        <c:grouping val="clustered"/>
        <c:ser>
          <c:idx val="0"/>
          <c:order val="0"/>
          <c:tx>
            <c:strRef>
              <c:f>Sheet1!$A$2</c:f>
              <c:strCache>
                <c:ptCount val="1"/>
                <c:pt idx="0">
                  <c:v>1 ступень</c:v>
                </c:pt>
              </c:strCache>
            </c:strRef>
          </c:tx>
          <c:spPr>
            <a:solidFill>
              <a:srgbClr val="9999FF"/>
            </a:solidFill>
            <a:ln w="8469">
              <a:solidFill>
                <a:srgbClr val="000000"/>
              </a:solidFill>
              <a:prstDash val="solid"/>
            </a:ln>
          </c:spPr>
          <c:dLbls>
            <c:spPr>
              <a:noFill/>
              <a:ln w="16938">
                <a:noFill/>
              </a:ln>
            </c:spPr>
            <c:txPr>
              <a:bodyPr/>
              <a:lstStyle/>
              <a:p>
                <a:pPr>
                  <a:defRPr sz="533" b="1" i="0" u="none" strike="noStrike" baseline="0">
                    <a:solidFill>
                      <a:srgbClr val="000000"/>
                    </a:solidFill>
                    <a:latin typeface="Arial Cyr"/>
                    <a:ea typeface="Arial Cyr"/>
                    <a:cs typeface="Arial Cyr"/>
                  </a:defRPr>
                </a:pPr>
                <a:endParaRPr lang="ru-RU"/>
              </a:p>
            </c:txPr>
            <c:showVal val="1"/>
          </c:dLbls>
          <c:cat>
            <c:strRef>
              <c:f>Sheet1!$B$1:$D$1</c:f>
              <c:strCache>
                <c:ptCount val="3"/>
                <c:pt idx="0">
                  <c:v>2010-2011</c:v>
                </c:pt>
                <c:pt idx="1">
                  <c:v>2011-2012</c:v>
                </c:pt>
                <c:pt idx="2">
                  <c:v>2012-2013</c:v>
                </c:pt>
              </c:strCache>
            </c:strRef>
          </c:cat>
          <c:val>
            <c:numRef>
              <c:f>Sheet1!$B$2:$D$2</c:f>
              <c:numCache>
                <c:formatCode>General</c:formatCode>
                <c:ptCount val="3"/>
                <c:pt idx="0">
                  <c:v>4</c:v>
                </c:pt>
                <c:pt idx="1">
                  <c:v>4</c:v>
                </c:pt>
                <c:pt idx="2">
                  <c:v>4</c:v>
                </c:pt>
              </c:numCache>
            </c:numRef>
          </c:val>
        </c:ser>
        <c:ser>
          <c:idx val="1"/>
          <c:order val="1"/>
          <c:tx>
            <c:strRef>
              <c:f>Sheet1!$A$3</c:f>
              <c:strCache>
                <c:ptCount val="1"/>
                <c:pt idx="0">
                  <c:v>2 ступень</c:v>
                </c:pt>
              </c:strCache>
            </c:strRef>
          </c:tx>
          <c:spPr>
            <a:solidFill>
              <a:srgbClr val="993366"/>
            </a:solidFill>
            <a:ln w="8469">
              <a:solidFill>
                <a:srgbClr val="000000"/>
              </a:solidFill>
              <a:prstDash val="solid"/>
            </a:ln>
          </c:spPr>
          <c:dLbls>
            <c:spPr>
              <a:noFill/>
              <a:ln w="16938">
                <a:noFill/>
              </a:ln>
            </c:spPr>
            <c:txPr>
              <a:bodyPr/>
              <a:lstStyle/>
              <a:p>
                <a:pPr>
                  <a:defRPr sz="533" b="1" i="0" u="none" strike="noStrike" baseline="0">
                    <a:solidFill>
                      <a:srgbClr val="000000"/>
                    </a:solidFill>
                    <a:latin typeface="Arial Cyr"/>
                    <a:ea typeface="Arial Cyr"/>
                    <a:cs typeface="Arial Cyr"/>
                  </a:defRPr>
                </a:pPr>
                <a:endParaRPr lang="ru-RU"/>
              </a:p>
            </c:txPr>
            <c:showVal val="1"/>
          </c:dLbls>
          <c:cat>
            <c:strRef>
              <c:f>Sheet1!$B$1:$D$1</c:f>
              <c:strCache>
                <c:ptCount val="3"/>
                <c:pt idx="0">
                  <c:v>2010-2011</c:v>
                </c:pt>
                <c:pt idx="1">
                  <c:v>2011-2012</c:v>
                </c:pt>
                <c:pt idx="2">
                  <c:v>2012-2013</c:v>
                </c:pt>
              </c:strCache>
            </c:strRef>
          </c:cat>
          <c:val>
            <c:numRef>
              <c:f>Sheet1!$B$3:$D$3</c:f>
              <c:numCache>
                <c:formatCode>General</c:formatCode>
                <c:ptCount val="3"/>
                <c:pt idx="0">
                  <c:v>5</c:v>
                </c:pt>
                <c:pt idx="1">
                  <c:v>5</c:v>
                </c:pt>
                <c:pt idx="2">
                  <c:v>5</c:v>
                </c:pt>
              </c:numCache>
            </c:numRef>
          </c:val>
        </c:ser>
        <c:ser>
          <c:idx val="2"/>
          <c:order val="2"/>
          <c:tx>
            <c:strRef>
              <c:f>Sheet1!$A$4</c:f>
              <c:strCache>
                <c:ptCount val="1"/>
                <c:pt idx="0">
                  <c:v>3 ступень</c:v>
                </c:pt>
              </c:strCache>
            </c:strRef>
          </c:tx>
          <c:spPr>
            <a:solidFill>
              <a:srgbClr val="FFFFCC"/>
            </a:solidFill>
            <a:ln w="8469">
              <a:solidFill>
                <a:srgbClr val="000000"/>
              </a:solidFill>
              <a:prstDash val="solid"/>
            </a:ln>
          </c:spPr>
          <c:dLbls>
            <c:spPr>
              <a:noFill/>
              <a:ln w="16938">
                <a:noFill/>
              </a:ln>
            </c:spPr>
            <c:txPr>
              <a:bodyPr/>
              <a:lstStyle/>
              <a:p>
                <a:pPr>
                  <a:defRPr sz="533" b="1" i="0" u="none" strike="noStrike" baseline="0">
                    <a:solidFill>
                      <a:srgbClr val="000000"/>
                    </a:solidFill>
                    <a:latin typeface="Arial Cyr"/>
                    <a:ea typeface="Arial Cyr"/>
                    <a:cs typeface="Arial Cyr"/>
                  </a:defRPr>
                </a:pPr>
                <a:endParaRPr lang="ru-RU"/>
              </a:p>
            </c:txPr>
            <c:showVal val="1"/>
          </c:dLbls>
          <c:cat>
            <c:strRef>
              <c:f>Sheet1!$B$1:$D$1</c:f>
              <c:strCache>
                <c:ptCount val="3"/>
                <c:pt idx="0">
                  <c:v>2010-2011</c:v>
                </c:pt>
                <c:pt idx="1">
                  <c:v>2011-2012</c:v>
                </c:pt>
                <c:pt idx="2">
                  <c:v>2012-2013</c:v>
                </c:pt>
              </c:strCache>
            </c:strRef>
          </c:cat>
          <c:val>
            <c:numRef>
              <c:f>Sheet1!$B$4:$D$4</c:f>
              <c:numCache>
                <c:formatCode>General</c:formatCode>
                <c:ptCount val="3"/>
                <c:pt idx="0">
                  <c:v>2</c:v>
                </c:pt>
                <c:pt idx="1">
                  <c:v>2</c:v>
                </c:pt>
                <c:pt idx="2">
                  <c:v>2</c:v>
                </c:pt>
              </c:numCache>
            </c:numRef>
          </c:val>
        </c:ser>
        <c:gapDepth val="0"/>
        <c:shape val="cylinder"/>
        <c:axId val="74158464"/>
        <c:axId val="74160000"/>
        <c:axId val="0"/>
      </c:bar3DChart>
      <c:catAx>
        <c:axId val="74158464"/>
        <c:scaling>
          <c:orientation val="minMax"/>
        </c:scaling>
        <c:axPos val="b"/>
        <c:numFmt formatCode="General" sourceLinked="1"/>
        <c:tickLblPos val="low"/>
        <c:spPr>
          <a:ln w="2117">
            <a:solidFill>
              <a:srgbClr val="000000"/>
            </a:solidFill>
            <a:prstDash val="solid"/>
          </a:ln>
        </c:spPr>
        <c:txPr>
          <a:bodyPr rot="0" vert="horz"/>
          <a:lstStyle/>
          <a:p>
            <a:pPr>
              <a:defRPr sz="533" b="1" i="0" u="none" strike="noStrike" baseline="0">
                <a:solidFill>
                  <a:srgbClr val="000000"/>
                </a:solidFill>
                <a:latin typeface="Arial Cyr"/>
                <a:ea typeface="Arial Cyr"/>
                <a:cs typeface="Arial Cyr"/>
              </a:defRPr>
            </a:pPr>
            <a:endParaRPr lang="ru-RU"/>
          </a:p>
        </c:txPr>
        <c:crossAx val="74160000"/>
        <c:crosses val="autoZero"/>
        <c:auto val="1"/>
        <c:lblAlgn val="ctr"/>
        <c:lblOffset val="100"/>
        <c:tickLblSkip val="1"/>
        <c:tickMarkSkip val="1"/>
      </c:catAx>
      <c:valAx>
        <c:axId val="74160000"/>
        <c:scaling>
          <c:orientation val="minMax"/>
        </c:scaling>
        <c:axPos val="l"/>
        <c:majorGridlines>
          <c:spPr>
            <a:ln w="2117">
              <a:solidFill>
                <a:srgbClr val="000000"/>
              </a:solidFill>
              <a:prstDash val="solid"/>
            </a:ln>
          </c:spPr>
        </c:majorGridlines>
        <c:numFmt formatCode="General" sourceLinked="1"/>
        <c:tickLblPos val="nextTo"/>
        <c:spPr>
          <a:ln w="2117">
            <a:solidFill>
              <a:srgbClr val="000000"/>
            </a:solidFill>
            <a:prstDash val="solid"/>
          </a:ln>
        </c:spPr>
        <c:txPr>
          <a:bodyPr rot="0" vert="horz"/>
          <a:lstStyle/>
          <a:p>
            <a:pPr>
              <a:defRPr sz="533" b="1" i="0" u="none" strike="noStrike" baseline="0">
                <a:solidFill>
                  <a:srgbClr val="000000"/>
                </a:solidFill>
                <a:latin typeface="Arial Cyr"/>
                <a:ea typeface="Arial Cyr"/>
                <a:cs typeface="Arial Cyr"/>
              </a:defRPr>
            </a:pPr>
            <a:endParaRPr lang="ru-RU"/>
          </a:p>
        </c:txPr>
        <c:crossAx val="74158464"/>
        <c:crosses val="autoZero"/>
        <c:crossBetween val="between"/>
      </c:valAx>
      <c:spPr>
        <a:noFill/>
        <a:ln w="16938">
          <a:noFill/>
        </a:ln>
      </c:spPr>
    </c:plotArea>
    <c:legend>
      <c:legendPos val="r"/>
      <c:layout>
        <c:manualLayout>
          <c:xMode val="edge"/>
          <c:yMode val="edge"/>
          <c:x val="0.88514554324777195"/>
          <c:y val="0.30136986301370128"/>
          <c:w val="0.10872888770259649"/>
          <c:h val="0.3972602739726066"/>
        </c:manualLayout>
      </c:layout>
      <c:spPr>
        <a:noFill/>
        <a:ln w="2117">
          <a:solidFill>
            <a:srgbClr val="000000"/>
          </a:solidFill>
          <a:prstDash val="solid"/>
        </a:ln>
      </c:spPr>
      <c:txPr>
        <a:bodyPr/>
        <a:lstStyle/>
        <a:p>
          <a:pPr>
            <a:defRPr sz="490"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533" b="1" i="0" u="none" strike="noStrike" baseline="0">
          <a:solidFill>
            <a:srgbClr val="000000"/>
          </a:solidFill>
          <a:latin typeface="Arial Cyr"/>
          <a:ea typeface="Arial Cyr"/>
          <a:cs typeface="Arial Cyr"/>
        </a:defRPr>
      </a:pPr>
      <a:endParaRPr lang="ru-RU"/>
    </a:p>
  </c:txPr>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hPercent val="19"/>
      <c:depthPercent val="500"/>
      <c:rAngAx val="1"/>
    </c:view3D>
    <c:floor>
      <c:spPr>
        <a:noFill/>
        <a:ln w="9525">
          <a:noFill/>
        </a:ln>
      </c:spPr>
    </c:floor>
    <c:sideWall>
      <c:spPr>
        <a:noFill/>
        <a:ln w="25400">
          <a:noFill/>
        </a:ln>
      </c:spPr>
    </c:sideWall>
    <c:backWall>
      <c:spPr>
        <a:noFill/>
        <a:ln w="25400">
          <a:noFill/>
        </a:ln>
      </c:spPr>
    </c:backWall>
    <c:plotArea>
      <c:layout>
        <c:manualLayout>
          <c:layoutTarget val="inner"/>
          <c:xMode val="edge"/>
          <c:yMode val="edge"/>
          <c:x val="7.4468957146123491E-2"/>
          <c:y val="4.2953948938200932E-2"/>
          <c:w val="0.75162391981704069"/>
          <c:h val="0.62931034482758619"/>
        </c:manualLayout>
      </c:layout>
      <c:bar3DChart>
        <c:barDir val="col"/>
        <c:grouping val="clustered"/>
        <c:ser>
          <c:idx val="0"/>
          <c:order val="0"/>
          <c:tx>
            <c:strRef>
              <c:f>Sheet1!$A$2</c:f>
              <c:strCache>
                <c:ptCount val="1"/>
                <c:pt idx="0">
                  <c:v>высшее</c:v>
                </c:pt>
              </c:strCache>
            </c:strRef>
          </c:tx>
          <c:spPr>
            <a:solidFill>
              <a:srgbClr val="9999FF"/>
            </a:solidFill>
            <a:ln w="12700">
              <a:solidFill>
                <a:srgbClr val="000000"/>
              </a:solidFill>
              <a:prstDash val="solid"/>
            </a:ln>
          </c:spPr>
          <c:dLbls>
            <c:spPr>
              <a:noFill/>
              <a:ln w="25400">
                <a:noFill/>
              </a:ln>
            </c:spPr>
            <c:txPr>
              <a:bodyPr/>
              <a:lstStyle/>
              <a:p>
                <a:pPr>
                  <a:defRPr sz="800" b="0" i="0" u="none" strike="noStrike" baseline="0">
                    <a:solidFill>
                      <a:srgbClr val="000000"/>
                    </a:solidFill>
                    <a:latin typeface="Arial"/>
                    <a:ea typeface="Arial"/>
                    <a:cs typeface="Arial"/>
                  </a:defRPr>
                </a:pPr>
                <a:endParaRPr lang="ru-RU"/>
              </a:p>
            </c:txPr>
            <c:showVal val="1"/>
          </c:dLbls>
          <c:cat>
            <c:strRef>
              <c:f>Sheet1!$B$1:$E$1</c:f>
              <c:strCache>
                <c:ptCount val="3"/>
                <c:pt idx="0">
                  <c:v>высшее</c:v>
                </c:pt>
                <c:pt idx="1">
                  <c:v>ср.спец</c:v>
                </c:pt>
                <c:pt idx="2">
                  <c:v>среднее</c:v>
                </c:pt>
              </c:strCache>
            </c:strRef>
          </c:cat>
          <c:val>
            <c:numRef>
              <c:f>Sheet1!$B$2:$E$2</c:f>
              <c:numCache>
                <c:formatCode>General</c:formatCode>
                <c:ptCount val="4"/>
                <c:pt idx="0">
                  <c:v>11</c:v>
                </c:pt>
              </c:numCache>
            </c:numRef>
          </c:val>
        </c:ser>
        <c:ser>
          <c:idx val="1"/>
          <c:order val="1"/>
          <c:tx>
            <c:strRef>
              <c:f>Sheet1!$A$3</c:f>
              <c:strCache>
                <c:ptCount val="1"/>
                <c:pt idx="0">
                  <c:v>ср спец</c:v>
                </c:pt>
              </c:strCache>
            </c:strRef>
          </c:tx>
          <c:spPr>
            <a:solidFill>
              <a:srgbClr val="993366"/>
            </a:solidFill>
            <a:ln w="12700">
              <a:solidFill>
                <a:srgbClr val="000000"/>
              </a:solidFill>
              <a:prstDash val="solid"/>
            </a:ln>
          </c:spPr>
          <c:dLbls>
            <c:spPr>
              <a:noFill/>
              <a:ln w="25400">
                <a:noFill/>
              </a:ln>
            </c:spPr>
            <c:txPr>
              <a:bodyPr/>
              <a:lstStyle/>
              <a:p>
                <a:pPr>
                  <a:defRPr sz="800" b="0" i="0" u="none" strike="noStrike" baseline="0">
                    <a:solidFill>
                      <a:srgbClr val="000000"/>
                    </a:solidFill>
                    <a:latin typeface="Arial"/>
                    <a:ea typeface="Arial"/>
                    <a:cs typeface="Arial"/>
                  </a:defRPr>
                </a:pPr>
                <a:endParaRPr lang="ru-RU"/>
              </a:p>
            </c:txPr>
            <c:showVal val="1"/>
          </c:dLbls>
          <c:cat>
            <c:strRef>
              <c:f>Sheet1!$B$1:$E$1</c:f>
              <c:strCache>
                <c:ptCount val="3"/>
                <c:pt idx="0">
                  <c:v>высшее</c:v>
                </c:pt>
                <c:pt idx="1">
                  <c:v>ср.спец</c:v>
                </c:pt>
                <c:pt idx="2">
                  <c:v>среднее</c:v>
                </c:pt>
              </c:strCache>
            </c:strRef>
          </c:cat>
          <c:val>
            <c:numRef>
              <c:f>Sheet1!$B$3:$E$3</c:f>
              <c:numCache>
                <c:formatCode>General</c:formatCode>
                <c:ptCount val="4"/>
                <c:pt idx="1">
                  <c:v>2</c:v>
                </c:pt>
              </c:numCache>
            </c:numRef>
          </c:val>
        </c:ser>
        <c:ser>
          <c:idx val="2"/>
          <c:order val="2"/>
          <c:tx>
            <c:strRef>
              <c:f>Sheet1!$A$4</c:f>
              <c:strCache>
                <c:ptCount val="1"/>
                <c:pt idx="0">
                  <c:v>среднее</c:v>
                </c:pt>
              </c:strCache>
            </c:strRef>
          </c:tx>
          <c:spPr>
            <a:solidFill>
              <a:srgbClr val="FFFFCC"/>
            </a:solidFill>
            <a:ln w="12700">
              <a:solidFill>
                <a:srgbClr val="000000"/>
              </a:solidFill>
              <a:prstDash val="solid"/>
            </a:ln>
          </c:spPr>
          <c:dLbls>
            <c:spPr>
              <a:noFill/>
              <a:ln w="25400">
                <a:noFill/>
              </a:ln>
            </c:spPr>
            <c:txPr>
              <a:bodyPr/>
              <a:lstStyle/>
              <a:p>
                <a:pPr>
                  <a:defRPr sz="800" b="0" i="0" u="none" strike="noStrike" baseline="0">
                    <a:solidFill>
                      <a:srgbClr val="000000"/>
                    </a:solidFill>
                    <a:latin typeface="Arial"/>
                    <a:ea typeface="Arial"/>
                    <a:cs typeface="Arial"/>
                  </a:defRPr>
                </a:pPr>
                <a:endParaRPr lang="ru-RU"/>
              </a:p>
            </c:txPr>
            <c:showVal val="1"/>
          </c:dLbls>
          <c:cat>
            <c:strRef>
              <c:f>Sheet1!$B$1:$E$1</c:f>
              <c:strCache>
                <c:ptCount val="3"/>
                <c:pt idx="0">
                  <c:v>высшее</c:v>
                </c:pt>
                <c:pt idx="1">
                  <c:v>ср.спец</c:v>
                </c:pt>
                <c:pt idx="2">
                  <c:v>среднее</c:v>
                </c:pt>
              </c:strCache>
            </c:strRef>
          </c:cat>
          <c:val>
            <c:numRef>
              <c:f>Sheet1!$B$4:$E$4</c:f>
              <c:numCache>
                <c:formatCode>General</c:formatCode>
                <c:ptCount val="4"/>
                <c:pt idx="2">
                  <c:v>1</c:v>
                </c:pt>
              </c:numCache>
            </c:numRef>
          </c:val>
        </c:ser>
        <c:gapDepth val="0"/>
        <c:shape val="box"/>
        <c:axId val="74269824"/>
        <c:axId val="74271360"/>
        <c:axId val="0"/>
      </c:bar3DChart>
      <c:catAx>
        <c:axId val="74269824"/>
        <c:scaling>
          <c:orientation val="minMax"/>
        </c:scaling>
        <c:axPos val="b"/>
        <c:numFmt formatCode="General" sourceLinked="1"/>
        <c:tickLblPos val="low"/>
        <c:spPr>
          <a:ln w="9525">
            <a:noFill/>
          </a:ln>
        </c:spPr>
        <c:txPr>
          <a:bodyPr rot="0" vert="horz"/>
          <a:lstStyle/>
          <a:p>
            <a:pPr>
              <a:defRPr sz="800" b="0" i="0" u="none" strike="noStrike" baseline="0">
                <a:solidFill>
                  <a:srgbClr val="000000"/>
                </a:solidFill>
                <a:latin typeface="Arial"/>
                <a:ea typeface="Arial"/>
                <a:cs typeface="Arial"/>
              </a:defRPr>
            </a:pPr>
            <a:endParaRPr lang="ru-RU"/>
          </a:p>
        </c:txPr>
        <c:crossAx val="74271360"/>
        <c:crosses val="autoZero"/>
        <c:auto val="1"/>
        <c:lblAlgn val="ctr"/>
        <c:lblOffset val="100"/>
        <c:tickLblSkip val="1"/>
        <c:tickMarkSkip val="1"/>
      </c:catAx>
      <c:valAx>
        <c:axId val="74271360"/>
        <c:scaling>
          <c:orientation val="minMax"/>
        </c:scaling>
        <c:axPos val="l"/>
        <c:numFmt formatCode="General" sourceLinked="1"/>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ru-RU"/>
          </a:p>
        </c:txPr>
        <c:crossAx val="74269824"/>
        <c:crosses val="autoZero"/>
        <c:crossBetween val="between"/>
      </c:valAx>
      <c:spPr>
        <a:solidFill>
          <a:srgbClr val="99CCFF"/>
        </a:solidFill>
        <a:ln w="25400">
          <a:noFill/>
        </a:ln>
      </c:spPr>
    </c:plotArea>
    <c:legend>
      <c:legendPos val="r"/>
      <c:layout>
        <c:manualLayout>
          <c:xMode val="edge"/>
          <c:yMode val="edge"/>
          <c:x val="0.88927335640138494"/>
          <c:y val="0.25"/>
          <c:w val="0.10380622837370262"/>
          <c:h val="0.5"/>
        </c:manualLayout>
      </c:layout>
      <c:spPr>
        <a:solidFill>
          <a:srgbClr val="FFFFFF"/>
        </a:solidFill>
        <a:ln w="3175">
          <a:solidFill>
            <a:srgbClr val="000000"/>
          </a:solidFill>
          <a:prstDash val="solid"/>
        </a:ln>
      </c:spPr>
      <c:txPr>
        <a:bodyPr/>
        <a:lstStyle/>
        <a:p>
          <a:pPr>
            <a:defRPr sz="735" b="0" i="0" u="none" strike="noStrike" baseline="0">
              <a:solidFill>
                <a:srgbClr val="000000"/>
              </a:solidFill>
              <a:latin typeface="Arial"/>
              <a:ea typeface="Arial"/>
              <a:cs typeface="Arial"/>
            </a:defRPr>
          </a:pPr>
          <a:endParaRPr lang="ru-RU"/>
        </a:p>
      </c:txPr>
    </c:legend>
    <c:plotVisOnly val="1"/>
    <c:dispBlanksAs val="gap"/>
  </c:chart>
  <c:spPr>
    <a:noFill/>
    <a:ln>
      <a:noFill/>
    </a:ln>
  </c:spPr>
  <c:txPr>
    <a:bodyPr/>
    <a:lstStyle/>
    <a:p>
      <a:pPr>
        <a:defRPr sz="800" b="0" i="0" u="none" strike="noStrike" baseline="0">
          <a:solidFill>
            <a:srgbClr val="000000"/>
          </a:solidFill>
          <a:latin typeface="Arial"/>
          <a:ea typeface="Arial"/>
          <a:cs typeface="Arial"/>
        </a:defRPr>
      </a:pPr>
      <a:endParaRPr lang="ru-RU"/>
    </a:p>
  </c:txPr>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hPercent val="26"/>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2.6801540318409534E-2"/>
          <c:y val="0.16215766132681667"/>
          <c:w val="0.80118694362017862"/>
          <c:h val="0.64634146341464205"/>
        </c:manualLayout>
      </c:layout>
      <c:bar3DChart>
        <c:barDir val="col"/>
        <c:grouping val="stacked"/>
        <c:ser>
          <c:idx val="0"/>
          <c:order val="0"/>
          <c:tx>
            <c:strRef>
              <c:f>Sheet1!$A$2</c:f>
              <c:strCache>
                <c:ptCount val="1"/>
                <c:pt idx="0">
                  <c:v>высшая</c:v>
                </c:pt>
              </c:strCache>
            </c:strRef>
          </c:tx>
          <c:spPr>
            <a:solidFill>
              <a:srgbClr val="9999FF"/>
            </a:solidFill>
            <a:ln w="12700">
              <a:solidFill>
                <a:srgbClr val="000000"/>
              </a:solidFill>
              <a:prstDash val="solid"/>
            </a:ln>
          </c:spPr>
          <c:dLbls>
            <c:spPr>
              <a:noFill/>
              <a:ln w="25400">
                <a:noFill/>
              </a:ln>
            </c:spPr>
            <c:txPr>
              <a:bodyPr/>
              <a:lstStyle/>
              <a:p>
                <a:pPr>
                  <a:defRPr sz="800" b="1" i="0" u="none" strike="noStrike" baseline="0">
                    <a:solidFill>
                      <a:srgbClr val="000000"/>
                    </a:solidFill>
                    <a:latin typeface="Arial Cyr"/>
                    <a:ea typeface="Arial Cyr"/>
                    <a:cs typeface="Arial Cyr"/>
                  </a:defRPr>
                </a:pPr>
                <a:endParaRPr lang="ru-RU"/>
              </a:p>
            </c:txPr>
            <c:showVal val="1"/>
          </c:dLbls>
          <c:cat>
            <c:strRef>
              <c:f>Sheet1!$B$1:$F$1</c:f>
              <c:strCache>
                <c:ptCount val="4"/>
                <c:pt idx="0">
                  <c:v>высшая</c:v>
                </c:pt>
                <c:pt idx="1">
                  <c:v>первая</c:v>
                </c:pt>
                <c:pt idx="2">
                  <c:v>вторая</c:v>
                </c:pt>
                <c:pt idx="3">
                  <c:v>без категории</c:v>
                </c:pt>
              </c:strCache>
            </c:strRef>
          </c:cat>
          <c:val>
            <c:numRef>
              <c:f>Sheet1!$B$2:$F$2</c:f>
              <c:numCache>
                <c:formatCode>General</c:formatCode>
                <c:ptCount val="5"/>
                <c:pt idx="0">
                  <c:v>1</c:v>
                </c:pt>
              </c:numCache>
            </c:numRef>
          </c:val>
        </c:ser>
        <c:ser>
          <c:idx val="1"/>
          <c:order val="1"/>
          <c:tx>
            <c:strRef>
              <c:f>Sheet1!$A$3</c:f>
              <c:strCache>
                <c:ptCount val="1"/>
                <c:pt idx="0">
                  <c:v>первая</c:v>
                </c:pt>
              </c:strCache>
            </c:strRef>
          </c:tx>
          <c:spPr>
            <a:solidFill>
              <a:srgbClr val="993366"/>
            </a:solidFill>
            <a:ln w="12700">
              <a:solidFill>
                <a:srgbClr val="000000"/>
              </a:solidFill>
              <a:prstDash val="solid"/>
            </a:ln>
          </c:spPr>
          <c:dLbls>
            <c:spPr>
              <a:noFill/>
              <a:ln w="25400">
                <a:noFill/>
              </a:ln>
            </c:spPr>
            <c:txPr>
              <a:bodyPr/>
              <a:lstStyle/>
              <a:p>
                <a:pPr>
                  <a:defRPr sz="800" b="1" i="0" u="none" strike="noStrike" baseline="0">
                    <a:solidFill>
                      <a:srgbClr val="000000"/>
                    </a:solidFill>
                    <a:latin typeface="Arial Cyr"/>
                    <a:ea typeface="Arial Cyr"/>
                    <a:cs typeface="Arial Cyr"/>
                  </a:defRPr>
                </a:pPr>
                <a:endParaRPr lang="ru-RU"/>
              </a:p>
            </c:txPr>
            <c:showVal val="1"/>
          </c:dLbls>
          <c:cat>
            <c:strRef>
              <c:f>Sheet1!$B$1:$F$1</c:f>
              <c:strCache>
                <c:ptCount val="4"/>
                <c:pt idx="0">
                  <c:v>высшая</c:v>
                </c:pt>
                <c:pt idx="1">
                  <c:v>первая</c:v>
                </c:pt>
                <c:pt idx="2">
                  <c:v>вторая</c:v>
                </c:pt>
                <c:pt idx="3">
                  <c:v>без категории</c:v>
                </c:pt>
              </c:strCache>
            </c:strRef>
          </c:cat>
          <c:val>
            <c:numRef>
              <c:f>Sheet1!$B$3:$F$3</c:f>
              <c:numCache>
                <c:formatCode>General</c:formatCode>
                <c:ptCount val="5"/>
                <c:pt idx="1">
                  <c:v>10</c:v>
                </c:pt>
              </c:numCache>
            </c:numRef>
          </c:val>
        </c:ser>
        <c:ser>
          <c:idx val="2"/>
          <c:order val="2"/>
          <c:tx>
            <c:strRef>
              <c:f>Sheet1!$A$4</c:f>
              <c:strCache>
                <c:ptCount val="1"/>
                <c:pt idx="0">
                  <c:v>вторая</c:v>
                </c:pt>
              </c:strCache>
            </c:strRef>
          </c:tx>
          <c:spPr>
            <a:solidFill>
              <a:srgbClr val="FFFFCC"/>
            </a:solidFill>
            <a:ln w="12700">
              <a:solidFill>
                <a:srgbClr val="000000"/>
              </a:solidFill>
              <a:prstDash val="solid"/>
            </a:ln>
          </c:spPr>
          <c:dLbls>
            <c:spPr>
              <a:noFill/>
              <a:ln w="25400">
                <a:noFill/>
              </a:ln>
            </c:spPr>
            <c:txPr>
              <a:bodyPr/>
              <a:lstStyle/>
              <a:p>
                <a:pPr>
                  <a:defRPr sz="800" b="1" i="0" u="none" strike="noStrike" baseline="0">
                    <a:solidFill>
                      <a:srgbClr val="000000"/>
                    </a:solidFill>
                    <a:latin typeface="Arial Cyr"/>
                    <a:ea typeface="Arial Cyr"/>
                    <a:cs typeface="Arial Cyr"/>
                  </a:defRPr>
                </a:pPr>
                <a:endParaRPr lang="ru-RU"/>
              </a:p>
            </c:txPr>
            <c:showVal val="1"/>
          </c:dLbls>
          <c:cat>
            <c:strRef>
              <c:f>Sheet1!$B$1:$F$1</c:f>
              <c:strCache>
                <c:ptCount val="4"/>
                <c:pt idx="0">
                  <c:v>высшая</c:v>
                </c:pt>
                <c:pt idx="1">
                  <c:v>первая</c:v>
                </c:pt>
                <c:pt idx="2">
                  <c:v>вторая</c:v>
                </c:pt>
                <c:pt idx="3">
                  <c:v>без категории</c:v>
                </c:pt>
              </c:strCache>
            </c:strRef>
          </c:cat>
          <c:val>
            <c:numRef>
              <c:f>Sheet1!$B$4:$F$4</c:f>
              <c:numCache>
                <c:formatCode>General</c:formatCode>
                <c:ptCount val="5"/>
                <c:pt idx="2">
                  <c:v>1</c:v>
                </c:pt>
              </c:numCache>
            </c:numRef>
          </c:val>
        </c:ser>
        <c:ser>
          <c:idx val="3"/>
          <c:order val="3"/>
          <c:tx>
            <c:strRef>
              <c:f>Sheet1!$A$5</c:f>
              <c:strCache>
                <c:ptCount val="1"/>
                <c:pt idx="0">
                  <c:v>без категории</c:v>
                </c:pt>
              </c:strCache>
            </c:strRef>
          </c:tx>
          <c:spPr>
            <a:solidFill>
              <a:srgbClr val="CCFFFF"/>
            </a:solidFill>
            <a:ln w="12700">
              <a:solidFill>
                <a:srgbClr val="000000"/>
              </a:solidFill>
              <a:prstDash val="solid"/>
            </a:ln>
          </c:spPr>
          <c:dLbls>
            <c:spPr>
              <a:noFill/>
              <a:ln w="25400">
                <a:noFill/>
              </a:ln>
            </c:spPr>
            <c:txPr>
              <a:bodyPr/>
              <a:lstStyle/>
              <a:p>
                <a:pPr>
                  <a:defRPr sz="800" b="1" i="0" u="none" strike="noStrike" baseline="0">
                    <a:solidFill>
                      <a:srgbClr val="000000"/>
                    </a:solidFill>
                    <a:latin typeface="Arial Cyr"/>
                    <a:ea typeface="Arial Cyr"/>
                    <a:cs typeface="Arial Cyr"/>
                  </a:defRPr>
                </a:pPr>
                <a:endParaRPr lang="ru-RU"/>
              </a:p>
            </c:txPr>
            <c:showVal val="1"/>
          </c:dLbls>
          <c:cat>
            <c:strRef>
              <c:f>Sheet1!$B$1:$F$1</c:f>
              <c:strCache>
                <c:ptCount val="4"/>
                <c:pt idx="0">
                  <c:v>высшая</c:v>
                </c:pt>
                <c:pt idx="1">
                  <c:v>первая</c:v>
                </c:pt>
                <c:pt idx="2">
                  <c:v>вторая</c:v>
                </c:pt>
                <c:pt idx="3">
                  <c:v>без категории</c:v>
                </c:pt>
              </c:strCache>
            </c:strRef>
          </c:cat>
          <c:val>
            <c:numRef>
              <c:f>Sheet1!$B$5:$F$5</c:f>
              <c:numCache>
                <c:formatCode>General</c:formatCode>
                <c:ptCount val="5"/>
                <c:pt idx="3">
                  <c:v>2</c:v>
                </c:pt>
              </c:numCache>
            </c:numRef>
          </c:val>
        </c:ser>
        <c:gapDepth val="0"/>
        <c:shape val="cylinder"/>
        <c:axId val="74467584"/>
        <c:axId val="74579968"/>
        <c:axId val="0"/>
      </c:bar3DChart>
      <c:catAx>
        <c:axId val="74467584"/>
        <c:scaling>
          <c:orientation val="minMax"/>
        </c:scaling>
        <c:axPos val="b"/>
        <c:numFmt formatCode="General" sourceLinked="1"/>
        <c:tickLblPos val="low"/>
        <c:spPr>
          <a:ln w="3175">
            <a:solidFill>
              <a:srgbClr val="000000"/>
            </a:solidFill>
            <a:prstDash val="solid"/>
          </a:ln>
        </c:spPr>
        <c:txPr>
          <a:bodyPr rot="0" vert="horz"/>
          <a:lstStyle/>
          <a:p>
            <a:pPr>
              <a:defRPr sz="800" b="1" i="0" u="none" strike="noStrike" baseline="0">
                <a:solidFill>
                  <a:srgbClr val="000000"/>
                </a:solidFill>
                <a:latin typeface="Arial Cyr"/>
                <a:ea typeface="Arial Cyr"/>
                <a:cs typeface="Arial Cyr"/>
              </a:defRPr>
            </a:pPr>
            <a:endParaRPr lang="ru-RU"/>
          </a:p>
        </c:txPr>
        <c:crossAx val="74579968"/>
        <c:crosses val="autoZero"/>
        <c:auto val="1"/>
        <c:lblAlgn val="ctr"/>
        <c:lblOffset val="100"/>
        <c:tickLblSkip val="1"/>
        <c:tickMarkSkip val="1"/>
      </c:catAx>
      <c:valAx>
        <c:axId val="74579968"/>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800" b="1" i="0" u="none" strike="noStrike" baseline="0">
                <a:solidFill>
                  <a:srgbClr val="000000"/>
                </a:solidFill>
                <a:latin typeface="Arial Cyr"/>
                <a:ea typeface="Arial Cyr"/>
                <a:cs typeface="Arial Cyr"/>
              </a:defRPr>
            </a:pPr>
            <a:endParaRPr lang="ru-RU"/>
          </a:p>
        </c:txPr>
        <c:crossAx val="74467584"/>
        <c:crosses val="autoZero"/>
        <c:crossBetween val="between"/>
      </c:valAx>
      <c:spPr>
        <a:noFill/>
        <a:ln w="25400">
          <a:noFill/>
        </a:ln>
      </c:spPr>
    </c:plotArea>
    <c:legend>
      <c:legendPos val="r"/>
      <c:layout>
        <c:manualLayout>
          <c:xMode val="edge"/>
          <c:yMode val="edge"/>
          <c:x val="0.85014836795252224"/>
          <c:y val="0.26829268292682928"/>
          <c:w val="0.14391691394658754"/>
          <c:h val="0.46951219512195524"/>
        </c:manualLayout>
      </c:layout>
      <c:spPr>
        <a:solidFill>
          <a:srgbClr val="FFFFFF"/>
        </a:solidFill>
        <a:ln w="3175">
          <a:solidFill>
            <a:srgbClr val="000000"/>
          </a:solidFill>
          <a:prstDash val="solid"/>
        </a:ln>
      </c:spPr>
      <c:txPr>
        <a:bodyPr/>
        <a:lstStyle/>
        <a:p>
          <a:pPr>
            <a:defRPr sz="735"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800" b="1" i="0" u="none" strike="noStrike" baseline="0">
          <a:solidFill>
            <a:srgbClr val="000000"/>
          </a:solidFill>
          <a:latin typeface="Arial Cyr"/>
          <a:ea typeface="Arial Cyr"/>
          <a:cs typeface="Arial Cyr"/>
        </a:defRPr>
      </a:pPr>
      <a:endParaRPr lang="ru-RU"/>
    </a:p>
  </c:txPr>
  <c:externalData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18796029688175409"/>
          <c:y val="4.0687664041994823E-2"/>
          <c:w val="0.53230696527897459"/>
          <c:h val="0.76923076923076927"/>
        </c:manualLayout>
      </c:layout>
      <c:barChart>
        <c:barDir val="col"/>
        <c:grouping val="clustered"/>
        <c:ser>
          <c:idx val="0"/>
          <c:order val="0"/>
          <c:tx>
            <c:strRef>
              <c:f>Sheet1!$A$2</c:f>
              <c:strCache>
                <c:ptCount val="1"/>
                <c:pt idx="0">
                  <c:v>2012 год</c:v>
                </c:pt>
              </c:strCache>
            </c:strRef>
          </c:tx>
          <c:spPr>
            <a:solidFill>
              <a:srgbClr val="9999FF"/>
            </a:solidFill>
            <a:ln w="12700">
              <a:solidFill>
                <a:srgbClr val="000000"/>
              </a:solidFill>
              <a:prstDash val="solid"/>
            </a:ln>
          </c:spPr>
          <c:cat>
            <c:numRef>
              <c:f>Sheet1!$B$1:$D$1</c:f>
              <c:numCache>
                <c:formatCode>General</c:formatCode>
                <c:ptCount val="3"/>
              </c:numCache>
            </c:numRef>
          </c:cat>
          <c:val>
            <c:numRef>
              <c:f>Sheet1!$B$2:$D$2</c:f>
              <c:numCache>
                <c:formatCode>General</c:formatCode>
                <c:ptCount val="3"/>
                <c:pt idx="0" formatCode="0%">
                  <c:v>0.96000000000000063</c:v>
                </c:pt>
              </c:numCache>
            </c:numRef>
          </c:val>
        </c:ser>
        <c:ser>
          <c:idx val="1"/>
          <c:order val="1"/>
          <c:tx>
            <c:strRef>
              <c:f>Sheet1!$A$3</c:f>
              <c:strCache>
                <c:ptCount val="1"/>
                <c:pt idx="0">
                  <c:v>2013 год</c:v>
                </c:pt>
              </c:strCache>
            </c:strRef>
          </c:tx>
          <c:spPr>
            <a:solidFill>
              <a:srgbClr val="993366"/>
            </a:solidFill>
            <a:ln w="12700">
              <a:solidFill>
                <a:srgbClr val="000000"/>
              </a:solidFill>
              <a:prstDash val="solid"/>
            </a:ln>
          </c:spPr>
          <c:cat>
            <c:numRef>
              <c:f>Sheet1!$B$1:$D$1</c:f>
              <c:numCache>
                <c:formatCode>General</c:formatCode>
                <c:ptCount val="3"/>
              </c:numCache>
            </c:numRef>
          </c:cat>
          <c:val>
            <c:numRef>
              <c:f>Sheet1!$B$3:$D$3</c:f>
              <c:numCache>
                <c:formatCode>General</c:formatCode>
                <c:ptCount val="3"/>
                <c:pt idx="0" formatCode="0%">
                  <c:v>1</c:v>
                </c:pt>
              </c:numCache>
            </c:numRef>
          </c:val>
        </c:ser>
        <c:gapWidth val="100"/>
        <c:axId val="74491008"/>
        <c:axId val="74492544"/>
      </c:barChart>
      <c:catAx>
        <c:axId val="74491008"/>
        <c:scaling>
          <c:orientation val="minMax"/>
        </c:scaling>
        <c:axPos val="b"/>
        <c:numFmt formatCode="General" sourceLinked="1"/>
        <c:tickLblPos val="nextTo"/>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ru-RU"/>
          </a:p>
        </c:txPr>
        <c:crossAx val="74492544"/>
        <c:crosses val="autoZero"/>
        <c:auto val="1"/>
        <c:lblAlgn val="ctr"/>
        <c:lblOffset val="100"/>
        <c:tickLblSkip val="1"/>
        <c:tickMarkSkip val="1"/>
      </c:catAx>
      <c:valAx>
        <c:axId val="74492544"/>
        <c:scaling>
          <c:orientation val="minMax"/>
        </c:scaling>
        <c:axPos val="l"/>
        <c:majorGridlines>
          <c:spPr>
            <a:ln w="3175">
              <a:solidFill>
                <a:srgbClr val="000000"/>
              </a:solidFill>
              <a:prstDash val="solid"/>
            </a:ln>
          </c:spPr>
        </c:majorGridlines>
        <c:numFmt formatCode="0%" sourceLinked="1"/>
        <c:tickLblPos val="nextTo"/>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ru-RU"/>
          </a:p>
        </c:txPr>
        <c:crossAx val="74491008"/>
        <c:crosses val="autoZero"/>
        <c:crossBetween val="between"/>
      </c:valAx>
      <c:spPr>
        <a:solidFill>
          <a:srgbClr val="C0C0C0"/>
        </a:solidFill>
        <a:ln w="12700">
          <a:solidFill>
            <a:srgbClr val="808080"/>
          </a:solidFill>
          <a:prstDash val="solid"/>
        </a:ln>
      </c:spPr>
    </c:plotArea>
    <c:legend>
      <c:legendPos val="r"/>
      <c:layout>
        <c:manualLayout>
          <c:xMode val="edge"/>
          <c:yMode val="edge"/>
          <c:x val="0.76978417266187427"/>
          <c:y val="0.39010989010989178"/>
          <c:w val="0.21582733812949731"/>
          <c:h val="0.21428571428571427"/>
        </c:manualLayout>
      </c:layout>
      <c:spPr>
        <a:noFill/>
        <a:ln w="3175">
          <a:solidFill>
            <a:srgbClr val="000000"/>
          </a:solidFill>
          <a:prstDash val="solid"/>
        </a:ln>
      </c:spPr>
      <c:txPr>
        <a:bodyPr/>
        <a:lstStyle/>
        <a:p>
          <a:pPr>
            <a:defRPr sz="735" b="1"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800" b="1" i="0" u="none" strike="noStrike" baseline="0">
          <a:solidFill>
            <a:srgbClr val="000000"/>
          </a:solidFill>
          <a:latin typeface="Calibri"/>
          <a:ea typeface="Calibri"/>
          <a:cs typeface="Calibri"/>
        </a:defRPr>
      </a:pPr>
      <a:endParaRPr lang="ru-RU"/>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16546762589928071"/>
          <c:y val="0.10989010989011007"/>
          <c:w val="0.56474820143885118"/>
          <c:h val="0.76923076923076927"/>
        </c:manualLayout>
      </c:layout>
      <c:barChart>
        <c:barDir val="col"/>
        <c:grouping val="clustered"/>
        <c:ser>
          <c:idx val="0"/>
          <c:order val="0"/>
          <c:tx>
            <c:strRef>
              <c:f>Sheet1!$A$2</c:f>
              <c:strCache>
                <c:ptCount val="1"/>
                <c:pt idx="0">
                  <c:v>2012 год</c:v>
                </c:pt>
              </c:strCache>
            </c:strRef>
          </c:tx>
          <c:spPr>
            <a:solidFill>
              <a:srgbClr val="9999FF"/>
            </a:solidFill>
            <a:ln w="12700">
              <a:solidFill>
                <a:srgbClr val="000000"/>
              </a:solidFill>
              <a:prstDash val="solid"/>
            </a:ln>
          </c:spPr>
          <c:cat>
            <c:numRef>
              <c:f>Sheet1!$B$1:$D$1</c:f>
              <c:numCache>
                <c:formatCode>General</c:formatCode>
                <c:ptCount val="3"/>
              </c:numCache>
            </c:numRef>
          </c:cat>
          <c:val>
            <c:numRef>
              <c:f>Sheet1!$B$2:$D$2</c:f>
              <c:numCache>
                <c:formatCode>General</c:formatCode>
                <c:ptCount val="3"/>
                <c:pt idx="0" formatCode="0%">
                  <c:v>0.99</c:v>
                </c:pt>
              </c:numCache>
            </c:numRef>
          </c:val>
        </c:ser>
        <c:ser>
          <c:idx val="1"/>
          <c:order val="1"/>
          <c:tx>
            <c:strRef>
              <c:f>Sheet1!$A$3</c:f>
              <c:strCache>
                <c:ptCount val="1"/>
                <c:pt idx="0">
                  <c:v>2013 год</c:v>
                </c:pt>
              </c:strCache>
            </c:strRef>
          </c:tx>
          <c:spPr>
            <a:solidFill>
              <a:srgbClr val="993366"/>
            </a:solidFill>
            <a:ln w="12700">
              <a:solidFill>
                <a:srgbClr val="000000"/>
              </a:solidFill>
              <a:prstDash val="solid"/>
            </a:ln>
          </c:spPr>
          <c:cat>
            <c:numRef>
              <c:f>Sheet1!$B$1:$D$1</c:f>
              <c:numCache>
                <c:formatCode>General</c:formatCode>
                <c:ptCount val="3"/>
              </c:numCache>
            </c:numRef>
          </c:cat>
          <c:val>
            <c:numRef>
              <c:f>Sheet1!$B$3:$D$3</c:f>
              <c:numCache>
                <c:formatCode>General</c:formatCode>
                <c:ptCount val="3"/>
                <c:pt idx="0" formatCode="0%">
                  <c:v>1</c:v>
                </c:pt>
              </c:numCache>
            </c:numRef>
          </c:val>
        </c:ser>
        <c:gapWidth val="100"/>
        <c:axId val="74332800"/>
        <c:axId val="74867072"/>
      </c:barChart>
      <c:catAx>
        <c:axId val="74332800"/>
        <c:scaling>
          <c:orientation val="minMax"/>
        </c:scaling>
        <c:axPos val="b"/>
        <c:numFmt formatCode="General" sourceLinked="1"/>
        <c:tickLblPos val="nextTo"/>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ru-RU"/>
          </a:p>
        </c:txPr>
        <c:crossAx val="74867072"/>
        <c:crosses val="autoZero"/>
        <c:auto val="1"/>
        <c:lblAlgn val="ctr"/>
        <c:lblOffset val="100"/>
        <c:tickLblSkip val="1"/>
        <c:tickMarkSkip val="1"/>
      </c:catAx>
      <c:valAx>
        <c:axId val="74867072"/>
        <c:scaling>
          <c:orientation val="minMax"/>
        </c:scaling>
        <c:axPos val="l"/>
        <c:majorGridlines>
          <c:spPr>
            <a:ln w="3175">
              <a:solidFill>
                <a:srgbClr val="000000"/>
              </a:solidFill>
              <a:prstDash val="solid"/>
            </a:ln>
          </c:spPr>
        </c:majorGridlines>
        <c:numFmt formatCode="0%" sourceLinked="1"/>
        <c:tickLblPos val="nextTo"/>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ru-RU"/>
          </a:p>
        </c:txPr>
        <c:crossAx val="74332800"/>
        <c:crosses val="autoZero"/>
        <c:crossBetween val="between"/>
      </c:valAx>
      <c:spPr>
        <a:solidFill>
          <a:srgbClr val="C0C0C0"/>
        </a:solidFill>
        <a:ln w="12700">
          <a:solidFill>
            <a:srgbClr val="808080"/>
          </a:solidFill>
          <a:prstDash val="solid"/>
        </a:ln>
      </c:spPr>
    </c:plotArea>
    <c:legend>
      <c:legendPos val="r"/>
      <c:layout>
        <c:manualLayout>
          <c:xMode val="edge"/>
          <c:yMode val="edge"/>
          <c:x val="0.76978417266187382"/>
          <c:y val="0.39010989010989156"/>
          <c:w val="0.21582733812949717"/>
          <c:h val="0.21428571428571427"/>
        </c:manualLayout>
      </c:layout>
      <c:spPr>
        <a:noFill/>
        <a:ln w="3175">
          <a:solidFill>
            <a:srgbClr val="000000"/>
          </a:solidFill>
          <a:prstDash val="solid"/>
        </a:ln>
      </c:spPr>
      <c:txPr>
        <a:bodyPr/>
        <a:lstStyle/>
        <a:p>
          <a:pPr>
            <a:defRPr sz="735" b="1"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800" b="1" i="0" u="none" strike="noStrike" baseline="0">
          <a:solidFill>
            <a:srgbClr val="000000"/>
          </a:solidFill>
          <a:latin typeface="Calibri"/>
          <a:ea typeface="Calibri"/>
          <a:cs typeface="Calibri"/>
        </a:defRPr>
      </a:pPr>
      <a:endParaRPr lang="ru-RU"/>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style val="35"/>
  <c:chart>
    <c:view3D>
      <c:hPercent val="24"/>
      <c:depthPercent val="100"/>
      <c:rAngAx val="1"/>
    </c:view3D>
    <c:plotArea>
      <c:layout>
        <c:manualLayout>
          <c:layoutTarget val="inner"/>
          <c:xMode val="edge"/>
          <c:yMode val="edge"/>
          <c:x val="4.8275862068964934E-2"/>
          <c:y val="9.3525179856115248E-2"/>
          <c:w val="0.81034482758620685"/>
          <c:h val="0.66187050359712762"/>
        </c:manualLayout>
      </c:layout>
      <c:bar3DChart>
        <c:barDir val="col"/>
        <c:grouping val="clustered"/>
        <c:ser>
          <c:idx val="0"/>
          <c:order val="0"/>
          <c:tx>
            <c:strRef>
              <c:f>Sheet1!$A$2</c:f>
              <c:strCache>
                <c:ptCount val="1"/>
                <c:pt idx="0">
                  <c:v>высокий</c:v>
                </c:pt>
              </c:strCache>
            </c:strRef>
          </c:tx>
          <c:dLbls>
            <c:showVal val="1"/>
          </c:dLbls>
          <c:cat>
            <c:strRef>
              <c:f>Sheet1!$B$1:$D$1</c:f>
              <c:strCache>
                <c:ptCount val="1"/>
                <c:pt idx="0">
                  <c:v>1 ступень</c:v>
                </c:pt>
              </c:strCache>
            </c:strRef>
          </c:cat>
          <c:val>
            <c:numRef>
              <c:f>Sheet1!$B$2:$D$2</c:f>
              <c:numCache>
                <c:formatCode>General</c:formatCode>
                <c:ptCount val="3"/>
                <c:pt idx="0">
                  <c:v>13</c:v>
                </c:pt>
              </c:numCache>
            </c:numRef>
          </c:val>
        </c:ser>
        <c:ser>
          <c:idx val="1"/>
          <c:order val="1"/>
          <c:tx>
            <c:strRef>
              <c:f>Sheet1!$A$3</c:f>
              <c:strCache>
                <c:ptCount val="1"/>
                <c:pt idx="0">
                  <c:v>средний</c:v>
                </c:pt>
              </c:strCache>
            </c:strRef>
          </c:tx>
          <c:dLbls>
            <c:showVal val="1"/>
          </c:dLbls>
          <c:cat>
            <c:strRef>
              <c:f>Sheet1!$B$1:$D$1</c:f>
              <c:strCache>
                <c:ptCount val="1"/>
                <c:pt idx="0">
                  <c:v>1 ступень</c:v>
                </c:pt>
              </c:strCache>
            </c:strRef>
          </c:cat>
          <c:val>
            <c:numRef>
              <c:f>Sheet1!$B$3:$D$3</c:f>
              <c:numCache>
                <c:formatCode>General</c:formatCode>
                <c:ptCount val="3"/>
                <c:pt idx="0">
                  <c:v>59</c:v>
                </c:pt>
              </c:numCache>
            </c:numRef>
          </c:val>
        </c:ser>
        <c:ser>
          <c:idx val="2"/>
          <c:order val="2"/>
          <c:tx>
            <c:strRef>
              <c:f>Sheet1!$A$4</c:f>
              <c:strCache>
                <c:ptCount val="1"/>
                <c:pt idx="0">
                  <c:v>низкий</c:v>
                </c:pt>
              </c:strCache>
            </c:strRef>
          </c:tx>
          <c:dLbls>
            <c:showVal val="1"/>
          </c:dLbls>
          <c:cat>
            <c:strRef>
              <c:f>Sheet1!$B$1:$D$1</c:f>
              <c:strCache>
                <c:ptCount val="1"/>
                <c:pt idx="0">
                  <c:v>1 ступень</c:v>
                </c:pt>
              </c:strCache>
            </c:strRef>
          </c:cat>
          <c:val>
            <c:numRef>
              <c:f>Sheet1!$B$4:$D$4</c:f>
              <c:numCache>
                <c:formatCode>General</c:formatCode>
                <c:ptCount val="3"/>
                <c:pt idx="0">
                  <c:v>5</c:v>
                </c:pt>
              </c:numCache>
            </c:numRef>
          </c:val>
        </c:ser>
        <c:gapDepth val="0"/>
        <c:shape val="cylinder"/>
        <c:axId val="74893952"/>
        <c:axId val="74903936"/>
        <c:axId val="0"/>
      </c:bar3DChart>
      <c:catAx>
        <c:axId val="74893952"/>
        <c:scaling>
          <c:orientation val="minMax"/>
        </c:scaling>
        <c:delete val="1"/>
        <c:axPos val="b"/>
        <c:tickLblPos val="none"/>
        <c:crossAx val="74903936"/>
        <c:crosses val="autoZero"/>
        <c:auto val="1"/>
        <c:lblAlgn val="ctr"/>
        <c:lblOffset val="100"/>
      </c:catAx>
      <c:valAx>
        <c:axId val="74903936"/>
        <c:scaling>
          <c:orientation val="minMax"/>
        </c:scaling>
        <c:axPos val="l"/>
        <c:majorGridlines/>
        <c:numFmt formatCode="General" sourceLinked="1"/>
        <c:tickLblPos val="nextTo"/>
        <c:txPr>
          <a:bodyPr rot="0" vert="horz"/>
          <a:lstStyle/>
          <a:p>
            <a:pPr>
              <a:defRPr/>
            </a:pPr>
            <a:endParaRPr lang="ru-RU"/>
          </a:p>
        </c:txPr>
        <c:crossAx val="74893952"/>
        <c:crosses val="autoZero"/>
        <c:crossBetween val="between"/>
      </c:valAx>
      <c:spPr>
        <a:noFill/>
        <a:ln w="19903">
          <a:noFill/>
        </a:ln>
      </c:spPr>
    </c:plotArea>
    <c:legend>
      <c:legendPos val="r"/>
      <c:layout>
        <c:manualLayout>
          <c:xMode val="edge"/>
          <c:yMode val="edge"/>
          <c:x val="0.87758630012769756"/>
          <c:y val="0.29496437945256976"/>
          <c:w val="0.11551717683467067"/>
          <c:h val="0.41726659167604113"/>
        </c:manualLayout>
      </c:layout>
    </c:legend>
    <c:plotVisOnly val="1"/>
    <c:dispBlanksAs val="gap"/>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perspective val="0"/>
    </c:view3D>
    <c:plotArea>
      <c:layout>
        <c:manualLayout>
          <c:layoutTarget val="inner"/>
          <c:xMode val="edge"/>
          <c:yMode val="edge"/>
          <c:x val="7.91366906474823E-2"/>
          <c:y val="0.31318681318681479"/>
          <c:w val="0.61510791366906636"/>
          <c:h val="0.36813186813186832"/>
        </c:manualLayout>
      </c:layout>
      <c:pie3DChart>
        <c:varyColors val="1"/>
        <c:ser>
          <c:idx val="0"/>
          <c:order val="0"/>
          <c:tx>
            <c:strRef>
              <c:f>Sheet1!$A$2</c:f>
              <c:strCache>
                <c:ptCount val="1"/>
                <c:pt idx="0">
                  <c:v>1 группа</c:v>
                </c:pt>
              </c:strCache>
            </c:strRef>
          </c:tx>
          <c:spPr>
            <a:solidFill>
              <a:srgbClr val="9999FF"/>
            </a:solidFill>
            <a:ln w="12700">
              <a:solidFill>
                <a:srgbClr val="000000"/>
              </a:solidFill>
              <a:prstDash val="solid"/>
            </a:ln>
          </c:spPr>
          <c:dPt>
            <c:idx val="1"/>
            <c:spPr>
              <a:solidFill>
                <a:srgbClr val="993366"/>
              </a:solidFill>
              <a:ln w="12700">
                <a:solidFill>
                  <a:srgbClr val="000000"/>
                </a:solidFill>
                <a:prstDash val="solid"/>
              </a:ln>
            </c:spPr>
          </c:dPt>
          <c:dPt>
            <c:idx val="2"/>
            <c:spPr>
              <a:solidFill>
                <a:srgbClr val="FFFFCC"/>
              </a:solidFill>
              <a:ln w="12700">
                <a:solidFill>
                  <a:srgbClr val="000000"/>
                </a:solidFill>
                <a:prstDash val="solid"/>
              </a:ln>
            </c:spPr>
          </c:dPt>
          <c:cat>
            <c:strRef>
              <c:f>Sheet1!$B$1:$D$1</c:f>
              <c:strCache>
                <c:ptCount val="3"/>
                <c:pt idx="0">
                  <c:v>1 группа</c:v>
                </c:pt>
                <c:pt idx="1">
                  <c:v>2 группа</c:v>
                </c:pt>
                <c:pt idx="2">
                  <c:v>3 группа</c:v>
                </c:pt>
              </c:strCache>
            </c:strRef>
          </c:cat>
          <c:val>
            <c:numRef>
              <c:f>Sheet1!$B$2:$D$2</c:f>
              <c:numCache>
                <c:formatCode>General</c:formatCode>
                <c:ptCount val="3"/>
                <c:pt idx="0">
                  <c:v>18</c:v>
                </c:pt>
                <c:pt idx="1">
                  <c:v>37</c:v>
                </c:pt>
                <c:pt idx="2">
                  <c:v>22</c:v>
                </c:pt>
              </c:numCache>
            </c:numRef>
          </c:val>
        </c:ser>
        <c:ser>
          <c:idx val="1"/>
          <c:order val="1"/>
          <c:tx>
            <c:strRef>
              <c:f>Sheet1!$A$3</c:f>
              <c:strCache>
                <c:ptCount val="1"/>
              </c:strCache>
            </c:strRef>
          </c:tx>
          <c:spPr>
            <a:solidFill>
              <a:srgbClr val="993366"/>
            </a:solidFill>
            <a:ln w="12700">
              <a:solidFill>
                <a:srgbClr val="000000"/>
              </a:solidFill>
              <a:prstDash val="solid"/>
            </a:ln>
          </c:spPr>
          <c:dPt>
            <c:idx val="0"/>
            <c:spPr>
              <a:solidFill>
                <a:srgbClr val="9999FF"/>
              </a:solidFill>
              <a:ln w="12700">
                <a:solidFill>
                  <a:srgbClr val="000000"/>
                </a:solidFill>
                <a:prstDash val="solid"/>
              </a:ln>
            </c:spPr>
          </c:dPt>
          <c:dPt>
            <c:idx val="2"/>
            <c:spPr>
              <a:solidFill>
                <a:srgbClr val="FFFFCC"/>
              </a:solidFill>
              <a:ln w="12700">
                <a:solidFill>
                  <a:srgbClr val="000000"/>
                </a:solidFill>
                <a:prstDash val="solid"/>
              </a:ln>
            </c:spPr>
          </c:dPt>
          <c:cat>
            <c:strRef>
              <c:f>Sheet1!$B$1:$D$1</c:f>
              <c:strCache>
                <c:ptCount val="3"/>
                <c:pt idx="0">
                  <c:v>1 группа</c:v>
                </c:pt>
                <c:pt idx="1">
                  <c:v>2 группа</c:v>
                </c:pt>
                <c:pt idx="2">
                  <c:v>3 группа</c:v>
                </c:pt>
              </c:strCache>
            </c:strRef>
          </c:cat>
          <c:val>
            <c:numRef>
              <c:f>Sheet1!$B$3:$D$3</c:f>
              <c:numCache>
                <c:formatCode>General</c:formatCode>
                <c:ptCount val="3"/>
              </c:numCache>
            </c:numRef>
          </c:val>
        </c:ser>
        <c:ser>
          <c:idx val="2"/>
          <c:order val="2"/>
          <c:tx>
            <c:strRef>
              <c:f>Sheet1!$A$4</c:f>
              <c:strCache>
                <c:ptCount val="1"/>
              </c:strCache>
            </c:strRef>
          </c:tx>
          <c:spPr>
            <a:solidFill>
              <a:srgbClr val="FFFFCC"/>
            </a:solidFill>
            <a:ln w="12700">
              <a:solidFill>
                <a:srgbClr val="000000"/>
              </a:solidFill>
              <a:prstDash val="solid"/>
            </a:ln>
          </c:spPr>
          <c:dPt>
            <c:idx val="0"/>
            <c:spPr>
              <a:solidFill>
                <a:srgbClr val="9999FF"/>
              </a:solidFill>
              <a:ln w="12700">
                <a:solidFill>
                  <a:srgbClr val="000000"/>
                </a:solidFill>
                <a:prstDash val="solid"/>
              </a:ln>
            </c:spPr>
          </c:dPt>
          <c:dPt>
            <c:idx val="1"/>
            <c:spPr>
              <a:solidFill>
                <a:srgbClr val="993366"/>
              </a:solidFill>
              <a:ln w="12700">
                <a:solidFill>
                  <a:srgbClr val="000000"/>
                </a:solidFill>
                <a:prstDash val="solid"/>
              </a:ln>
            </c:spPr>
          </c:dPt>
          <c:cat>
            <c:strRef>
              <c:f>Sheet1!$B$1:$D$1</c:f>
              <c:strCache>
                <c:ptCount val="3"/>
                <c:pt idx="0">
                  <c:v>1 группа</c:v>
                </c:pt>
                <c:pt idx="1">
                  <c:v>2 группа</c:v>
                </c:pt>
                <c:pt idx="2">
                  <c:v>3 группа</c:v>
                </c:pt>
              </c:strCache>
            </c:strRef>
          </c:cat>
          <c:val>
            <c:numRef>
              <c:f>Sheet1!$B$4:$D$4</c:f>
              <c:numCache>
                <c:formatCode>General</c:formatCode>
                <c:ptCount val="3"/>
              </c:numCache>
            </c:numRef>
          </c:val>
        </c:ser>
        <c:ser>
          <c:idx val="3"/>
          <c:order val="3"/>
          <c:tx>
            <c:strRef>
              <c:f>Sheet1!$A$5</c:f>
              <c:strCache>
                <c:ptCount val="1"/>
              </c:strCache>
            </c:strRef>
          </c:tx>
          <c:spPr>
            <a:solidFill>
              <a:srgbClr val="CCFFFF"/>
            </a:solidFill>
            <a:ln w="12700">
              <a:solidFill>
                <a:srgbClr val="000000"/>
              </a:solidFill>
              <a:prstDash val="solid"/>
            </a:ln>
          </c:spPr>
          <c:dPt>
            <c:idx val="0"/>
            <c:spPr>
              <a:solidFill>
                <a:srgbClr val="9999FF"/>
              </a:solidFill>
              <a:ln w="12700">
                <a:solidFill>
                  <a:srgbClr val="000000"/>
                </a:solidFill>
                <a:prstDash val="solid"/>
              </a:ln>
            </c:spPr>
          </c:dPt>
          <c:dPt>
            <c:idx val="1"/>
            <c:spPr>
              <a:solidFill>
                <a:srgbClr val="993366"/>
              </a:solidFill>
              <a:ln w="12700">
                <a:solidFill>
                  <a:srgbClr val="000000"/>
                </a:solidFill>
                <a:prstDash val="solid"/>
              </a:ln>
            </c:spPr>
          </c:dPt>
          <c:dPt>
            <c:idx val="2"/>
            <c:spPr>
              <a:solidFill>
                <a:srgbClr val="FFFFCC"/>
              </a:solidFill>
              <a:ln w="12700">
                <a:solidFill>
                  <a:srgbClr val="000000"/>
                </a:solidFill>
                <a:prstDash val="solid"/>
              </a:ln>
            </c:spPr>
          </c:dPt>
          <c:cat>
            <c:strRef>
              <c:f>Sheet1!$B$1:$D$1</c:f>
              <c:strCache>
                <c:ptCount val="3"/>
                <c:pt idx="0">
                  <c:v>1 группа</c:v>
                </c:pt>
                <c:pt idx="1">
                  <c:v>2 группа</c:v>
                </c:pt>
                <c:pt idx="2">
                  <c:v>3 группа</c:v>
                </c:pt>
              </c:strCache>
            </c:strRef>
          </c:cat>
          <c:val>
            <c:numRef>
              <c:f>Sheet1!$B$5:$D$5</c:f>
              <c:numCache>
                <c:formatCode>General</c:formatCode>
                <c:ptCount val="3"/>
              </c:numCache>
            </c:numRef>
          </c:val>
        </c:ser>
      </c:pie3DChart>
      <c:spPr>
        <a:solidFill>
          <a:srgbClr val="C0C0C0"/>
        </a:solidFill>
        <a:ln w="12700">
          <a:solidFill>
            <a:srgbClr val="808080"/>
          </a:solidFill>
          <a:prstDash val="solid"/>
        </a:ln>
      </c:spPr>
    </c:plotArea>
    <c:legend>
      <c:legendPos val="r"/>
      <c:layout>
        <c:manualLayout>
          <c:xMode val="edge"/>
          <c:yMode val="edge"/>
          <c:x val="0.77697841726619143"/>
          <c:y val="0.34065934065934067"/>
          <c:w val="0.20863309352518025"/>
          <c:h val="0.31868131868131866"/>
        </c:manualLayout>
      </c:layout>
      <c:spPr>
        <a:noFill/>
        <a:ln w="3175">
          <a:solidFill>
            <a:srgbClr val="000000"/>
          </a:solidFill>
          <a:prstDash val="solid"/>
        </a:ln>
      </c:spPr>
      <c:txPr>
        <a:bodyPr/>
        <a:lstStyle/>
        <a:p>
          <a:pPr>
            <a:defRPr sz="735" b="1" i="0" u="none" strike="noStrike" baseline="0">
              <a:solidFill>
                <a:srgbClr val="000000"/>
              </a:solidFill>
              <a:latin typeface="Calibri"/>
              <a:ea typeface="Calibri"/>
              <a:cs typeface="Calibri"/>
            </a:defRPr>
          </a:pPr>
          <a:endParaRPr lang="ru-RU"/>
        </a:p>
      </c:txPr>
    </c:legend>
    <c:plotVisOnly val="1"/>
    <c:dispBlanksAs val="zero"/>
  </c:chart>
  <c:spPr>
    <a:noFill/>
    <a:ln>
      <a:noFill/>
    </a:ln>
  </c:spPr>
  <c:txPr>
    <a:bodyPr/>
    <a:lstStyle/>
    <a:p>
      <a:pPr>
        <a:defRPr sz="800" b="1" i="0" u="none" strike="noStrike" baseline="0">
          <a:solidFill>
            <a:srgbClr val="000000"/>
          </a:solidFill>
          <a:latin typeface="Calibri"/>
          <a:ea typeface="Calibri"/>
          <a:cs typeface="Calibri"/>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2</TotalTime>
  <Pages>21</Pages>
  <Words>7749</Words>
  <Characters>44171</Characters>
  <Application>Microsoft Office Word</Application>
  <DocSecurity>0</DocSecurity>
  <Lines>368</Lines>
  <Paragraphs>103</Paragraphs>
  <ScaleCrop>false</ScaleCrop>
  <Company>Microsoft</Company>
  <LinksUpToDate>false</LinksUpToDate>
  <CharactersWithSpaces>51817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2013-07-03T05:13:00Z</dcterms:created>
  <dcterms:modified xsi:type="dcterms:W3CDTF">2013-07-03T05:18:00Z</dcterms:modified>
</cp:coreProperties>
</file>